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996E61" w14:textId="77777777" w:rsidR="0079728C" w:rsidRPr="007A0F41" w:rsidRDefault="0079728C" w:rsidP="0079728C">
      <w:pPr>
        <w:pBdr>
          <w:bottom w:val="single" w:sz="4" w:space="1" w:color="auto"/>
        </w:pBdr>
        <w:spacing w:after="120"/>
        <w:ind w:firstLine="0"/>
        <w:jc w:val="center"/>
        <w:rPr>
          <w:szCs w:val="18"/>
        </w:rPr>
      </w:pPr>
      <w:bookmarkStart w:id="0" w:name="_Hlk207971911"/>
      <w:bookmarkStart w:id="1" w:name="_Hlk207971022"/>
      <w:r w:rsidRPr="007A0F41">
        <w:rPr>
          <w:szCs w:val="18"/>
        </w:rPr>
        <w:t>Переславль-Залесск</w:t>
      </w:r>
      <w:r>
        <w:rPr>
          <w:szCs w:val="18"/>
        </w:rPr>
        <w:t>ий</w:t>
      </w:r>
      <w:r w:rsidRPr="007A0F41">
        <w:rPr>
          <w:szCs w:val="18"/>
        </w:rPr>
        <w:t xml:space="preserve"> муниципальн</w:t>
      </w:r>
      <w:r>
        <w:rPr>
          <w:szCs w:val="18"/>
        </w:rPr>
        <w:t>ый</w:t>
      </w:r>
      <w:r w:rsidRPr="007A0F41">
        <w:rPr>
          <w:szCs w:val="18"/>
        </w:rPr>
        <w:t xml:space="preserve"> округ Ярославской области</w:t>
      </w:r>
    </w:p>
    <w:bookmarkEnd w:id="0"/>
    <w:p w14:paraId="7982CE19" w14:textId="248A5DDE" w:rsidR="00040316" w:rsidRDefault="00040316" w:rsidP="0079728C">
      <w:pPr>
        <w:ind w:firstLine="0"/>
        <w:jc w:val="center"/>
        <w:rPr>
          <w:rFonts w:asciiTheme="minorHAnsi" w:eastAsia="Calibri" w:hAnsiTheme="minorHAnsi" w:cstheme="minorHAnsi"/>
          <w:b/>
          <w:sz w:val="32"/>
          <w:szCs w:val="32"/>
        </w:rPr>
      </w:pPr>
      <w:r>
        <w:rPr>
          <w:rFonts w:asciiTheme="minorHAnsi" w:eastAsia="Calibri" w:hAnsiTheme="minorHAnsi" w:cstheme="minorHAnsi"/>
          <w:b/>
          <w:noProof/>
          <w:sz w:val="32"/>
          <w:szCs w:val="32"/>
          <w:lang w:eastAsia="ru-RU"/>
        </w:rPr>
        <w:drawing>
          <wp:inline distT="0" distB="0" distL="0" distR="0" wp14:anchorId="12BF496D" wp14:editId="1C5C85EC">
            <wp:extent cx="1914525" cy="19145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4525" cy="1914525"/>
                    </a:xfrm>
                    <a:prstGeom prst="rect">
                      <a:avLst/>
                    </a:prstGeom>
                    <a:noFill/>
                    <a:ln>
                      <a:noFill/>
                    </a:ln>
                  </pic:spPr>
                </pic:pic>
              </a:graphicData>
            </a:graphic>
          </wp:inline>
        </w:drawing>
      </w:r>
    </w:p>
    <w:p w14:paraId="2A29869A" w14:textId="77777777" w:rsidR="00040316" w:rsidRDefault="00040316" w:rsidP="0079728C">
      <w:pPr>
        <w:ind w:firstLine="0"/>
        <w:jc w:val="center"/>
        <w:rPr>
          <w:rFonts w:asciiTheme="minorHAnsi" w:hAnsiTheme="minorHAnsi" w:cstheme="minorHAnsi"/>
          <w:b/>
          <w:bCs/>
          <w:sz w:val="32"/>
          <w:szCs w:val="32"/>
        </w:rPr>
      </w:pPr>
    </w:p>
    <w:p w14:paraId="4BF36DEA" w14:textId="77777777" w:rsidR="0079728C" w:rsidRDefault="00040316" w:rsidP="0079728C">
      <w:pPr>
        <w:ind w:firstLine="0"/>
        <w:contextualSpacing/>
        <w:jc w:val="center"/>
        <w:rPr>
          <w:rStyle w:val="fontstyle01"/>
          <w:rFonts w:ascii="Times New Roman" w:hAnsi="Times New Roman" w:cs="Times New Roman"/>
          <w:color w:val="auto"/>
        </w:rPr>
      </w:pPr>
      <w:r>
        <w:rPr>
          <w:rFonts w:asciiTheme="minorHAnsi" w:hAnsiTheme="minorHAnsi" w:cstheme="minorHAnsi"/>
          <w:b/>
          <w:bCs/>
          <w:sz w:val="32"/>
          <w:szCs w:val="32"/>
        </w:rPr>
        <w:br/>
      </w:r>
      <w:bookmarkStart w:id="2" w:name="_Hlk207971095"/>
      <w:r w:rsidR="0079728C" w:rsidRPr="00C33FF0">
        <w:rPr>
          <w:rStyle w:val="fontstyle01"/>
          <w:rFonts w:ascii="Times New Roman" w:hAnsi="Times New Roman" w:cs="Times New Roman"/>
          <w:color w:val="auto"/>
        </w:rPr>
        <w:t>СХЕМ</w:t>
      </w:r>
      <w:r w:rsidR="0079728C">
        <w:rPr>
          <w:rStyle w:val="fontstyle01"/>
          <w:rFonts w:ascii="Times New Roman" w:hAnsi="Times New Roman" w:cs="Times New Roman"/>
          <w:color w:val="auto"/>
        </w:rPr>
        <w:t>А</w:t>
      </w:r>
      <w:r w:rsidR="0079728C" w:rsidRPr="00C33FF0">
        <w:rPr>
          <w:rStyle w:val="fontstyle01"/>
          <w:rFonts w:ascii="Times New Roman" w:hAnsi="Times New Roman" w:cs="Times New Roman"/>
          <w:color w:val="auto"/>
        </w:rPr>
        <w:t xml:space="preserve"> ТЕПЛОСНАБЖЕНИЯ</w:t>
      </w:r>
      <w:r w:rsidR="0079728C" w:rsidRPr="00C33FF0">
        <w:rPr>
          <w:b/>
          <w:bCs/>
          <w:sz w:val="32"/>
          <w:szCs w:val="32"/>
        </w:rPr>
        <w:br/>
      </w:r>
      <w:r w:rsidR="0079728C" w:rsidRPr="005F488E">
        <w:rPr>
          <w:rStyle w:val="fontstyle01"/>
          <w:rFonts w:ascii="Times New Roman" w:hAnsi="Times New Roman" w:cs="Times New Roman"/>
          <w:color w:val="auto"/>
        </w:rPr>
        <w:t>ПЕРЕСЛАВЛЬ-ЗАЛЕССК</w:t>
      </w:r>
      <w:r w:rsidR="0079728C">
        <w:rPr>
          <w:rStyle w:val="fontstyle01"/>
          <w:rFonts w:ascii="Times New Roman" w:hAnsi="Times New Roman" w:cs="Times New Roman"/>
          <w:color w:val="auto"/>
        </w:rPr>
        <w:t>ОГО</w:t>
      </w:r>
    </w:p>
    <w:p w14:paraId="54CC90A9" w14:textId="77777777" w:rsidR="0079728C" w:rsidRDefault="0079728C" w:rsidP="0079728C">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161D7C9E" w14:textId="46D67764" w:rsidR="00040316" w:rsidRDefault="0079728C" w:rsidP="0079728C">
      <w:pPr>
        <w:ind w:firstLine="0"/>
        <w:jc w:val="center"/>
        <w:rPr>
          <w:rStyle w:val="fontstyle01"/>
          <w:rFonts w:asciiTheme="minorHAnsi" w:hAnsiTheme="minorHAnsi" w:cstheme="minorHAnsi"/>
        </w:rPr>
      </w:pPr>
      <w:r w:rsidRPr="005F488E">
        <w:rPr>
          <w:rStyle w:val="fontstyle01"/>
          <w:rFonts w:ascii="Times New Roman" w:hAnsi="Times New Roman" w:cs="Times New Roman"/>
          <w:color w:val="auto"/>
        </w:rPr>
        <w:t>ЯРОСЛАВСКОЙ ОБЛАСТИ</w:t>
      </w:r>
      <w:r w:rsidRPr="00C33FF0">
        <w:rPr>
          <w:b/>
          <w:bCs/>
          <w:sz w:val="32"/>
          <w:szCs w:val="32"/>
        </w:rPr>
        <w:br/>
      </w:r>
      <w:r w:rsidR="00040316">
        <w:rPr>
          <w:rStyle w:val="fontstyle01"/>
          <w:rFonts w:asciiTheme="minorHAnsi" w:hAnsiTheme="minorHAnsi" w:cstheme="minorHAnsi"/>
        </w:rPr>
        <w:t>НА ПЕРИОД ДО 2040 ГОДА</w:t>
      </w:r>
    </w:p>
    <w:p w14:paraId="0442757F" w14:textId="69EBA82D" w:rsidR="00040316" w:rsidRDefault="00040316" w:rsidP="0079728C">
      <w:pPr>
        <w:ind w:firstLine="0"/>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w:t>
      </w:r>
      <w:r w:rsidR="00EA51F0">
        <w:rPr>
          <w:rFonts w:asciiTheme="minorHAnsi" w:hAnsiTheme="minorHAnsi" w:cstheme="minorHAnsi"/>
          <w:b/>
          <w:bCs/>
          <w:sz w:val="32"/>
          <w:szCs w:val="32"/>
        </w:rPr>
        <w:t>7</w:t>
      </w:r>
      <w:r>
        <w:rPr>
          <w:rFonts w:asciiTheme="minorHAnsi" w:hAnsiTheme="minorHAnsi" w:cstheme="minorHAnsi"/>
          <w:b/>
          <w:bCs/>
          <w:sz w:val="32"/>
          <w:szCs w:val="32"/>
        </w:rPr>
        <w:t xml:space="preserve"> ГОД</w:t>
      </w:r>
      <w:r>
        <w:rPr>
          <w:rFonts w:asciiTheme="minorHAnsi" w:hAnsiTheme="minorHAnsi" w:cstheme="minorHAnsi"/>
          <w:b/>
          <w:bCs/>
          <w:sz w:val="36"/>
          <w:szCs w:val="32"/>
        </w:rPr>
        <w:br/>
      </w:r>
    </w:p>
    <w:p w14:paraId="04A2302E" w14:textId="77777777" w:rsidR="00040316" w:rsidRDefault="00040316" w:rsidP="0079728C">
      <w:pPr>
        <w:ind w:firstLine="0"/>
        <w:jc w:val="center"/>
        <w:rPr>
          <w:rStyle w:val="fontstyle01"/>
          <w:rFonts w:asciiTheme="minorHAnsi" w:hAnsiTheme="minorHAnsi" w:cstheme="minorHAnsi"/>
          <w:sz w:val="36"/>
        </w:rPr>
      </w:pPr>
    </w:p>
    <w:p w14:paraId="5D1EFA2C" w14:textId="77777777" w:rsidR="00040316" w:rsidRDefault="00040316" w:rsidP="0079728C">
      <w:pPr>
        <w:ind w:firstLine="0"/>
        <w:jc w:val="center"/>
        <w:rPr>
          <w:rStyle w:val="fontstyle01"/>
          <w:rFonts w:asciiTheme="minorHAnsi" w:hAnsiTheme="minorHAnsi" w:cstheme="minorHAnsi"/>
        </w:rPr>
      </w:pPr>
      <w:r>
        <w:rPr>
          <w:rStyle w:val="fontstyle01"/>
          <w:rFonts w:asciiTheme="minorHAnsi" w:hAnsiTheme="minorHAnsi" w:cstheme="minorHAnsi"/>
        </w:rPr>
        <w:t>ОБОСНОВЫВАЮЩИЕ МАТЕРИАЛЫ</w:t>
      </w:r>
    </w:p>
    <w:p w14:paraId="0870634C" w14:textId="4478E0CC" w:rsidR="00040316" w:rsidRDefault="00040316" w:rsidP="0079728C">
      <w:pPr>
        <w:ind w:firstLine="0"/>
        <w:jc w:val="center"/>
        <w:rPr>
          <w:rStyle w:val="fontstyle01"/>
          <w:rFonts w:asciiTheme="minorHAnsi" w:hAnsiTheme="minorHAnsi" w:cstheme="minorHAnsi"/>
        </w:rPr>
      </w:pPr>
    </w:p>
    <w:p w14:paraId="6C54C80D" w14:textId="77777777" w:rsidR="00441047" w:rsidRDefault="00441047" w:rsidP="0079728C">
      <w:pPr>
        <w:ind w:firstLine="0"/>
        <w:jc w:val="center"/>
        <w:rPr>
          <w:rStyle w:val="fontstyle01"/>
          <w:rFonts w:asciiTheme="minorHAnsi" w:hAnsiTheme="minorHAnsi" w:cstheme="minorHAnsi"/>
        </w:rPr>
      </w:pPr>
    </w:p>
    <w:bookmarkEnd w:id="2"/>
    <w:p w14:paraId="0D410951" w14:textId="77777777" w:rsidR="00441047" w:rsidRPr="00345116" w:rsidRDefault="00441047" w:rsidP="0079728C">
      <w:pPr>
        <w:spacing w:after="200"/>
        <w:ind w:firstLine="0"/>
        <w:jc w:val="center"/>
        <w:rPr>
          <w:rFonts w:cs="Times New Roman"/>
          <w:b/>
          <w:bCs/>
          <w:color w:val="000000"/>
          <w:sz w:val="28"/>
          <w:szCs w:val="28"/>
        </w:rPr>
      </w:pPr>
      <w:r w:rsidRPr="00345116">
        <w:rPr>
          <w:rFonts w:cs="Times New Roman"/>
          <w:b/>
          <w:bCs/>
          <w:color w:val="000000"/>
          <w:sz w:val="28"/>
          <w:szCs w:val="28"/>
        </w:rPr>
        <w:t>КНИГА 19. ПЛАН ДЕЙСТВИЙ ПО ЛИКВИДАЦИИ ПОСЛЕДСТВИЙ АВАРИЙНЫХ СИТУАЦИЙ</w:t>
      </w:r>
    </w:p>
    <w:p w14:paraId="7CFF4E9E" w14:textId="130F251F" w:rsidR="00040316" w:rsidRDefault="00040316" w:rsidP="0079728C">
      <w:pPr>
        <w:ind w:firstLine="0"/>
        <w:jc w:val="center"/>
        <w:rPr>
          <w:sz w:val="32"/>
          <w:szCs w:val="28"/>
        </w:rPr>
      </w:pPr>
    </w:p>
    <w:p w14:paraId="470FCEAF" w14:textId="77777777" w:rsidR="00441047" w:rsidRDefault="00441047" w:rsidP="0079728C">
      <w:pPr>
        <w:ind w:firstLine="0"/>
        <w:jc w:val="center"/>
        <w:rPr>
          <w:sz w:val="32"/>
          <w:szCs w:val="28"/>
        </w:rPr>
      </w:pPr>
    </w:p>
    <w:p w14:paraId="6977FBE2" w14:textId="2CA45820" w:rsidR="00040316" w:rsidRDefault="00EA51F0" w:rsidP="0079728C">
      <w:pPr>
        <w:spacing w:before="120"/>
        <w:ind w:firstLine="0"/>
        <w:jc w:val="center"/>
        <w:rPr>
          <w:rFonts w:asciiTheme="minorHAnsi" w:hAnsiTheme="minorHAnsi" w:cstheme="minorHAnsi"/>
          <w:bCs/>
          <w:spacing w:val="-10"/>
          <w:sz w:val="32"/>
        </w:rPr>
      </w:pPr>
      <w:r>
        <w:rPr>
          <w:rFonts w:asciiTheme="minorHAnsi" w:hAnsiTheme="minorHAnsi" w:cstheme="minorHAnsi"/>
          <w:bCs/>
          <w:spacing w:val="-6"/>
          <w:sz w:val="32"/>
        </w:rPr>
        <w:t>88-</w:t>
      </w:r>
      <w:proofErr w:type="gramStart"/>
      <w:r>
        <w:rPr>
          <w:rFonts w:asciiTheme="minorHAnsi" w:hAnsiTheme="minorHAnsi" w:cstheme="minorHAnsi"/>
          <w:bCs/>
          <w:spacing w:val="-6"/>
          <w:sz w:val="32"/>
        </w:rPr>
        <w:t>26.</w:t>
      </w:r>
      <w:r w:rsidR="00040316">
        <w:rPr>
          <w:rFonts w:asciiTheme="minorHAnsi" w:hAnsiTheme="minorHAnsi" w:cstheme="minorHAnsi"/>
          <w:bCs/>
          <w:spacing w:val="-6"/>
          <w:sz w:val="32"/>
        </w:rPr>
        <w:t>ОМ</w:t>
      </w:r>
      <w:proofErr w:type="gramEnd"/>
      <w:r w:rsidR="00040316">
        <w:rPr>
          <w:rFonts w:asciiTheme="minorHAnsi" w:hAnsiTheme="minorHAnsi" w:cstheme="minorHAnsi"/>
          <w:bCs/>
          <w:spacing w:val="-6"/>
          <w:sz w:val="32"/>
        </w:rPr>
        <w:t>-СТ.</w:t>
      </w:r>
      <w:r w:rsidR="00B670D6">
        <w:rPr>
          <w:rFonts w:asciiTheme="minorHAnsi" w:hAnsiTheme="minorHAnsi" w:cstheme="minorHAnsi"/>
          <w:bCs/>
          <w:spacing w:val="-6"/>
          <w:sz w:val="32"/>
        </w:rPr>
        <w:t>19</w:t>
      </w:r>
      <w:r w:rsidR="00040316">
        <w:rPr>
          <w:rFonts w:asciiTheme="minorHAnsi" w:hAnsiTheme="minorHAnsi" w:cstheme="minorHAnsi"/>
          <w:bCs/>
          <w:spacing w:val="-6"/>
          <w:sz w:val="32"/>
        </w:rPr>
        <w:t>.00</w:t>
      </w:r>
    </w:p>
    <w:p w14:paraId="1349780D" w14:textId="77777777" w:rsidR="00040316" w:rsidRDefault="00040316" w:rsidP="0079728C">
      <w:pPr>
        <w:ind w:firstLine="0"/>
        <w:jc w:val="center"/>
        <w:rPr>
          <w:rFonts w:asciiTheme="minorHAnsi" w:hAnsiTheme="minorHAnsi" w:cstheme="minorHAnsi"/>
          <w:sz w:val="28"/>
          <w:szCs w:val="28"/>
        </w:rPr>
      </w:pPr>
    </w:p>
    <w:p w14:paraId="048F58BA" w14:textId="04F9848C" w:rsidR="00040316" w:rsidRDefault="00040316" w:rsidP="0079728C">
      <w:pPr>
        <w:ind w:firstLine="0"/>
        <w:jc w:val="center"/>
        <w:rPr>
          <w:rFonts w:asciiTheme="minorHAnsi" w:hAnsiTheme="minorHAnsi" w:cstheme="minorHAnsi"/>
          <w:sz w:val="28"/>
          <w:szCs w:val="28"/>
        </w:rPr>
      </w:pPr>
    </w:p>
    <w:p w14:paraId="735EA9AD" w14:textId="4E9C4644" w:rsidR="00441047" w:rsidRDefault="00441047" w:rsidP="0079728C">
      <w:pPr>
        <w:ind w:firstLine="0"/>
        <w:jc w:val="center"/>
        <w:rPr>
          <w:rFonts w:asciiTheme="minorHAnsi" w:hAnsiTheme="minorHAnsi" w:cstheme="minorHAnsi"/>
          <w:sz w:val="28"/>
          <w:szCs w:val="28"/>
        </w:rPr>
      </w:pPr>
    </w:p>
    <w:p w14:paraId="5C408979" w14:textId="32E6E0F1" w:rsidR="00441047" w:rsidRDefault="00441047" w:rsidP="0079728C">
      <w:pPr>
        <w:ind w:firstLine="0"/>
        <w:jc w:val="center"/>
        <w:rPr>
          <w:rFonts w:asciiTheme="minorHAnsi" w:hAnsiTheme="minorHAnsi" w:cstheme="minorHAnsi"/>
          <w:sz w:val="28"/>
          <w:szCs w:val="28"/>
        </w:rPr>
      </w:pPr>
    </w:p>
    <w:p w14:paraId="5E504C4D" w14:textId="498BFC24" w:rsidR="00441047" w:rsidRDefault="00441047" w:rsidP="0079728C">
      <w:pPr>
        <w:ind w:firstLine="0"/>
        <w:jc w:val="center"/>
        <w:rPr>
          <w:rFonts w:asciiTheme="minorHAnsi" w:hAnsiTheme="minorHAnsi" w:cstheme="minorHAnsi"/>
          <w:sz w:val="28"/>
          <w:szCs w:val="28"/>
        </w:rPr>
      </w:pPr>
    </w:p>
    <w:p w14:paraId="1A54C693" w14:textId="77777777" w:rsidR="00441047" w:rsidRDefault="00441047" w:rsidP="0079728C">
      <w:pPr>
        <w:ind w:firstLine="0"/>
        <w:jc w:val="center"/>
        <w:rPr>
          <w:rFonts w:asciiTheme="minorHAnsi" w:hAnsiTheme="minorHAnsi" w:cstheme="minorHAnsi"/>
          <w:sz w:val="28"/>
          <w:szCs w:val="28"/>
        </w:rPr>
      </w:pPr>
    </w:p>
    <w:p w14:paraId="0A4B8E6C" w14:textId="77777777" w:rsidR="00040316" w:rsidRDefault="00040316" w:rsidP="0079728C">
      <w:pPr>
        <w:ind w:firstLine="0"/>
        <w:jc w:val="center"/>
        <w:rPr>
          <w:rFonts w:asciiTheme="minorHAnsi" w:hAnsiTheme="minorHAnsi" w:cstheme="minorHAnsi"/>
          <w:sz w:val="28"/>
          <w:szCs w:val="28"/>
        </w:rPr>
      </w:pPr>
    </w:p>
    <w:p w14:paraId="0FA37737" w14:textId="5912E91D" w:rsidR="00040316" w:rsidRDefault="00040316" w:rsidP="0079728C">
      <w:pPr>
        <w:ind w:firstLine="0"/>
        <w:jc w:val="center"/>
        <w:rPr>
          <w:rFonts w:asciiTheme="minorHAnsi" w:eastAsia="Calibri" w:hAnsiTheme="minorHAnsi" w:cstheme="minorHAnsi"/>
          <w:sz w:val="28"/>
          <w:szCs w:val="28"/>
        </w:rPr>
      </w:pPr>
      <w:bookmarkStart w:id="3" w:name="_Hlk207971120"/>
      <w:r>
        <w:rPr>
          <w:rFonts w:asciiTheme="minorHAnsi" w:hAnsiTheme="minorHAnsi" w:cstheme="minorHAnsi"/>
          <w:sz w:val="28"/>
          <w:szCs w:val="28"/>
        </w:rPr>
        <w:t>202</w:t>
      </w:r>
      <w:r w:rsidR="00EA51F0">
        <w:rPr>
          <w:rFonts w:asciiTheme="minorHAnsi" w:hAnsiTheme="minorHAnsi" w:cstheme="minorHAnsi"/>
          <w:sz w:val="28"/>
          <w:szCs w:val="28"/>
        </w:rPr>
        <w:t>6</w:t>
      </w:r>
    </w:p>
    <w:p w14:paraId="0D213261" w14:textId="77777777" w:rsidR="00040316" w:rsidRDefault="00040316" w:rsidP="0079728C">
      <w:pPr>
        <w:ind w:firstLine="0"/>
        <w:rPr>
          <w:rFonts w:asciiTheme="minorHAnsi" w:eastAsia="Calibri" w:hAnsiTheme="minorHAnsi" w:cstheme="minorHAnsi"/>
          <w:sz w:val="28"/>
          <w:szCs w:val="28"/>
        </w:rPr>
        <w:sectPr w:rsidR="00040316" w:rsidSect="00B57296">
          <w:pgSz w:w="11906" w:h="16838"/>
          <w:pgMar w:top="1134" w:right="851" w:bottom="1134" w:left="1701" w:header="567" w:footer="567" w:gutter="0"/>
          <w:pgBorders w:offsetFrom="page">
            <w:top w:val="single" w:sz="8" w:space="24" w:color="auto"/>
            <w:left w:val="single" w:sz="8" w:space="24" w:color="auto"/>
            <w:bottom w:val="single" w:sz="8" w:space="24" w:color="auto"/>
            <w:right w:val="single" w:sz="8" w:space="24" w:color="auto"/>
          </w:pgBorders>
          <w:cols w:space="720"/>
        </w:sectPr>
      </w:pPr>
    </w:p>
    <w:bookmarkEnd w:id="3"/>
    <w:p w14:paraId="4D966BF5" w14:textId="08739C5C" w:rsidR="00040316" w:rsidRDefault="00040316" w:rsidP="0079728C">
      <w:pPr>
        <w:ind w:firstLine="0"/>
        <w:jc w:val="center"/>
        <w:rPr>
          <w:rFonts w:asciiTheme="minorHAnsi" w:eastAsia="Calibri" w:hAnsiTheme="minorHAnsi" w:cstheme="minorHAnsi"/>
          <w:b/>
          <w:sz w:val="32"/>
          <w:szCs w:val="32"/>
        </w:rPr>
      </w:pPr>
      <w:r>
        <w:rPr>
          <w:rFonts w:asciiTheme="minorHAnsi" w:eastAsia="Calibri" w:hAnsiTheme="minorHAnsi" w:cstheme="minorHAnsi"/>
          <w:b/>
          <w:noProof/>
          <w:sz w:val="32"/>
          <w:szCs w:val="32"/>
          <w:lang w:eastAsia="ru-RU"/>
        </w:rPr>
        <w:lastRenderedPageBreak/>
        <w:drawing>
          <wp:inline distT="0" distB="0" distL="0" distR="0" wp14:anchorId="4F70A47A" wp14:editId="2F2A650E">
            <wp:extent cx="1914525" cy="19145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4525" cy="1914525"/>
                    </a:xfrm>
                    <a:prstGeom prst="rect">
                      <a:avLst/>
                    </a:prstGeom>
                    <a:noFill/>
                    <a:ln>
                      <a:noFill/>
                    </a:ln>
                  </pic:spPr>
                </pic:pic>
              </a:graphicData>
            </a:graphic>
          </wp:inline>
        </w:drawing>
      </w:r>
    </w:p>
    <w:p w14:paraId="1EB8831A" w14:textId="77777777" w:rsidR="00040316" w:rsidRDefault="00040316" w:rsidP="0079728C">
      <w:pPr>
        <w:ind w:firstLine="0"/>
        <w:jc w:val="center"/>
        <w:rPr>
          <w:rFonts w:asciiTheme="minorHAnsi" w:eastAsia="Calibri" w:hAnsiTheme="minorHAnsi" w:cstheme="minorHAnsi"/>
          <w:b/>
          <w:sz w:val="32"/>
          <w:szCs w:val="32"/>
        </w:rPr>
      </w:pPr>
    </w:p>
    <w:p w14:paraId="225211E7" w14:textId="77777777" w:rsidR="0079728C" w:rsidRDefault="0079728C" w:rsidP="0079728C">
      <w:pPr>
        <w:ind w:firstLine="0"/>
        <w:contextualSpacing/>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СХЕМ</w:t>
      </w:r>
      <w:r>
        <w:rPr>
          <w:rStyle w:val="fontstyle01"/>
          <w:rFonts w:ascii="Times New Roman" w:hAnsi="Times New Roman" w:cs="Times New Roman"/>
          <w:color w:val="auto"/>
        </w:rPr>
        <w:t>А</w:t>
      </w:r>
      <w:r w:rsidRPr="00C33FF0">
        <w:rPr>
          <w:rStyle w:val="fontstyle01"/>
          <w:rFonts w:ascii="Times New Roman" w:hAnsi="Times New Roman" w:cs="Times New Roman"/>
          <w:color w:val="auto"/>
        </w:rPr>
        <w:t xml:space="preserve"> ТЕПЛОСНАБЖЕНИЯ</w:t>
      </w:r>
      <w:r w:rsidRPr="00C33FF0">
        <w:rPr>
          <w:b/>
          <w:bCs/>
          <w:sz w:val="32"/>
          <w:szCs w:val="32"/>
        </w:rPr>
        <w:br/>
      </w:r>
      <w:r w:rsidRPr="005F488E">
        <w:rPr>
          <w:rStyle w:val="fontstyle01"/>
          <w:rFonts w:ascii="Times New Roman" w:hAnsi="Times New Roman" w:cs="Times New Roman"/>
          <w:color w:val="auto"/>
        </w:rPr>
        <w:t>ПЕРЕСЛАВЛЬ-ЗАЛЕССК</w:t>
      </w:r>
      <w:r>
        <w:rPr>
          <w:rStyle w:val="fontstyle01"/>
          <w:rFonts w:ascii="Times New Roman" w:hAnsi="Times New Roman" w:cs="Times New Roman"/>
          <w:color w:val="auto"/>
        </w:rPr>
        <w:t>ОГО</w:t>
      </w:r>
    </w:p>
    <w:p w14:paraId="418592D9" w14:textId="77777777" w:rsidR="0079728C" w:rsidRDefault="0079728C" w:rsidP="0079728C">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278A41E8" w14:textId="3C5F770F" w:rsidR="00040316" w:rsidRDefault="0079728C" w:rsidP="0079728C">
      <w:pPr>
        <w:ind w:firstLine="0"/>
        <w:jc w:val="center"/>
        <w:rPr>
          <w:rStyle w:val="fontstyle01"/>
          <w:rFonts w:asciiTheme="minorHAnsi" w:hAnsiTheme="minorHAnsi" w:cstheme="minorHAnsi"/>
        </w:rPr>
      </w:pPr>
      <w:r w:rsidRPr="005F488E">
        <w:rPr>
          <w:rStyle w:val="fontstyle01"/>
          <w:rFonts w:ascii="Times New Roman" w:hAnsi="Times New Roman" w:cs="Times New Roman"/>
          <w:color w:val="auto"/>
        </w:rPr>
        <w:t>ЯРОСЛАВСКОЙ ОБЛАСТИ</w:t>
      </w:r>
      <w:r w:rsidRPr="00C33FF0">
        <w:rPr>
          <w:b/>
          <w:bCs/>
          <w:sz w:val="32"/>
          <w:szCs w:val="32"/>
        </w:rPr>
        <w:br/>
      </w:r>
      <w:r w:rsidR="00040316">
        <w:rPr>
          <w:rStyle w:val="fontstyle01"/>
          <w:rFonts w:asciiTheme="minorHAnsi" w:hAnsiTheme="minorHAnsi" w:cstheme="minorHAnsi"/>
        </w:rPr>
        <w:t>НА ПЕРИОД ДО 2040 ГОДА</w:t>
      </w:r>
    </w:p>
    <w:p w14:paraId="7E0F235D" w14:textId="3CEBD54B" w:rsidR="00040316" w:rsidRDefault="00040316" w:rsidP="0079728C">
      <w:pPr>
        <w:ind w:firstLine="0"/>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w:t>
      </w:r>
      <w:r w:rsidR="00EA51F0">
        <w:rPr>
          <w:rFonts w:asciiTheme="minorHAnsi" w:hAnsiTheme="minorHAnsi" w:cstheme="minorHAnsi"/>
          <w:b/>
          <w:bCs/>
          <w:sz w:val="32"/>
          <w:szCs w:val="32"/>
        </w:rPr>
        <w:t>7</w:t>
      </w:r>
      <w:r>
        <w:rPr>
          <w:rFonts w:asciiTheme="minorHAnsi" w:hAnsiTheme="minorHAnsi" w:cstheme="minorHAnsi"/>
          <w:b/>
          <w:bCs/>
          <w:sz w:val="32"/>
          <w:szCs w:val="32"/>
        </w:rPr>
        <w:t xml:space="preserve"> ГОД</w:t>
      </w:r>
      <w:r>
        <w:rPr>
          <w:rFonts w:asciiTheme="minorHAnsi" w:hAnsiTheme="minorHAnsi" w:cstheme="minorHAnsi"/>
          <w:b/>
          <w:bCs/>
          <w:sz w:val="36"/>
          <w:szCs w:val="32"/>
        </w:rPr>
        <w:br/>
      </w:r>
    </w:p>
    <w:p w14:paraId="25CCAEEF" w14:textId="77777777" w:rsidR="00040316" w:rsidRDefault="00040316" w:rsidP="0079728C">
      <w:pPr>
        <w:ind w:firstLine="0"/>
        <w:jc w:val="center"/>
        <w:rPr>
          <w:rStyle w:val="fontstyle01"/>
          <w:rFonts w:asciiTheme="minorHAnsi" w:hAnsiTheme="minorHAnsi" w:cstheme="minorHAnsi"/>
          <w:sz w:val="36"/>
        </w:rPr>
      </w:pPr>
    </w:p>
    <w:p w14:paraId="385FBBF3" w14:textId="77777777" w:rsidR="00040316" w:rsidRDefault="00040316" w:rsidP="0079728C">
      <w:pPr>
        <w:ind w:firstLine="0"/>
        <w:jc w:val="center"/>
        <w:rPr>
          <w:rStyle w:val="fontstyle01"/>
          <w:rFonts w:asciiTheme="minorHAnsi" w:hAnsiTheme="minorHAnsi" w:cstheme="minorHAnsi"/>
        </w:rPr>
      </w:pPr>
      <w:r>
        <w:rPr>
          <w:rStyle w:val="fontstyle01"/>
          <w:rFonts w:asciiTheme="minorHAnsi" w:hAnsiTheme="minorHAnsi" w:cstheme="minorHAnsi"/>
        </w:rPr>
        <w:t>ОБОСНОВЫВАЮЩИЕ МАТЕРИАЛЫ</w:t>
      </w:r>
    </w:p>
    <w:p w14:paraId="6479AF55" w14:textId="77777777" w:rsidR="00441047" w:rsidRDefault="00441047" w:rsidP="0079728C">
      <w:pPr>
        <w:spacing w:after="200"/>
        <w:ind w:firstLine="0"/>
        <w:jc w:val="center"/>
        <w:rPr>
          <w:rFonts w:cs="Times New Roman"/>
          <w:b/>
          <w:bCs/>
          <w:color w:val="000000"/>
          <w:sz w:val="28"/>
          <w:szCs w:val="28"/>
        </w:rPr>
      </w:pPr>
    </w:p>
    <w:p w14:paraId="7F48993A" w14:textId="63DB05C8" w:rsidR="00441047" w:rsidRPr="00345116" w:rsidRDefault="00441047" w:rsidP="0079728C">
      <w:pPr>
        <w:spacing w:after="200"/>
        <w:ind w:firstLine="0"/>
        <w:jc w:val="center"/>
        <w:rPr>
          <w:rFonts w:cs="Times New Roman"/>
          <w:b/>
          <w:bCs/>
          <w:color w:val="000000"/>
          <w:sz w:val="28"/>
          <w:szCs w:val="28"/>
        </w:rPr>
      </w:pPr>
      <w:r w:rsidRPr="00345116">
        <w:rPr>
          <w:rFonts w:cs="Times New Roman"/>
          <w:b/>
          <w:bCs/>
          <w:color w:val="000000"/>
          <w:sz w:val="28"/>
          <w:szCs w:val="28"/>
        </w:rPr>
        <w:t>КНИГА 19. ПЛАН ДЕЙСТВИЙ ПО ЛИКВИДАЦИИ ПОСЛЕДСТВИЙ АВАРИЙНЫХ СИТУАЦИЙ</w:t>
      </w:r>
    </w:p>
    <w:p w14:paraId="4008C5ED" w14:textId="1F2B3351" w:rsidR="00040316" w:rsidRDefault="00040316" w:rsidP="0079728C">
      <w:pPr>
        <w:ind w:firstLine="0"/>
        <w:jc w:val="center"/>
        <w:rPr>
          <w:rStyle w:val="fontstyle01"/>
          <w:rFonts w:asciiTheme="minorHAnsi" w:hAnsiTheme="minorHAnsi" w:cstheme="minorHAnsi"/>
        </w:rPr>
      </w:pPr>
    </w:p>
    <w:p w14:paraId="575C7DF8" w14:textId="77777777" w:rsidR="00441047" w:rsidRDefault="00441047" w:rsidP="0079728C">
      <w:pPr>
        <w:ind w:firstLine="0"/>
        <w:jc w:val="center"/>
        <w:rPr>
          <w:rStyle w:val="fontstyle01"/>
          <w:rFonts w:asciiTheme="minorHAnsi" w:hAnsiTheme="minorHAnsi" w:cstheme="minorHAnsi"/>
        </w:rPr>
      </w:pPr>
    </w:p>
    <w:p w14:paraId="2B9DEB91" w14:textId="1259813E" w:rsidR="00040316" w:rsidRDefault="00040316" w:rsidP="0079728C">
      <w:pPr>
        <w:tabs>
          <w:tab w:val="left" w:pos="6315"/>
        </w:tabs>
        <w:ind w:firstLine="0"/>
        <w:jc w:val="both"/>
        <w:rPr>
          <w:rFonts w:asciiTheme="minorHAnsi" w:eastAsia="Calibri" w:hAnsiTheme="minorHAnsi" w:cstheme="minorHAnsi"/>
        </w:rPr>
      </w:pPr>
      <w:r>
        <w:rPr>
          <w:rFonts w:asciiTheme="minorHAnsi" w:eastAsia="Calibri" w:hAnsiTheme="minorHAnsi" w:cstheme="minorHAnsi"/>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0EBFDB74" w14:textId="71529FE5" w:rsidR="00441047" w:rsidRDefault="00441047" w:rsidP="0079728C">
      <w:pPr>
        <w:tabs>
          <w:tab w:val="left" w:pos="6315"/>
        </w:tabs>
        <w:ind w:firstLine="0"/>
        <w:jc w:val="both"/>
        <w:rPr>
          <w:rFonts w:asciiTheme="minorHAnsi" w:eastAsia="Calibri" w:hAnsiTheme="minorHAnsi" w:cstheme="minorHAnsi"/>
        </w:rPr>
      </w:pPr>
    </w:p>
    <w:p w14:paraId="09CCFB39" w14:textId="77777777" w:rsidR="00441047" w:rsidRDefault="00441047" w:rsidP="0079728C">
      <w:pPr>
        <w:tabs>
          <w:tab w:val="left" w:pos="6315"/>
        </w:tabs>
        <w:ind w:firstLine="0"/>
        <w:jc w:val="both"/>
        <w:rPr>
          <w:rFonts w:eastAsia="Calibri"/>
        </w:rPr>
      </w:pPr>
    </w:p>
    <w:tbl>
      <w:tblPr>
        <w:tblW w:w="5000" w:type="pct"/>
        <w:tblCellMar>
          <w:left w:w="28" w:type="dxa"/>
          <w:right w:w="28" w:type="dxa"/>
        </w:tblCellMar>
        <w:tblLook w:val="04A0" w:firstRow="1" w:lastRow="0" w:firstColumn="1" w:lastColumn="0" w:noHBand="0" w:noVBand="1"/>
      </w:tblPr>
      <w:tblGrid>
        <w:gridCol w:w="4677"/>
        <w:gridCol w:w="4677"/>
      </w:tblGrid>
      <w:tr w:rsidR="00040316" w14:paraId="006C96D0" w14:textId="77777777" w:rsidTr="00040316">
        <w:trPr>
          <w:tblHeader/>
        </w:trPr>
        <w:tc>
          <w:tcPr>
            <w:tcW w:w="2500" w:type="pct"/>
            <w:vAlign w:val="center"/>
            <w:hideMark/>
          </w:tcPr>
          <w:p w14:paraId="40EBBA3B" w14:textId="77777777" w:rsidR="00040316" w:rsidRDefault="00040316" w:rsidP="0079728C">
            <w:pPr>
              <w:tabs>
                <w:tab w:val="left" w:pos="7513"/>
              </w:tabs>
              <w:ind w:firstLine="0"/>
              <w:rPr>
                <w:rFonts w:asciiTheme="minorHAnsi" w:hAnsiTheme="minorHAnsi" w:cstheme="minorHAnsi"/>
                <w:b/>
                <w:szCs w:val="28"/>
              </w:rPr>
            </w:pPr>
            <w:r>
              <w:rPr>
                <w:rFonts w:asciiTheme="minorHAnsi" w:hAnsiTheme="minorHAnsi" w:cstheme="minorHAnsi"/>
                <w:b/>
                <w:szCs w:val="28"/>
              </w:rPr>
              <w:t>Разработчик:</w:t>
            </w:r>
          </w:p>
          <w:p w14:paraId="2E544D2A" w14:textId="373BCC84" w:rsidR="00040316" w:rsidRDefault="00040316" w:rsidP="0079728C">
            <w:pPr>
              <w:tabs>
                <w:tab w:val="left" w:pos="7513"/>
              </w:tabs>
              <w:ind w:firstLine="0"/>
              <w:rPr>
                <w:rFonts w:asciiTheme="minorHAnsi" w:hAnsiTheme="minorHAnsi" w:cstheme="minorHAnsi"/>
                <w:b/>
                <w:szCs w:val="28"/>
              </w:rPr>
            </w:pPr>
            <w:r>
              <w:rPr>
                <w:rFonts w:asciiTheme="minorHAnsi" w:hAnsiTheme="minorHAnsi" w:cstheme="minorHAnsi"/>
                <w:b/>
                <w:szCs w:val="28"/>
              </w:rPr>
              <w:t>Генеральный директор ООО «</w:t>
            </w:r>
            <w:r w:rsidR="00EA51F0">
              <w:rPr>
                <w:rFonts w:asciiTheme="minorHAnsi" w:hAnsiTheme="minorHAnsi" w:cstheme="minorHAnsi"/>
                <w:b/>
                <w:szCs w:val="28"/>
              </w:rPr>
              <w:t>Объединение энергоменеджмента</w:t>
            </w:r>
            <w:r>
              <w:rPr>
                <w:rFonts w:asciiTheme="minorHAnsi" w:hAnsiTheme="minorHAnsi" w:cstheme="minorHAnsi"/>
                <w:b/>
                <w:szCs w:val="28"/>
              </w:rPr>
              <w:t>»</w:t>
            </w:r>
          </w:p>
        </w:tc>
        <w:tc>
          <w:tcPr>
            <w:tcW w:w="2500" w:type="pct"/>
            <w:vAlign w:val="center"/>
          </w:tcPr>
          <w:p w14:paraId="73211507" w14:textId="77777777" w:rsidR="00040316" w:rsidRDefault="00040316" w:rsidP="0079728C">
            <w:pPr>
              <w:tabs>
                <w:tab w:val="left" w:pos="7088"/>
              </w:tabs>
              <w:ind w:firstLine="0"/>
              <w:jc w:val="center"/>
              <w:rPr>
                <w:rFonts w:asciiTheme="minorHAnsi" w:eastAsia="Calibri" w:hAnsiTheme="minorHAnsi" w:cstheme="minorHAnsi"/>
                <w:b/>
                <w:szCs w:val="28"/>
              </w:rPr>
            </w:pPr>
          </w:p>
          <w:p w14:paraId="5730A667" w14:textId="7A616EE8" w:rsidR="00040316" w:rsidRDefault="00EA51F0" w:rsidP="0079728C">
            <w:pPr>
              <w:tabs>
                <w:tab w:val="left" w:pos="7088"/>
              </w:tabs>
              <w:ind w:firstLine="0"/>
              <w:jc w:val="right"/>
              <w:rPr>
                <w:rFonts w:asciiTheme="minorHAnsi" w:eastAsia="Calibri" w:hAnsiTheme="minorHAnsi" w:cstheme="minorHAnsi"/>
                <w:b/>
                <w:szCs w:val="28"/>
              </w:rPr>
            </w:pPr>
            <w:r>
              <w:rPr>
                <w:rFonts w:asciiTheme="minorHAnsi" w:eastAsia="Calibri" w:hAnsiTheme="minorHAnsi" w:cstheme="minorHAnsi"/>
                <w:b/>
                <w:szCs w:val="28"/>
              </w:rPr>
              <w:t>Е</w:t>
            </w:r>
            <w:r w:rsidR="00040316">
              <w:rPr>
                <w:rFonts w:asciiTheme="minorHAnsi" w:eastAsia="Calibri" w:hAnsiTheme="minorHAnsi" w:cstheme="minorHAnsi"/>
                <w:b/>
                <w:szCs w:val="28"/>
              </w:rPr>
              <w:t xml:space="preserve">. </w:t>
            </w:r>
            <w:r>
              <w:rPr>
                <w:rFonts w:asciiTheme="minorHAnsi" w:eastAsia="Calibri" w:hAnsiTheme="minorHAnsi" w:cstheme="minorHAnsi"/>
                <w:b/>
                <w:szCs w:val="28"/>
              </w:rPr>
              <w:t>А</w:t>
            </w:r>
            <w:r w:rsidR="00040316">
              <w:rPr>
                <w:rFonts w:asciiTheme="minorHAnsi" w:eastAsia="Calibri" w:hAnsiTheme="minorHAnsi" w:cstheme="minorHAnsi"/>
                <w:b/>
                <w:szCs w:val="28"/>
              </w:rPr>
              <w:t xml:space="preserve">. </w:t>
            </w:r>
            <w:proofErr w:type="spellStart"/>
            <w:r>
              <w:rPr>
                <w:rFonts w:asciiTheme="minorHAnsi" w:eastAsia="Calibri" w:hAnsiTheme="minorHAnsi" w:cstheme="minorHAnsi"/>
                <w:b/>
                <w:szCs w:val="28"/>
              </w:rPr>
              <w:t>Селегененко</w:t>
            </w:r>
            <w:proofErr w:type="spellEnd"/>
          </w:p>
        </w:tc>
      </w:tr>
    </w:tbl>
    <w:p w14:paraId="60E2516C" w14:textId="77777777" w:rsidR="00040316" w:rsidRDefault="00040316" w:rsidP="0079728C">
      <w:pPr>
        <w:ind w:firstLine="0"/>
        <w:jc w:val="center"/>
        <w:rPr>
          <w:rFonts w:asciiTheme="minorHAnsi" w:hAnsiTheme="minorHAnsi" w:cstheme="minorHAnsi"/>
          <w:sz w:val="28"/>
          <w:szCs w:val="28"/>
        </w:rPr>
      </w:pPr>
    </w:p>
    <w:p w14:paraId="1C9860BB" w14:textId="1CC39E6F" w:rsidR="00441047" w:rsidRDefault="00441047" w:rsidP="0079728C">
      <w:pPr>
        <w:ind w:firstLine="0"/>
        <w:jc w:val="center"/>
        <w:rPr>
          <w:rFonts w:asciiTheme="minorHAnsi" w:hAnsiTheme="minorHAnsi" w:cstheme="minorHAnsi"/>
          <w:sz w:val="28"/>
          <w:szCs w:val="28"/>
        </w:rPr>
      </w:pPr>
    </w:p>
    <w:p w14:paraId="17A1BA28" w14:textId="326F3BFE" w:rsidR="00441047" w:rsidRDefault="00441047" w:rsidP="0079728C">
      <w:pPr>
        <w:ind w:firstLine="0"/>
        <w:jc w:val="center"/>
        <w:rPr>
          <w:rFonts w:asciiTheme="minorHAnsi" w:hAnsiTheme="minorHAnsi" w:cstheme="minorHAnsi"/>
          <w:sz w:val="28"/>
          <w:szCs w:val="28"/>
        </w:rPr>
      </w:pPr>
    </w:p>
    <w:p w14:paraId="705D403C" w14:textId="44762A25" w:rsidR="00441047" w:rsidRDefault="00441047" w:rsidP="0079728C">
      <w:pPr>
        <w:ind w:firstLine="0"/>
        <w:jc w:val="center"/>
        <w:rPr>
          <w:rFonts w:asciiTheme="minorHAnsi" w:hAnsiTheme="minorHAnsi" w:cstheme="minorHAnsi"/>
          <w:sz w:val="28"/>
          <w:szCs w:val="28"/>
        </w:rPr>
      </w:pPr>
    </w:p>
    <w:p w14:paraId="043B9A19" w14:textId="77777777" w:rsidR="00441047" w:rsidRDefault="00441047" w:rsidP="0079728C">
      <w:pPr>
        <w:ind w:firstLine="0"/>
        <w:jc w:val="center"/>
        <w:rPr>
          <w:rFonts w:asciiTheme="minorHAnsi" w:hAnsiTheme="minorHAnsi" w:cstheme="minorHAnsi"/>
          <w:sz w:val="28"/>
          <w:szCs w:val="28"/>
        </w:rPr>
      </w:pPr>
    </w:p>
    <w:p w14:paraId="3D0A1995" w14:textId="27EE0851" w:rsidR="00040316" w:rsidRDefault="00040316" w:rsidP="0079728C">
      <w:pPr>
        <w:ind w:firstLine="0"/>
        <w:jc w:val="center"/>
        <w:rPr>
          <w:rFonts w:asciiTheme="minorHAnsi" w:hAnsiTheme="minorHAnsi" w:cstheme="minorHAnsi"/>
          <w:b/>
          <w:bCs/>
        </w:rPr>
      </w:pPr>
      <w:r>
        <w:rPr>
          <w:rFonts w:asciiTheme="minorHAnsi" w:hAnsiTheme="minorHAnsi" w:cstheme="minorHAnsi"/>
          <w:sz w:val="28"/>
          <w:szCs w:val="28"/>
        </w:rPr>
        <w:t>202</w:t>
      </w:r>
      <w:bookmarkEnd w:id="1"/>
      <w:r w:rsidR="00EA51F0">
        <w:rPr>
          <w:rFonts w:asciiTheme="minorHAnsi" w:hAnsiTheme="minorHAnsi" w:cstheme="minorHAnsi"/>
          <w:sz w:val="28"/>
          <w:szCs w:val="28"/>
        </w:rPr>
        <w:t>6</w:t>
      </w:r>
    </w:p>
    <w:p w14:paraId="4E7E1850" w14:textId="77777777" w:rsidR="00345116" w:rsidRDefault="00345116" w:rsidP="00345116">
      <w:pPr>
        <w:jc w:val="center"/>
        <w:rPr>
          <w:b/>
          <w:bCs/>
        </w:rPr>
      </w:pPr>
      <w:bookmarkStart w:id="4" w:name="_Toc51328628"/>
      <w:r w:rsidRPr="002E22A0">
        <w:rPr>
          <w:b/>
          <w:bCs/>
        </w:rPr>
        <w:lastRenderedPageBreak/>
        <w:t>СОСТАВ ДОКУМЕНТОВ</w:t>
      </w:r>
      <w:bookmarkEnd w:id="4"/>
    </w:p>
    <w:tbl>
      <w:tblPr>
        <w:tblW w:w="5000" w:type="pct"/>
        <w:tblCellMar>
          <w:left w:w="28" w:type="dxa"/>
          <w:right w:w="28" w:type="dxa"/>
        </w:tblCellMar>
        <w:tblLook w:val="04A0" w:firstRow="1" w:lastRow="0" w:firstColumn="1" w:lastColumn="0" w:noHBand="0" w:noVBand="1"/>
      </w:tblPr>
      <w:tblGrid>
        <w:gridCol w:w="7563"/>
        <w:gridCol w:w="1781"/>
      </w:tblGrid>
      <w:tr w:rsidR="0049779F" w:rsidRPr="00494E26" w14:paraId="74C6C3D4"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9A4A824" w14:textId="77777777" w:rsidR="0049779F" w:rsidRPr="00494E26" w:rsidRDefault="0049779F" w:rsidP="00D35BAF">
            <w:pPr>
              <w:pStyle w:val="TableParagraph"/>
              <w:kinsoku w:val="0"/>
              <w:overflowPunct w:val="0"/>
              <w:jc w:val="center"/>
              <w:rPr>
                <w:rFonts w:asciiTheme="minorHAnsi" w:hAnsiTheme="minorHAnsi" w:cstheme="minorHAnsi"/>
                <w:b/>
                <w:bCs/>
                <w:sz w:val="18"/>
              </w:rPr>
            </w:pPr>
            <w:bookmarkStart w:id="5" w:name="_Hlk207971488"/>
            <w:bookmarkStart w:id="6" w:name="_Hlk214890332"/>
            <w:r w:rsidRPr="00494E26">
              <w:rPr>
                <w:rFonts w:asciiTheme="minorHAnsi" w:hAnsiTheme="minorHAnsi" w:cstheme="minorHAnsi"/>
                <w:b/>
                <w:bCs/>
                <w:sz w:val="18"/>
              </w:rPr>
              <w:t>Наименование документа</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CD36497" w14:textId="77777777" w:rsidR="0049779F" w:rsidRPr="00494E26" w:rsidRDefault="0049779F" w:rsidP="00D35BAF">
            <w:pPr>
              <w:pStyle w:val="TableParagraph"/>
              <w:kinsoku w:val="0"/>
              <w:overflowPunct w:val="0"/>
              <w:jc w:val="center"/>
              <w:rPr>
                <w:rFonts w:asciiTheme="minorHAnsi" w:hAnsiTheme="minorHAnsi" w:cstheme="minorHAnsi"/>
                <w:b/>
                <w:bCs/>
                <w:sz w:val="18"/>
              </w:rPr>
            </w:pPr>
            <w:r w:rsidRPr="00494E26">
              <w:rPr>
                <w:rFonts w:asciiTheme="minorHAnsi" w:hAnsiTheme="minorHAnsi" w:cstheme="minorHAnsi"/>
                <w:b/>
                <w:bCs/>
                <w:sz w:val="18"/>
              </w:rPr>
              <w:t>Шифр</w:t>
            </w:r>
          </w:p>
        </w:tc>
      </w:tr>
      <w:tr w:rsidR="0049779F" w:rsidRPr="00494E26" w14:paraId="4609C78C"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8538718" w14:textId="311E9195"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Актуализированная схема теплоснабжения город Переславль-Залесск</w:t>
            </w:r>
            <w:r>
              <w:rPr>
                <w:rFonts w:asciiTheme="minorHAnsi" w:hAnsiTheme="minorHAnsi" w:cstheme="minorHAnsi"/>
                <w:sz w:val="18"/>
              </w:rPr>
              <w:t xml:space="preserve">ого муниципального округа </w:t>
            </w:r>
            <w:r w:rsidRPr="00494E26">
              <w:rPr>
                <w:rFonts w:asciiTheme="minorHAnsi" w:hAnsiTheme="minorHAnsi" w:cstheme="minorHAnsi"/>
                <w:sz w:val="18"/>
              </w:rPr>
              <w:t>Ярославской области на период до 2040 года (актуализация схемы теплоснабжения на 202</w:t>
            </w:r>
            <w:r w:rsidR="00EA51F0">
              <w:rPr>
                <w:rFonts w:asciiTheme="minorHAnsi" w:hAnsiTheme="minorHAnsi" w:cstheme="minorHAnsi"/>
                <w:sz w:val="18"/>
              </w:rPr>
              <w:t>7</w:t>
            </w:r>
            <w:r w:rsidRPr="00494E26">
              <w:rPr>
                <w:rFonts w:asciiTheme="minorHAnsi" w:hAnsiTheme="minorHAnsi" w:cstheme="minorHAnsi"/>
                <w:sz w:val="18"/>
              </w:rPr>
              <w:t xml:space="preserve"> год)</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7724690" w14:textId="324019F3"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УЧ</w:t>
            </w:r>
            <w:proofErr w:type="gramEnd"/>
            <w:r w:rsidR="0049779F" w:rsidRPr="00494E26">
              <w:rPr>
                <w:rFonts w:asciiTheme="minorHAnsi" w:hAnsiTheme="minorHAnsi" w:cstheme="minorHAnsi"/>
                <w:sz w:val="18"/>
              </w:rPr>
              <w:t>-СТ.00.00</w:t>
            </w:r>
          </w:p>
        </w:tc>
      </w:tr>
      <w:tr w:rsidR="0049779F" w:rsidRPr="007A0F41" w14:paraId="29907290" w14:textId="77777777" w:rsidTr="00D35BAF">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00391969" w14:textId="7EC00444" w:rsidR="0049779F" w:rsidRPr="007A0F41" w:rsidRDefault="0049779F" w:rsidP="00D35BAF">
            <w:pPr>
              <w:pStyle w:val="TableParagraph"/>
              <w:kinsoku w:val="0"/>
              <w:overflowPunct w:val="0"/>
              <w:rPr>
                <w:rFonts w:asciiTheme="minorHAnsi" w:hAnsiTheme="minorHAnsi" w:cstheme="minorHAnsi"/>
                <w:b/>
                <w:bCs/>
                <w:sz w:val="18"/>
              </w:rPr>
            </w:pPr>
            <w:r w:rsidRPr="007A0F41">
              <w:rPr>
                <w:rFonts w:asciiTheme="minorHAnsi" w:hAnsiTheme="minorHAnsi" w:cstheme="minorHAnsi"/>
                <w:b/>
                <w:bCs/>
                <w:sz w:val="18"/>
              </w:rPr>
              <w:t xml:space="preserve">Обосновывающие материалы к схеме теплоснабжения </w:t>
            </w:r>
            <w:r>
              <w:rPr>
                <w:rFonts w:asciiTheme="minorHAnsi" w:hAnsiTheme="minorHAnsi" w:cstheme="minorHAnsi"/>
                <w:b/>
                <w:bCs/>
                <w:sz w:val="18"/>
              </w:rPr>
              <w:t xml:space="preserve">Переславль-Залесского муниципального округа Ярославской области </w:t>
            </w:r>
            <w:r w:rsidRPr="007A0F41">
              <w:rPr>
                <w:rFonts w:asciiTheme="minorHAnsi" w:hAnsiTheme="minorHAnsi" w:cstheme="minorHAnsi"/>
                <w:b/>
                <w:bCs/>
                <w:sz w:val="18"/>
              </w:rPr>
              <w:t xml:space="preserve">на период до 2040 года (актуализация </w:t>
            </w:r>
            <w:r w:rsidRPr="007A0F41">
              <w:rPr>
                <w:rFonts w:ascii="Times New Roman" w:eastAsia="Times New Roman" w:hAnsi="Times New Roman" w:cs="Times New Roman"/>
                <w:b/>
                <w:bCs/>
                <w:sz w:val="18"/>
                <w:lang w:eastAsia="ru-RU"/>
              </w:rPr>
              <w:t xml:space="preserve">схемы теплоснабжения </w:t>
            </w:r>
            <w:r w:rsidRPr="007A0F41">
              <w:rPr>
                <w:rFonts w:asciiTheme="minorHAnsi" w:hAnsiTheme="minorHAnsi" w:cstheme="minorHAnsi"/>
                <w:b/>
                <w:bCs/>
                <w:sz w:val="18"/>
              </w:rPr>
              <w:t>на 202</w:t>
            </w:r>
            <w:r w:rsidR="00EA51F0">
              <w:rPr>
                <w:rFonts w:asciiTheme="minorHAnsi" w:hAnsiTheme="minorHAnsi" w:cstheme="minorHAnsi"/>
                <w:b/>
                <w:bCs/>
                <w:sz w:val="18"/>
              </w:rPr>
              <w:t>7</w:t>
            </w:r>
            <w:r w:rsidRPr="007A0F41">
              <w:rPr>
                <w:rFonts w:asciiTheme="minorHAnsi" w:hAnsiTheme="minorHAnsi" w:cstheme="minorHAnsi"/>
                <w:b/>
                <w:bCs/>
                <w:sz w:val="18"/>
              </w:rPr>
              <w:t xml:space="preserve"> год)</w:t>
            </w:r>
          </w:p>
        </w:tc>
      </w:tr>
      <w:tr w:rsidR="0049779F" w:rsidRPr="00494E26" w14:paraId="37F97102"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587D89B" w14:textId="77777777"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1. Существующее положение в сфере производства, передачи и потребления тепловой энергии для целей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678D6F73" w14:textId="3753C28A"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-СТ.01.00</w:t>
            </w:r>
          </w:p>
        </w:tc>
      </w:tr>
      <w:tr w:rsidR="0049779F" w:rsidRPr="00494E26" w14:paraId="5B64CD78"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7713895" w14:textId="77777777"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1. Тепловые нагрузки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D94AAAF" w14:textId="75B23BC3"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-СТ.01.01</w:t>
            </w:r>
          </w:p>
        </w:tc>
      </w:tr>
      <w:tr w:rsidR="0049779F" w:rsidRPr="00494E26" w14:paraId="66A5012D"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52B62E3" w14:textId="77777777"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2. Тепловые сети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C7D86B1" w14:textId="4279F2CF"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-СТ.01.02</w:t>
            </w:r>
          </w:p>
        </w:tc>
      </w:tr>
      <w:tr w:rsidR="0049779F" w:rsidRPr="00494E26" w14:paraId="678C6F39"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632B031F" w14:textId="77777777"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3. Существующие гидравлические режимы</w:t>
            </w:r>
            <w:r>
              <w:rPr>
                <w:rFonts w:asciiTheme="minorHAnsi" w:hAnsiTheme="minorHAnsi" w:cstheme="minorHAnsi"/>
                <w:sz w:val="18"/>
              </w:rPr>
              <w:t xml:space="preserve"> </w:t>
            </w:r>
            <w:r w:rsidRPr="00494E26">
              <w:rPr>
                <w:rFonts w:asciiTheme="minorHAnsi" w:hAnsiTheme="minorHAnsi" w:cstheme="minorHAnsi"/>
                <w:sz w:val="18"/>
              </w:rPr>
              <w:t>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423AC0F" w14:textId="46F6D9FB"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-СТ.01.03</w:t>
            </w:r>
          </w:p>
        </w:tc>
      </w:tr>
      <w:tr w:rsidR="0049779F" w:rsidRPr="00494E26" w14:paraId="291CCF0B"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193CB41" w14:textId="77777777"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2. Существующее и перспективное потребление тепловой энергии на цели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6DE94584" w14:textId="59BB9533"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-СТ.02.00</w:t>
            </w:r>
          </w:p>
        </w:tc>
      </w:tr>
      <w:tr w:rsidR="0049779F" w:rsidRPr="00494E26" w14:paraId="4C1E6E02"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tcPr>
          <w:p w14:paraId="513F96A9" w14:textId="77777777"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3. Электронная модель системы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tcPr>
          <w:p w14:paraId="0F83BE0B" w14:textId="1B94A7C7"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-СТ.03.00</w:t>
            </w:r>
          </w:p>
        </w:tc>
      </w:tr>
      <w:tr w:rsidR="0049779F" w:rsidRPr="00494E26" w14:paraId="69EB684C"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66F1D8A" w14:textId="77777777"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4. Существующие и перспективные балансы тепловой</w:t>
            </w:r>
            <w:r w:rsidRPr="00494E26">
              <w:rPr>
                <w:rFonts w:asciiTheme="minorHAnsi" w:hAnsiTheme="minorHAnsi" w:cstheme="minorHAnsi"/>
                <w:spacing w:val="55"/>
                <w:sz w:val="18"/>
              </w:rPr>
              <w:t xml:space="preserve"> </w:t>
            </w:r>
            <w:r w:rsidRPr="00494E26">
              <w:rPr>
                <w:rFonts w:asciiTheme="minorHAnsi" w:hAnsiTheme="minorHAnsi" w:cstheme="minorHAnsi"/>
                <w:sz w:val="18"/>
              </w:rPr>
              <w:t>мощности источников тепловой энергии и тепловой нагрузки потребителей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FCD16AB" w14:textId="48A7AF63"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-СТ.04.00</w:t>
            </w:r>
          </w:p>
        </w:tc>
      </w:tr>
      <w:tr w:rsidR="0049779F" w:rsidRPr="00494E26" w14:paraId="13F34908"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70D2512" w14:textId="77777777"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5. Мастер-план схемы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E53E7E0" w14:textId="77A85AAC"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-СТ.05.00</w:t>
            </w:r>
          </w:p>
        </w:tc>
      </w:tr>
      <w:tr w:rsidR="0049779F" w:rsidRPr="00494E26" w14:paraId="3426BF10"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7456469" w14:textId="77777777" w:rsidR="0049779F" w:rsidRPr="00494E26" w:rsidRDefault="0049779F"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494E26">
              <w:rPr>
                <w:rFonts w:asciiTheme="minorHAnsi" w:hAnsiTheme="minorHAnsi" w:cstheme="minorHAnsi"/>
                <w:sz w:val="18"/>
              </w:rPr>
              <w:t>теплопотребляющими</w:t>
            </w:r>
            <w:proofErr w:type="spellEnd"/>
            <w:r w:rsidRPr="00494E26">
              <w:rPr>
                <w:rFonts w:asciiTheme="minorHAnsi" w:hAnsiTheme="minorHAnsi" w:cstheme="minorHAnsi"/>
                <w:sz w:val="18"/>
              </w:rPr>
              <w:t xml:space="preserve"> установками потребителей, в том числе аварийных режимах</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C2A0C4D" w14:textId="19E65048"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-СТ.06.00</w:t>
            </w:r>
          </w:p>
        </w:tc>
      </w:tr>
      <w:tr w:rsidR="0049779F" w:rsidRPr="00494E26" w14:paraId="583E58A2"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D7CA187"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7. Предложения по строительству, реконструкции, техническому перевооружению и (или) модернизации источников тепловой энергии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14D9448" w14:textId="7EBE6A68"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-СТ.07.00</w:t>
            </w:r>
          </w:p>
        </w:tc>
      </w:tr>
      <w:tr w:rsidR="0049779F" w:rsidRPr="00494E26" w14:paraId="57B54203"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6ADB2DD1"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8. Предложения по строительству, реконструкции и (или) модернизации 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579AB80" w14:textId="60EBCAEA" w:rsidR="0049779F" w:rsidRPr="00494E26" w:rsidRDefault="00EA51F0"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-СТ.08.00</w:t>
            </w:r>
          </w:p>
        </w:tc>
      </w:tr>
      <w:tr w:rsidR="0049779F" w:rsidRPr="00494E26" w14:paraId="188DEA61"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FB25850"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9. Предложения по переводу открытых систем теплоснабжения (горячего водоснабжения) в закрытые системы горячего водоснабжения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7F2CC21" w14:textId="7EF06BD5"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-СТ.09.00</w:t>
            </w:r>
          </w:p>
        </w:tc>
      </w:tr>
      <w:tr w:rsidR="0049779F" w:rsidRPr="00494E26" w14:paraId="21EF09A3"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7653D4B"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10. Перспективные топливные балансы</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1ED269D" w14:textId="2358F078"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-СТ.010.00</w:t>
            </w:r>
          </w:p>
        </w:tc>
      </w:tr>
      <w:tr w:rsidR="0049779F" w:rsidRPr="00494E26" w14:paraId="17F07134"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6A517952"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11. Оценка надежности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2A82717" w14:textId="7E449AEC"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-СТ.011.00</w:t>
            </w:r>
          </w:p>
        </w:tc>
      </w:tr>
      <w:tr w:rsidR="0049779F" w:rsidRPr="00494E26" w14:paraId="395B8F6E"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E33952E"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12. Обоснование инвестиций в строительство, реконструкцию, техническое перевооружение и (или) модернизацию</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BEEF5E2" w14:textId="57E06A37"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-СТ.012.00</w:t>
            </w:r>
          </w:p>
        </w:tc>
      </w:tr>
      <w:tr w:rsidR="0049779F" w:rsidRPr="00494E26" w14:paraId="34F18FFA"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89A4EDF"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13. Индикаторы развития систем теплоснабжения поселения, городского округа, города федерального значения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2D087AC" w14:textId="563384C8"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-СТ.013.00</w:t>
            </w:r>
          </w:p>
        </w:tc>
      </w:tr>
      <w:tr w:rsidR="0049779F" w:rsidRPr="00494E26" w14:paraId="12591237"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22D3007"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 xml:space="preserve">Книга 14. Ценовые(тарифные) последствия </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A985DF4" w14:textId="06BB3395"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-СТ.014.00</w:t>
            </w:r>
          </w:p>
        </w:tc>
      </w:tr>
      <w:tr w:rsidR="0049779F" w:rsidRPr="00494E26" w14:paraId="5C293B0C"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E1C80C6"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15. Реестр единых теплоснабжающих организаций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6851FFF" w14:textId="332DD1A1"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-СТ.015.00</w:t>
            </w:r>
          </w:p>
        </w:tc>
      </w:tr>
      <w:tr w:rsidR="0049779F" w:rsidRPr="00494E26" w14:paraId="3E930AE2"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4CB2B27"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16. Реестр проектов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143514E" w14:textId="65D63417"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-СТ.016.00</w:t>
            </w:r>
          </w:p>
        </w:tc>
      </w:tr>
      <w:tr w:rsidR="0049779F" w:rsidRPr="00494E26" w14:paraId="76317096"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A154929"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17. Замечания и предложения к проекту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DA46132" w14:textId="451F0EB1"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-СТ.017.00</w:t>
            </w:r>
          </w:p>
        </w:tc>
      </w:tr>
      <w:tr w:rsidR="0049779F" w:rsidRPr="00494E26" w14:paraId="7A80AA12"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61B917E3"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18. Сводный том изменений, выполненных в доработанной и (или) разработанной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4D640CD" w14:textId="764F49A0"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-СТ.018.00</w:t>
            </w:r>
          </w:p>
        </w:tc>
      </w:tr>
      <w:tr w:rsidR="0049779F" w:rsidRPr="00494E26" w14:paraId="0BDE7A27"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5097E2F" w14:textId="77777777" w:rsidR="0049779F" w:rsidRPr="00494E26" w:rsidRDefault="0049779F" w:rsidP="00D35BAF">
            <w:pPr>
              <w:pStyle w:val="TableParagraph"/>
              <w:rPr>
                <w:rFonts w:asciiTheme="minorHAnsi" w:hAnsiTheme="minorHAnsi" w:cstheme="minorHAnsi"/>
                <w:sz w:val="18"/>
              </w:rPr>
            </w:pPr>
            <w:r w:rsidRPr="00494E26">
              <w:rPr>
                <w:rFonts w:asciiTheme="minorHAnsi" w:hAnsiTheme="minorHAnsi" w:cstheme="minorHAnsi"/>
                <w:sz w:val="18"/>
              </w:rPr>
              <w:t>Книга 19. План действий по ликвидации последствий аварийных ситуаций с применением геоинформационной системы теплоснабжения для электронного моделирования системы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83A9E7A" w14:textId="57599BD1" w:rsidR="0049779F" w:rsidRPr="00494E26" w:rsidRDefault="00EA51F0"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49779F" w:rsidRPr="00494E26">
              <w:rPr>
                <w:rFonts w:asciiTheme="minorHAnsi" w:hAnsiTheme="minorHAnsi" w:cstheme="minorHAnsi"/>
                <w:sz w:val="18"/>
              </w:rPr>
              <w:t>ОМ</w:t>
            </w:r>
            <w:proofErr w:type="gramEnd"/>
            <w:r w:rsidR="0049779F" w:rsidRPr="00494E26">
              <w:rPr>
                <w:rFonts w:asciiTheme="minorHAnsi" w:hAnsiTheme="minorHAnsi" w:cstheme="minorHAnsi"/>
                <w:sz w:val="18"/>
              </w:rPr>
              <w:t>-СТ.019.00</w:t>
            </w:r>
          </w:p>
        </w:tc>
        <w:bookmarkEnd w:id="5"/>
      </w:tr>
      <w:bookmarkEnd w:id="6"/>
    </w:tbl>
    <w:p w14:paraId="7FF48282" w14:textId="255DBD94" w:rsidR="001566B6" w:rsidRPr="00F758AA" w:rsidRDefault="001566B6" w:rsidP="00602C82">
      <w:pPr>
        <w:pStyle w:val="af"/>
        <w:rPr>
          <w:rFonts w:eastAsia="Calibri"/>
        </w:rPr>
        <w:sectPr w:rsidR="001566B6" w:rsidRPr="00F758AA" w:rsidSect="00B57296">
          <w:headerReference w:type="first" r:id="rId9"/>
          <w:pgSz w:w="11906" w:h="16838" w:code="9"/>
          <w:pgMar w:top="1134" w:right="851" w:bottom="1134" w:left="1701" w:header="170" w:footer="541" w:gutter="0"/>
          <w:pgBorders w:offsetFrom="page">
            <w:top w:val="single" w:sz="8" w:space="24" w:color="auto"/>
            <w:left w:val="single" w:sz="8" w:space="24" w:color="auto"/>
            <w:bottom w:val="single" w:sz="8" w:space="24" w:color="auto"/>
            <w:right w:val="single" w:sz="8" w:space="24" w:color="auto"/>
          </w:pgBorders>
          <w:cols w:space="708"/>
          <w:titlePg/>
          <w:docGrid w:linePitch="360"/>
        </w:sectPr>
      </w:pPr>
    </w:p>
    <w:sdt>
      <w:sdtPr>
        <w:rPr>
          <w:rFonts w:eastAsiaTheme="minorEastAsia" w:cstheme="minorBidi"/>
          <w:b/>
          <w:bCs/>
          <w:caps/>
          <w:sz w:val="20"/>
          <w:szCs w:val="22"/>
        </w:rPr>
        <w:id w:val="16664696"/>
        <w:docPartObj>
          <w:docPartGallery w:val="Table of Contents"/>
          <w:docPartUnique/>
        </w:docPartObj>
      </w:sdtPr>
      <w:sdtEndPr>
        <w:rPr>
          <w:b w:val="0"/>
          <w:bCs w:val="0"/>
          <w:caps w:val="0"/>
          <w:sz w:val="24"/>
        </w:rPr>
      </w:sdtEndPr>
      <w:sdtContent>
        <w:p w14:paraId="623FBE6B" w14:textId="3E6B357D" w:rsidR="00602C82" w:rsidRDefault="00E5652E" w:rsidP="00E5652E">
          <w:pPr>
            <w:pStyle w:val="af"/>
            <w:spacing w:after="0"/>
            <w:ind w:firstLine="0"/>
            <w:jc w:val="center"/>
            <w:rPr>
              <w:rStyle w:val="af6"/>
              <w:b/>
            </w:rPr>
          </w:pPr>
          <w:r>
            <w:rPr>
              <w:rStyle w:val="af6"/>
              <w:b/>
            </w:rPr>
            <w:t>СОДЕРЖАНИЕ</w:t>
          </w:r>
        </w:p>
        <w:p w14:paraId="31EFD919" w14:textId="77777777" w:rsidR="00E5652E" w:rsidRPr="00385027" w:rsidRDefault="00E5652E" w:rsidP="00E5652E">
          <w:pPr>
            <w:pStyle w:val="af"/>
            <w:spacing w:after="0"/>
            <w:ind w:firstLine="0"/>
            <w:jc w:val="center"/>
            <w:rPr>
              <w:rStyle w:val="af6"/>
              <w:b/>
            </w:rPr>
          </w:pPr>
        </w:p>
        <w:p w14:paraId="6A377506" w14:textId="5668228E" w:rsidR="00215D17" w:rsidRDefault="00602C82">
          <w:pPr>
            <w:pStyle w:val="16"/>
            <w:rPr>
              <w:rFonts w:asciiTheme="minorHAnsi" w:hAnsiTheme="minorHAnsi"/>
              <w:noProof/>
              <w:sz w:val="22"/>
              <w:lang w:eastAsia="ru-RU"/>
            </w:rPr>
          </w:pPr>
          <w:r w:rsidRPr="00127628">
            <w:rPr>
              <w:szCs w:val="24"/>
            </w:rPr>
            <w:fldChar w:fldCharType="begin"/>
          </w:r>
          <w:r w:rsidRPr="00127628">
            <w:rPr>
              <w:szCs w:val="24"/>
            </w:rPr>
            <w:instrText xml:space="preserve"> TOC \o "1-3" \h \z \u </w:instrText>
          </w:r>
          <w:r w:rsidRPr="00127628">
            <w:rPr>
              <w:szCs w:val="24"/>
            </w:rPr>
            <w:fldChar w:fldCharType="separate"/>
          </w:r>
          <w:hyperlink w:anchor="_Toc158977566" w:history="1">
            <w:r w:rsidR="00215D17" w:rsidRPr="0031119A">
              <w:rPr>
                <w:rStyle w:val="af5"/>
                <w:noProof/>
              </w:rPr>
              <w:t>ПЕРЕЧЕНЬ ТАБЛИЦ</w:t>
            </w:r>
            <w:r w:rsidR="00215D17">
              <w:rPr>
                <w:noProof/>
                <w:webHidden/>
              </w:rPr>
              <w:tab/>
            </w:r>
            <w:r w:rsidR="00215D17">
              <w:rPr>
                <w:noProof/>
                <w:webHidden/>
              </w:rPr>
              <w:fldChar w:fldCharType="begin"/>
            </w:r>
            <w:r w:rsidR="00215D17">
              <w:rPr>
                <w:noProof/>
                <w:webHidden/>
              </w:rPr>
              <w:instrText xml:space="preserve"> PAGEREF _Toc158977566 \h </w:instrText>
            </w:r>
            <w:r w:rsidR="00215D17">
              <w:rPr>
                <w:noProof/>
                <w:webHidden/>
              </w:rPr>
            </w:r>
            <w:r w:rsidR="00215D17">
              <w:rPr>
                <w:noProof/>
                <w:webHidden/>
              </w:rPr>
              <w:fldChar w:fldCharType="separate"/>
            </w:r>
            <w:r w:rsidR="001E68DA">
              <w:rPr>
                <w:noProof/>
                <w:webHidden/>
              </w:rPr>
              <w:t>5</w:t>
            </w:r>
            <w:r w:rsidR="00215D17">
              <w:rPr>
                <w:noProof/>
                <w:webHidden/>
              </w:rPr>
              <w:fldChar w:fldCharType="end"/>
            </w:r>
          </w:hyperlink>
        </w:p>
        <w:p w14:paraId="6C915732" w14:textId="557FF547" w:rsidR="00215D17" w:rsidRDefault="00215D17">
          <w:pPr>
            <w:pStyle w:val="16"/>
            <w:rPr>
              <w:rFonts w:asciiTheme="minorHAnsi" w:hAnsiTheme="minorHAnsi"/>
              <w:noProof/>
              <w:sz w:val="22"/>
              <w:lang w:eastAsia="ru-RU"/>
            </w:rPr>
          </w:pPr>
          <w:hyperlink w:anchor="_Toc158977567" w:history="1">
            <w:r w:rsidRPr="0031119A">
              <w:rPr>
                <w:rStyle w:val="af5"/>
                <w:noProof/>
              </w:rPr>
              <w:t>1</w:t>
            </w:r>
            <w:r>
              <w:rPr>
                <w:rFonts w:asciiTheme="minorHAnsi" w:hAnsiTheme="minorHAnsi"/>
                <w:noProof/>
                <w:sz w:val="22"/>
                <w:lang w:eastAsia="ru-RU"/>
              </w:rPr>
              <w:tab/>
            </w:r>
            <w:r w:rsidRPr="0031119A">
              <w:rPr>
                <w:rStyle w:val="af5"/>
                <w:noProof/>
              </w:rPr>
              <w:t>Глава 19. План действий по ликвидации последствий аварийных ситуаций с применением электронного моделирования системы теплоснабжения</w:t>
            </w:r>
            <w:r>
              <w:rPr>
                <w:noProof/>
                <w:webHidden/>
              </w:rPr>
              <w:tab/>
            </w:r>
            <w:r>
              <w:rPr>
                <w:noProof/>
                <w:webHidden/>
              </w:rPr>
              <w:fldChar w:fldCharType="begin"/>
            </w:r>
            <w:r>
              <w:rPr>
                <w:noProof/>
                <w:webHidden/>
              </w:rPr>
              <w:instrText xml:space="preserve"> PAGEREF _Toc158977567 \h </w:instrText>
            </w:r>
            <w:r>
              <w:rPr>
                <w:noProof/>
                <w:webHidden/>
              </w:rPr>
            </w:r>
            <w:r>
              <w:rPr>
                <w:noProof/>
                <w:webHidden/>
              </w:rPr>
              <w:fldChar w:fldCharType="separate"/>
            </w:r>
            <w:r w:rsidR="001E68DA">
              <w:rPr>
                <w:noProof/>
                <w:webHidden/>
              </w:rPr>
              <w:t>6</w:t>
            </w:r>
            <w:r>
              <w:rPr>
                <w:noProof/>
                <w:webHidden/>
              </w:rPr>
              <w:fldChar w:fldCharType="end"/>
            </w:r>
          </w:hyperlink>
        </w:p>
        <w:p w14:paraId="1ECB0836" w14:textId="576252AE" w:rsidR="00215D17" w:rsidRDefault="00215D17">
          <w:pPr>
            <w:pStyle w:val="22"/>
            <w:rPr>
              <w:rFonts w:asciiTheme="minorHAnsi" w:hAnsiTheme="minorHAnsi"/>
              <w:noProof/>
              <w:sz w:val="22"/>
              <w:lang w:eastAsia="ru-RU"/>
            </w:rPr>
          </w:pPr>
          <w:hyperlink w:anchor="_Toc158977568" w:history="1">
            <w:r w:rsidRPr="0031119A">
              <w:rPr>
                <w:rStyle w:val="af5"/>
                <w:noProof/>
              </w:rPr>
              <w:t>1.1</w:t>
            </w:r>
            <w:r>
              <w:rPr>
                <w:rFonts w:asciiTheme="minorHAnsi" w:hAnsiTheme="minorHAnsi"/>
                <w:noProof/>
                <w:sz w:val="22"/>
                <w:lang w:eastAsia="ru-RU"/>
              </w:rPr>
              <w:tab/>
            </w:r>
            <w:r w:rsidRPr="0031119A">
              <w:rPr>
                <w:rStyle w:val="af5"/>
                <w:noProof/>
              </w:rPr>
              <w:t>Риски возникновения аварий, масштабы и последствия</w:t>
            </w:r>
            <w:r>
              <w:rPr>
                <w:noProof/>
                <w:webHidden/>
              </w:rPr>
              <w:tab/>
            </w:r>
            <w:r>
              <w:rPr>
                <w:noProof/>
                <w:webHidden/>
              </w:rPr>
              <w:fldChar w:fldCharType="begin"/>
            </w:r>
            <w:r>
              <w:rPr>
                <w:noProof/>
                <w:webHidden/>
              </w:rPr>
              <w:instrText xml:space="preserve"> PAGEREF _Toc158977568 \h </w:instrText>
            </w:r>
            <w:r>
              <w:rPr>
                <w:noProof/>
                <w:webHidden/>
              </w:rPr>
            </w:r>
            <w:r>
              <w:rPr>
                <w:noProof/>
                <w:webHidden/>
              </w:rPr>
              <w:fldChar w:fldCharType="separate"/>
            </w:r>
            <w:r w:rsidR="001E68DA">
              <w:rPr>
                <w:noProof/>
                <w:webHidden/>
              </w:rPr>
              <w:t>6</w:t>
            </w:r>
            <w:r>
              <w:rPr>
                <w:noProof/>
                <w:webHidden/>
              </w:rPr>
              <w:fldChar w:fldCharType="end"/>
            </w:r>
          </w:hyperlink>
        </w:p>
        <w:p w14:paraId="6E06BA95" w14:textId="23677981" w:rsidR="00215D17" w:rsidRDefault="00215D17">
          <w:pPr>
            <w:pStyle w:val="22"/>
            <w:rPr>
              <w:rFonts w:asciiTheme="minorHAnsi" w:hAnsiTheme="minorHAnsi"/>
              <w:noProof/>
              <w:sz w:val="22"/>
              <w:lang w:eastAsia="ru-RU"/>
            </w:rPr>
          </w:pPr>
          <w:hyperlink w:anchor="_Toc158977569" w:history="1">
            <w:r w:rsidRPr="0031119A">
              <w:rPr>
                <w:rStyle w:val="af5"/>
                <w:noProof/>
              </w:rPr>
              <w:t>1.2</w:t>
            </w:r>
            <w:r>
              <w:rPr>
                <w:rFonts w:asciiTheme="minorHAnsi" w:hAnsiTheme="minorHAnsi"/>
                <w:noProof/>
                <w:sz w:val="22"/>
                <w:lang w:eastAsia="ru-RU"/>
              </w:rPr>
              <w:tab/>
            </w:r>
            <w:r w:rsidRPr="0031119A">
              <w:rPr>
                <w:rStyle w:val="af5"/>
                <w:noProof/>
              </w:rPr>
              <w:t>Схема теплоснабжения объектов первой категории</w:t>
            </w:r>
            <w:r>
              <w:rPr>
                <w:noProof/>
                <w:webHidden/>
              </w:rPr>
              <w:tab/>
            </w:r>
            <w:r>
              <w:rPr>
                <w:noProof/>
                <w:webHidden/>
              </w:rPr>
              <w:fldChar w:fldCharType="begin"/>
            </w:r>
            <w:r>
              <w:rPr>
                <w:noProof/>
                <w:webHidden/>
              </w:rPr>
              <w:instrText xml:space="preserve"> PAGEREF _Toc158977569 \h </w:instrText>
            </w:r>
            <w:r>
              <w:rPr>
                <w:noProof/>
                <w:webHidden/>
              </w:rPr>
            </w:r>
            <w:r>
              <w:rPr>
                <w:noProof/>
                <w:webHidden/>
              </w:rPr>
              <w:fldChar w:fldCharType="separate"/>
            </w:r>
            <w:r w:rsidR="001E68DA">
              <w:rPr>
                <w:noProof/>
                <w:webHidden/>
              </w:rPr>
              <w:t>7</w:t>
            </w:r>
            <w:r>
              <w:rPr>
                <w:noProof/>
                <w:webHidden/>
              </w:rPr>
              <w:fldChar w:fldCharType="end"/>
            </w:r>
          </w:hyperlink>
        </w:p>
        <w:p w14:paraId="1330E476" w14:textId="3176A223" w:rsidR="00215D17" w:rsidRDefault="00215D17">
          <w:pPr>
            <w:pStyle w:val="3b"/>
            <w:rPr>
              <w:rFonts w:asciiTheme="minorHAnsi" w:hAnsiTheme="minorHAnsi"/>
              <w:noProof/>
              <w:sz w:val="22"/>
              <w:lang w:eastAsia="ru-RU"/>
            </w:rPr>
          </w:pPr>
          <w:hyperlink w:anchor="_Toc158977570" w:history="1">
            <w:r w:rsidRPr="0031119A">
              <w:rPr>
                <w:rStyle w:val="af5"/>
                <w:noProof/>
              </w:rPr>
              <w:t>1.2.1</w:t>
            </w:r>
            <w:r>
              <w:rPr>
                <w:rFonts w:asciiTheme="minorHAnsi" w:hAnsiTheme="minorHAnsi"/>
                <w:noProof/>
                <w:sz w:val="22"/>
                <w:lang w:eastAsia="ru-RU"/>
              </w:rPr>
              <w:tab/>
            </w:r>
            <w:r w:rsidRPr="0031119A">
              <w:rPr>
                <w:rStyle w:val="af5"/>
                <w:noProof/>
              </w:rPr>
              <w:t>Перечень потребителей 1 категории</w:t>
            </w:r>
            <w:r>
              <w:rPr>
                <w:noProof/>
                <w:webHidden/>
              </w:rPr>
              <w:tab/>
            </w:r>
            <w:r>
              <w:rPr>
                <w:noProof/>
                <w:webHidden/>
              </w:rPr>
              <w:fldChar w:fldCharType="begin"/>
            </w:r>
            <w:r>
              <w:rPr>
                <w:noProof/>
                <w:webHidden/>
              </w:rPr>
              <w:instrText xml:space="preserve"> PAGEREF _Toc158977570 \h </w:instrText>
            </w:r>
            <w:r>
              <w:rPr>
                <w:noProof/>
                <w:webHidden/>
              </w:rPr>
            </w:r>
            <w:r>
              <w:rPr>
                <w:noProof/>
                <w:webHidden/>
              </w:rPr>
              <w:fldChar w:fldCharType="separate"/>
            </w:r>
            <w:r w:rsidR="001E68DA">
              <w:rPr>
                <w:noProof/>
                <w:webHidden/>
              </w:rPr>
              <w:t>7</w:t>
            </w:r>
            <w:r>
              <w:rPr>
                <w:noProof/>
                <w:webHidden/>
              </w:rPr>
              <w:fldChar w:fldCharType="end"/>
            </w:r>
          </w:hyperlink>
        </w:p>
        <w:p w14:paraId="55B93FEF" w14:textId="67E1DBD4" w:rsidR="00215D17" w:rsidRDefault="00215D17">
          <w:pPr>
            <w:pStyle w:val="22"/>
            <w:rPr>
              <w:rFonts w:asciiTheme="minorHAnsi" w:hAnsiTheme="minorHAnsi"/>
              <w:noProof/>
              <w:sz w:val="22"/>
              <w:lang w:eastAsia="ru-RU"/>
            </w:rPr>
          </w:pPr>
          <w:hyperlink w:anchor="_Toc158977571" w:history="1">
            <w:r w:rsidRPr="0031119A">
              <w:rPr>
                <w:rStyle w:val="af5"/>
                <w:noProof/>
              </w:rPr>
              <w:t>1.3</w:t>
            </w:r>
            <w:r>
              <w:rPr>
                <w:rFonts w:asciiTheme="minorHAnsi" w:hAnsiTheme="minorHAnsi"/>
                <w:noProof/>
                <w:sz w:val="22"/>
                <w:lang w:eastAsia="ru-RU"/>
              </w:rPr>
              <w:tab/>
            </w:r>
            <w:r w:rsidRPr="0031119A">
              <w:rPr>
                <w:rStyle w:val="af5"/>
                <w:noProof/>
              </w:rPr>
              <w:t>Расчеты допустимого времени устранения технологических нарушений</w:t>
            </w:r>
            <w:r>
              <w:rPr>
                <w:noProof/>
                <w:webHidden/>
              </w:rPr>
              <w:tab/>
            </w:r>
            <w:r>
              <w:rPr>
                <w:noProof/>
                <w:webHidden/>
              </w:rPr>
              <w:fldChar w:fldCharType="begin"/>
            </w:r>
            <w:r>
              <w:rPr>
                <w:noProof/>
                <w:webHidden/>
              </w:rPr>
              <w:instrText xml:space="preserve"> PAGEREF _Toc158977571 \h </w:instrText>
            </w:r>
            <w:r>
              <w:rPr>
                <w:noProof/>
                <w:webHidden/>
              </w:rPr>
            </w:r>
            <w:r>
              <w:rPr>
                <w:noProof/>
                <w:webHidden/>
              </w:rPr>
              <w:fldChar w:fldCharType="separate"/>
            </w:r>
            <w:r w:rsidR="001E68DA">
              <w:rPr>
                <w:noProof/>
                <w:webHidden/>
              </w:rPr>
              <w:t>7</w:t>
            </w:r>
            <w:r>
              <w:rPr>
                <w:noProof/>
                <w:webHidden/>
              </w:rPr>
              <w:fldChar w:fldCharType="end"/>
            </w:r>
          </w:hyperlink>
        </w:p>
        <w:p w14:paraId="3ED68F16" w14:textId="502561D9" w:rsidR="00215D17" w:rsidRDefault="00215D17">
          <w:pPr>
            <w:pStyle w:val="22"/>
            <w:rPr>
              <w:rFonts w:asciiTheme="minorHAnsi" w:hAnsiTheme="minorHAnsi"/>
              <w:noProof/>
              <w:sz w:val="22"/>
              <w:lang w:eastAsia="ru-RU"/>
            </w:rPr>
          </w:pPr>
          <w:hyperlink w:anchor="_Toc158977572" w:history="1">
            <w:r w:rsidRPr="0031119A">
              <w:rPr>
                <w:rStyle w:val="af5"/>
                <w:noProof/>
              </w:rPr>
              <w:t>1.4</w:t>
            </w:r>
            <w:r>
              <w:rPr>
                <w:rFonts w:asciiTheme="minorHAnsi" w:hAnsiTheme="minorHAnsi"/>
                <w:noProof/>
                <w:sz w:val="22"/>
                <w:lang w:eastAsia="ru-RU"/>
              </w:rPr>
              <w:tab/>
            </w:r>
            <w:r w:rsidRPr="0031119A">
              <w:rPr>
                <w:rStyle w:val="af5"/>
                <w:noProof/>
              </w:rPr>
              <w:t>Расчет потерь теплоносителя на участке тепловой сети при возникновении аварийной ситуации</w:t>
            </w:r>
            <w:r>
              <w:rPr>
                <w:noProof/>
                <w:webHidden/>
              </w:rPr>
              <w:tab/>
            </w:r>
            <w:r>
              <w:rPr>
                <w:noProof/>
                <w:webHidden/>
              </w:rPr>
              <w:fldChar w:fldCharType="begin"/>
            </w:r>
            <w:r>
              <w:rPr>
                <w:noProof/>
                <w:webHidden/>
              </w:rPr>
              <w:instrText xml:space="preserve"> PAGEREF _Toc158977572 \h </w:instrText>
            </w:r>
            <w:r>
              <w:rPr>
                <w:noProof/>
                <w:webHidden/>
              </w:rPr>
            </w:r>
            <w:r>
              <w:rPr>
                <w:noProof/>
                <w:webHidden/>
              </w:rPr>
              <w:fldChar w:fldCharType="separate"/>
            </w:r>
            <w:r w:rsidR="001E68DA">
              <w:rPr>
                <w:noProof/>
                <w:webHidden/>
              </w:rPr>
              <w:t>13</w:t>
            </w:r>
            <w:r>
              <w:rPr>
                <w:noProof/>
                <w:webHidden/>
              </w:rPr>
              <w:fldChar w:fldCharType="end"/>
            </w:r>
          </w:hyperlink>
        </w:p>
        <w:p w14:paraId="483C21F9" w14:textId="1BF9223F" w:rsidR="00215D17" w:rsidRDefault="00215D17">
          <w:pPr>
            <w:pStyle w:val="3b"/>
            <w:rPr>
              <w:rFonts w:asciiTheme="minorHAnsi" w:hAnsiTheme="minorHAnsi"/>
              <w:noProof/>
              <w:sz w:val="22"/>
              <w:lang w:eastAsia="ru-RU"/>
            </w:rPr>
          </w:pPr>
          <w:hyperlink w:anchor="_Toc158977573" w:history="1">
            <w:r w:rsidRPr="0031119A">
              <w:rPr>
                <w:rStyle w:val="af5"/>
                <w:noProof/>
              </w:rPr>
              <w:t>1.4.1</w:t>
            </w:r>
            <w:r>
              <w:rPr>
                <w:rFonts w:asciiTheme="minorHAnsi" w:hAnsiTheme="minorHAnsi"/>
                <w:noProof/>
                <w:sz w:val="22"/>
                <w:lang w:eastAsia="ru-RU"/>
              </w:rPr>
              <w:tab/>
            </w:r>
            <w:r w:rsidRPr="0031119A">
              <w:rPr>
                <w:rStyle w:val="af5"/>
                <w:noProof/>
              </w:rPr>
              <w:t>Котельная мкр. Чкаловский, 62, г. Переславль-Залесский</w:t>
            </w:r>
            <w:r>
              <w:rPr>
                <w:noProof/>
                <w:webHidden/>
              </w:rPr>
              <w:tab/>
            </w:r>
            <w:r>
              <w:rPr>
                <w:noProof/>
                <w:webHidden/>
              </w:rPr>
              <w:fldChar w:fldCharType="begin"/>
            </w:r>
            <w:r>
              <w:rPr>
                <w:noProof/>
                <w:webHidden/>
              </w:rPr>
              <w:instrText xml:space="preserve"> PAGEREF _Toc158977573 \h </w:instrText>
            </w:r>
            <w:r>
              <w:rPr>
                <w:noProof/>
                <w:webHidden/>
              </w:rPr>
            </w:r>
            <w:r>
              <w:rPr>
                <w:noProof/>
                <w:webHidden/>
              </w:rPr>
              <w:fldChar w:fldCharType="separate"/>
            </w:r>
            <w:r w:rsidR="001E68DA">
              <w:rPr>
                <w:noProof/>
                <w:webHidden/>
              </w:rPr>
              <w:t>13</w:t>
            </w:r>
            <w:r>
              <w:rPr>
                <w:noProof/>
                <w:webHidden/>
              </w:rPr>
              <w:fldChar w:fldCharType="end"/>
            </w:r>
          </w:hyperlink>
        </w:p>
        <w:p w14:paraId="45F02546" w14:textId="7DA98DA9" w:rsidR="00215D17" w:rsidRDefault="00215D17">
          <w:pPr>
            <w:pStyle w:val="3b"/>
            <w:rPr>
              <w:rFonts w:asciiTheme="minorHAnsi" w:hAnsiTheme="minorHAnsi"/>
              <w:noProof/>
              <w:sz w:val="22"/>
              <w:lang w:eastAsia="ru-RU"/>
            </w:rPr>
          </w:pPr>
          <w:hyperlink w:anchor="_Toc158977574" w:history="1">
            <w:r w:rsidRPr="0031119A">
              <w:rPr>
                <w:rStyle w:val="af5"/>
                <w:noProof/>
              </w:rPr>
              <w:t>1.4.2</w:t>
            </w:r>
            <w:r>
              <w:rPr>
                <w:rFonts w:asciiTheme="minorHAnsi" w:hAnsiTheme="minorHAnsi"/>
                <w:noProof/>
                <w:sz w:val="22"/>
                <w:lang w:eastAsia="ru-RU"/>
              </w:rPr>
              <w:tab/>
            </w:r>
            <w:r w:rsidRPr="0031119A">
              <w:rPr>
                <w:rStyle w:val="af5"/>
                <w:noProof/>
              </w:rPr>
              <w:t>Котельная ООО «РЭНСОМ», г. Переславль-Залесский</w:t>
            </w:r>
            <w:r>
              <w:rPr>
                <w:noProof/>
                <w:webHidden/>
              </w:rPr>
              <w:tab/>
            </w:r>
            <w:r>
              <w:rPr>
                <w:noProof/>
                <w:webHidden/>
              </w:rPr>
              <w:fldChar w:fldCharType="begin"/>
            </w:r>
            <w:r>
              <w:rPr>
                <w:noProof/>
                <w:webHidden/>
              </w:rPr>
              <w:instrText xml:space="preserve"> PAGEREF _Toc158977574 \h </w:instrText>
            </w:r>
            <w:r>
              <w:rPr>
                <w:noProof/>
                <w:webHidden/>
              </w:rPr>
            </w:r>
            <w:r>
              <w:rPr>
                <w:noProof/>
                <w:webHidden/>
              </w:rPr>
              <w:fldChar w:fldCharType="separate"/>
            </w:r>
            <w:r w:rsidR="001E68DA">
              <w:rPr>
                <w:noProof/>
                <w:webHidden/>
              </w:rPr>
              <w:t>16</w:t>
            </w:r>
            <w:r>
              <w:rPr>
                <w:noProof/>
                <w:webHidden/>
              </w:rPr>
              <w:fldChar w:fldCharType="end"/>
            </w:r>
          </w:hyperlink>
        </w:p>
        <w:p w14:paraId="28D2C3C6" w14:textId="336F51C3" w:rsidR="00215D17" w:rsidRDefault="00215D17">
          <w:pPr>
            <w:pStyle w:val="3b"/>
            <w:rPr>
              <w:rFonts w:asciiTheme="minorHAnsi" w:hAnsiTheme="minorHAnsi"/>
              <w:noProof/>
              <w:sz w:val="22"/>
              <w:lang w:eastAsia="ru-RU"/>
            </w:rPr>
          </w:pPr>
          <w:hyperlink w:anchor="_Toc158977575" w:history="1">
            <w:r w:rsidRPr="0031119A">
              <w:rPr>
                <w:rStyle w:val="af5"/>
                <w:noProof/>
              </w:rPr>
              <w:t>1.4.3</w:t>
            </w:r>
            <w:r>
              <w:rPr>
                <w:rFonts w:asciiTheme="minorHAnsi" w:hAnsiTheme="minorHAnsi"/>
                <w:noProof/>
                <w:sz w:val="22"/>
                <w:lang w:eastAsia="ru-RU"/>
              </w:rPr>
              <w:tab/>
            </w:r>
            <w:r w:rsidRPr="0031119A">
              <w:rPr>
                <w:rStyle w:val="af5"/>
                <w:noProof/>
              </w:rPr>
              <w:t>Котельная ООО «Инвест-Аудит», с. Кубринск</w:t>
            </w:r>
            <w:r>
              <w:rPr>
                <w:noProof/>
                <w:webHidden/>
              </w:rPr>
              <w:tab/>
            </w:r>
            <w:r>
              <w:rPr>
                <w:noProof/>
                <w:webHidden/>
              </w:rPr>
              <w:fldChar w:fldCharType="begin"/>
            </w:r>
            <w:r>
              <w:rPr>
                <w:noProof/>
                <w:webHidden/>
              </w:rPr>
              <w:instrText xml:space="preserve"> PAGEREF _Toc158977575 \h </w:instrText>
            </w:r>
            <w:r>
              <w:rPr>
                <w:noProof/>
                <w:webHidden/>
              </w:rPr>
            </w:r>
            <w:r>
              <w:rPr>
                <w:noProof/>
                <w:webHidden/>
              </w:rPr>
              <w:fldChar w:fldCharType="separate"/>
            </w:r>
            <w:r w:rsidR="001E68DA">
              <w:rPr>
                <w:noProof/>
                <w:webHidden/>
              </w:rPr>
              <w:t>19</w:t>
            </w:r>
            <w:r>
              <w:rPr>
                <w:noProof/>
                <w:webHidden/>
              </w:rPr>
              <w:fldChar w:fldCharType="end"/>
            </w:r>
          </w:hyperlink>
        </w:p>
        <w:p w14:paraId="38AD5880" w14:textId="33D6FB5B" w:rsidR="00215D17" w:rsidRDefault="00215D17">
          <w:pPr>
            <w:pStyle w:val="22"/>
            <w:rPr>
              <w:rFonts w:asciiTheme="minorHAnsi" w:hAnsiTheme="minorHAnsi"/>
              <w:noProof/>
              <w:sz w:val="22"/>
              <w:lang w:eastAsia="ru-RU"/>
            </w:rPr>
          </w:pPr>
          <w:hyperlink w:anchor="_Toc158977576" w:history="1">
            <w:r w:rsidRPr="0031119A">
              <w:rPr>
                <w:rStyle w:val="af5"/>
                <w:noProof/>
              </w:rPr>
              <w:t>1.5</w:t>
            </w:r>
            <w:r>
              <w:rPr>
                <w:rFonts w:asciiTheme="minorHAnsi" w:hAnsiTheme="minorHAnsi"/>
                <w:noProof/>
                <w:sz w:val="22"/>
                <w:lang w:eastAsia="ru-RU"/>
              </w:rPr>
              <w:tab/>
            </w:r>
            <w:r w:rsidRPr="0031119A">
              <w:rPr>
                <w:rStyle w:val="af5"/>
                <w:noProof/>
              </w:rPr>
              <w:t>Анализ переключения тепловых сетей при возникновении аварийных ситуаций</w:t>
            </w:r>
            <w:r>
              <w:rPr>
                <w:noProof/>
                <w:webHidden/>
              </w:rPr>
              <w:tab/>
            </w:r>
            <w:r>
              <w:rPr>
                <w:noProof/>
                <w:webHidden/>
              </w:rPr>
              <w:fldChar w:fldCharType="begin"/>
            </w:r>
            <w:r>
              <w:rPr>
                <w:noProof/>
                <w:webHidden/>
              </w:rPr>
              <w:instrText xml:space="preserve"> PAGEREF _Toc158977576 \h </w:instrText>
            </w:r>
            <w:r>
              <w:rPr>
                <w:noProof/>
                <w:webHidden/>
              </w:rPr>
            </w:r>
            <w:r>
              <w:rPr>
                <w:noProof/>
                <w:webHidden/>
              </w:rPr>
              <w:fldChar w:fldCharType="separate"/>
            </w:r>
            <w:r w:rsidR="001E68DA">
              <w:rPr>
                <w:noProof/>
                <w:webHidden/>
              </w:rPr>
              <w:t>21</w:t>
            </w:r>
            <w:r>
              <w:rPr>
                <w:noProof/>
                <w:webHidden/>
              </w:rPr>
              <w:fldChar w:fldCharType="end"/>
            </w:r>
          </w:hyperlink>
        </w:p>
        <w:p w14:paraId="6D28EA9B" w14:textId="10D4F94D" w:rsidR="00215D17" w:rsidRDefault="00215D17">
          <w:pPr>
            <w:pStyle w:val="3b"/>
            <w:rPr>
              <w:rFonts w:asciiTheme="minorHAnsi" w:hAnsiTheme="minorHAnsi"/>
              <w:noProof/>
              <w:sz w:val="22"/>
              <w:lang w:eastAsia="ru-RU"/>
            </w:rPr>
          </w:pPr>
          <w:hyperlink w:anchor="_Toc158977577" w:history="1">
            <w:r w:rsidRPr="0031119A">
              <w:rPr>
                <w:rStyle w:val="af5"/>
                <w:noProof/>
              </w:rPr>
              <w:t>1.5.1</w:t>
            </w:r>
            <w:r>
              <w:rPr>
                <w:rFonts w:asciiTheme="minorHAnsi" w:hAnsiTheme="minorHAnsi"/>
                <w:noProof/>
                <w:sz w:val="22"/>
                <w:lang w:eastAsia="ru-RU"/>
              </w:rPr>
              <w:tab/>
            </w:r>
            <w:r w:rsidRPr="0031119A">
              <w:rPr>
                <w:rStyle w:val="af5"/>
                <w:noProof/>
              </w:rPr>
              <w:t>Запуск расчета</w:t>
            </w:r>
            <w:r>
              <w:rPr>
                <w:noProof/>
                <w:webHidden/>
              </w:rPr>
              <w:tab/>
            </w:r>
            <w:r>
              <w:rPr>
                <w:noProof/>
                <w:webHidden/>
              </w:rPr>
              <w:fldChar w:fldCharType="begin"/>
            </w:r>
            <w:r>
              <w:rPr>
                <w:noProof/>
                <w:webHidden/>
              </w:rPr>
              <w:instrText xml:space="preserve"> PAGEREF _Toc158977577 \h </w:instrText>
            </w:r>
            <w:r>
              <w:rPr>
                <w:noProof/>
                <w:webHidden/>
              </w:rPr>
            </w:r>
            <w:r>
              <w:rPr>
                <w:noProof/>
                <w:webHidden/>
              </w:rPr>
              <w:fldChar w:fldCharType="separate"/>
            </w:r>
            <w:r w:rsidR="001E68DA">
              <w:rPr>
                <w:noProof/>
                <w:webHidden/>
              </w:rPr>
              <w:t>21</w:t>
            </w:r>
            <w:r>
              <w:rPr>
                <w:noProof/>
                <w:webHidden/>
              </w:rPr>
              <w:fldChar w:fldCharType="end"/>
            </w:r>
          </w:hyperlink>
        </w:p>
        <w:p w14:paraId="55BD40C8" w14:textId="46FDEC54" w:rsidR="00215D17" w:rsidRDefault="00215D17">
          <w:pPr>
            <w:pStyle w:val="3b"/>
            <w:rPr>
              <w:rFonts w:asciiTheme="minorHAnsi" w:hAnsiTheme="minorHAnsi"/>
              <w:noProof/>
              <w:sz w:val="22"/>
              <w:lang w:eastAsia="ru-RU"/>
            </w:rPr>
          </w:pPr>
          <w:hyperlink w:anchor="_Toc158977578" w:history="1">
            <w:r w:rsidRPr="0031119A">
              <w:rPr>
                <w:rStyle w:val="af5"/>
                <w:noProof/>
              </w:rPr>
              <w:t>1.5.2</w:t>
            </w:r>
            <w:r>
              <w:rPr>
                <w:rFonts w:asciiTheme="minorHAnsi" w:hAnsiTheme="minorHAnsi"/>
                <w:noProof/>
                <w:sz w:val="22"/>
                <w:lang w:eastAsia="ru-RU"/>
              </w:rPr>
              <w:tab/>
            </w:r>
            <w:r w:rsidRPr="0031119A">
              <w:rPr>
                <w:rStyle w:val="af5"/>
                <w:noProof/>
              </w:rPr>
              <w:t>Анализ переключений</w:t>
            </w:r>
            <w:r>
              <w:rPr>
                <w:noProof/>
                <w:webHidden/>
              </w:rPr>
              <w:tab/>
            </w:r>
            <w:r>
              <w:rPr>
                <w:noProof/>
                <w:webHidden/>
              </w:rPr>
              <w:fldChar w:fldCharType="begin"/>
            </w:r>
            <w:r>
              <w:rPr>
                <w:noProof/>
                <w:webHidden/>
              </w:rPr>
              <w:instrText xml:space="preserve"> PAGEREF _Toc158977578 \h </w:instrText>
            </w:r>
            <w:r>
              <w:rPr>
                <w:noProof/>
                <w:webHidden/>
              </w:rPr>
            </w:r>
            <w:r>
              <w:rPr>
                <w:noProof/>
                <w:webHidden/>
              </w:rPr>
              <w:fldChar w:fldCharType="separate"/>
            </w:r>
            <w:r w:rsidR="001E68DA">
              <w:rPr>
                <w:noProof/>
                <w:webHidden/>
              </w:rPr>
              <w:t>22</w:t>
            </w:r>
            <w:r>
              <w:rPr>
                <w:noProof/>
                <w:webHidden/>
              </w:rPr>
              <w:fldChar w:fldCharType="end"/>
            </w:r>
          </w:hyperlink>
        </w:p>
        <w:p w14:paraId="586B17E4" w14:textId="0122814A" w:rsidR="00215D17" w:rsidRDefault="00215D17">
          <w:pPr>
            <w:pStyle w:val="3b"/>
            <w:rPr>
              <w:rFonts w:asciiTheme="minorHAnsi" w:hAnsiTheme="minorHAnsi"/>
              <w:noProof/>
              <w:sz w:val="22"/>
              <w:lang w:eastAsia="ru-RU"/>
            </w:rPr>
          </w:pPr>
          <w:hyperlink w:anchor="_Toc158977579" w:history="1">
            <w:r w:rsidRPr="0031119A">
              <w:rPr>
                <w:rStyle w:val="af5"/>
                <w:noProof/>
              </w:rPr>
              <w:t>1.5.3</w:t>
            </w:r>
            <w:r>
              <w:rPr>
                <w:rFonts w:asciiTheme="minorHAnsi" w:hAnsiTheme="minorHAnsi"/>
                <w:noProof/>
                <w:sz w:val="22"/>
                <w:lang w:eastAsia="ru-RU"/>
              </w:rPr>
              <w:tab/>
            </w:r>
            <w:r w:rsidRPr="0031119A">
              <w:rPr>
                <w:rStyle w:val="af5"/>
                <w:noProof/>
              </w:rPr>
              <w:t>Навигация</w:t>
            </w:r>
            <w:r>
              <w:rPr>
                <w:noProof/>
                <w:webHidden/>
              </w:rPr>
              <w:tab/>
            </w:r>
            <w:r>
              <w:rPr>
                <w:noProof/>
                <w:webHidden/>
              </w:rPr>
              <w:fldChar w:fldCharType="begin"/>
            </w:r>
            <w:r>
              <w:rPr>
                <w:noProof/>
                <w:webHidden/>
              </w:rPr>
              <w:instrText xml:space="preserve"> PAGEREF _Toc158977579 \h </w:instrText>
            </w:r>
            <w:r>
              <w:rPr>
                <w:noProof/>
                <w:webHidden/>
              </w:rPr>
            </w:r>
            <w:r>
              <w:rPr>
                <w:noProof/>
                <w:webHidden/>
              </w:rPr>
              <w:fldChar w:fldCharType="separate"/>
            </w:r>
            <w:r w:rsidR="001E68DA">
              <w:rPr>
                <w:noProof/>
                <w:webHidden/>
              </w:rPr>
              <w:t>25</w:t>
            </w:r>
            <w:r>
              <w:rPr>
                <w:noProof/>
                <w:webHidden/>
              </w:rPr>
              <w:fldChar w:fldCharType="end"/>
            </w:r>
          </w:hyperlink>
        </w:p>
        <w:p w14:paraId="1F805A80" w14:textId="158E176D" w:rsidR="00215D17" w:rsidRDefault="00215D17">
          <w:pPr>
            <w:pStyle w:val="3b"/>
            <w:rPr>
              <w:rFonts w:asciiTheme="minorHAnsi" w:hAnsiTheme="minorHAnsi"/>
              <w:noProof/>
              <w:sz w:val="22"/>
              <w:lang w:eastAsia="ru-RU"/>
            </w:rPr>
          </w:pPr>
          <w:hyperlink w:anchor="_Toc158977580" w:history="1">
            <w:r w:rsidRPr="0031119A">
              <w:rPr>
                <w:rStyle w:val="af5"/>
                <w:noProof/>
              </w:rPr>
              <w:t>1.5.4</w:t>
            </w:r>
            <w:r>
              <w:rPr>
                <w:rFonts w:asciiTheme="minorHAnsi" w:hAnsiTheme="minorHAnsi"/>
                <w:noProof/>
                <w:sz w:val="22"/>
                <w:lang w:eastAsia="ru-RU"/>
              </w:rPr>
              <w:tab/>
            </w:r>
            <w:r w:rsidRPr="0031119A">
              <w:rPr>
                <w:rStyle w:val="af5"/>
                <w:noProof/>
              </w:rPr>
              <w:t>Печать отчета</w:t>
            </w:r>
            <w:r>
              <w:rPr>
                <w:noProof/>
                <w:webHidden/>
              </w:rPr>
              <w:tab/>
            </w:r>
            <w:r>
              <w:rPr>
                <w:noProof/>
                <w:webHidden/>
              </w:rPr>
              <w:fldChar w:fldCharType="begin"/>
            </w:r>
            <w:r>
              <w:rPr>
                <w:noProof/>
                <w:webHidden/>
              </w:rPr>
              <w:instrText xml:space="preserve"> PAGEREF _Toc158977580 \h </w:instrText>
            </w:r>
            <w:r>
              <w:rPr>
                <w:noProof/>
                <w:webHidden/>
              </w:rPr>
            </w:r>
            <w:r>
              <w:rPr>
                <w:noProof/>
                <w:webHidden/>
              </w:rPr>
              <w:fldChar w:fldCharType="separate"/>
            </w:r>
            <w:r w:rsidR="001E68DA">
              <w:rPr>
                <w:noProof/>
                <w:webHidden/>
              </w:rPr>
              <w:t>25</w:t>
            </w:r>
            <w:r>
              <w:rPr>
                <w:noProof/>
                <w:webHidden/>
              </w:rPr>
              <w:fldChar w:fldCharType="end"/>
            </w:r>
          </w:hyperlink>
        </w:p>
        <w:p w14:paraId="1A1C9DB8" w14:textId="4469A160" w:rsidR="00215D17" w:rsidRDefault="00215D17">
          <w:pPr>
            <w:pStyle w:val="22"/>
            <w:rPr>
              <w:rFonts w:asciiTheme="minorHAnsi" w:hAnsiTheme="minorHAnsi"/>
              <w:noProof/>
              <w:sz w:val="22"/>
              <w:lang w:eastAsia="ru-RU"/>
            </w:rPr>
          </w:pPr>
          <w:hyperlink w:anchor="_Toc158977581" w:history="1">
            <w:r w:rsidRPr="0031119A">
              <w:rPr>
                <w:rStyle w:val="af5"/>
                <w:noProof/>
              </w:rPr>
              <w:t>1.6</w:t>
            </w:r>
            <w:r>
              <w:rPr>
                <w:rFonts w:asciiTheme="minorHAnsi" w:hAnsiTheme="minorHAnsi"/>
                <w:noProof/>
                <w:sz w:val="22"/>
                <w:lang w:eastAsia="ru-RU"/>
              </w:rPr>
              <w:tab/>
            </w:r>
            <w:r w:rsidRPr="0031119A">
              <w:rPr>
                <w:rStyle w:val="af5"/>
                <w:noProof/>
              </w:rPr>
              <w:t>Организация управления ликвидацией аварий на тепло-производящих объектах и тепловых сетях</w:t>
            </w:r>
            <w:r>
              <w:rPr>
                <w:noProof/>
                <w:webHidden/>
              </w:rPr>
              <w:tab/>
            </w:r>
            <w:r>
              <w:rPr>
                <w:noProof/>
                <w:webHidden/>
              </w:rPr>
              <w:fldChar w:fldCharType="begin"/>
            </w:r>
            <w:r>
              <w:rPr>
                <w:noProof/>
                <w:webHidden/>
              </w:rPr>
              <w:instrText xml:space="preserve"> PAGEREF _Toc158977581 \h </w:instrText>
            </w:r>
            <w:r>
              <w:rPr>
                <w:noProof/>
                <w:webHidden/>
              </w:rPr>
            </w:r>
            <w:r>
              <w:rPr>
                <w:noProof/>
                <w:webHidden/>
              </w:rPr>
              <w:fldChar w:fldCharType="separate"/>
            </w:r>
            <w:r w:rsidR="001E68DA">
              <w:rPr>
                <w:noProof/>
                <w:webHidden/>
              </w:rPr>
              <w:t>26</w:t>
            </w:r>
            <w:r>
              <w:rPr>
                <w:noProof/>
                <w:webHidden/>
              </w:rPr>
              <w:fldChar w:fldCharType="end"/>
            </w:r>
          </w:hyperlink>
        </w:p>
        <w:p w14:paraId="56DB5EAE" w14:textId="506F86E0" w:rsidR="00215D17" w:rsidRDefault="00215D17">
          <w:pPr>
            <w:pStyle w:val="22"/>
            <w:rPr>
              <w:rFonts w:asciiTheme="minorHAnsi" w:hAnsiTheme="minorHAnsi"/>
              <w:noProof/>
              <w:sz w:val="22"/>
              <w:lang w:eastAsia="ru-RU"/>
            </w:rPr>
          </w:pPr>
          <w:hyperlink w:anchor="_Toc158977582" w:history="1">
            <w:r w:rsidRPr="0031119A">
              <w:rPr>
                <w:rStyle w:val="af5"/>
                <w:noProof/>
              </w:rPr>
              <w:t>1.7</w:t>
            </w:r>
            <w:r>
              <w:rPr>
                <w:rFonts w:asciiTheme="minorHAnsi" w:hAnsiTheme="minorHAnsi"/>
                <w:noProof/>
                <w:sz w:val="22"/>
                <w:lang w:eastAsia="ru-RU"/>
              </w:rPr>
              <w:tab/>
            </w:r>
            <w:r w:rsidRPr="0031119A">
              <w:rPr>
                <w:rStyle w:val="af5"/>
                <w:noProof/>
              </w:rPr>
              <w:t>Силы и средства для ликвидации аварий тепло-производящих объектов и тепловых сетей</w:t>
            </w:r>
            <w:r>
              <w:rPr>
                <w:noProof/>
                <w:webHidden/>
              </w:rPr>
              <w:tab/>
            </w:r>
            <w:r>
              <w:rPr>
                <w:noProof/>
                <w:webHidden/>
              </w:rPr>
              <w:fldChar w:fldCharType="begin"/>
            </w:r>
            <w:r>
              <w:rPr>
                <w:noProof/>
                <w:webHidden/>
              </w:rPr>
              <w:instrText xml:space="preserve"> PAGEREF _Toc158977582 \h </w:instrText>
            </w:r>
            <w:r>
              <w:rPr>
                <w:noProof/>
                <w:webHidden/>
              </w:rPr>
            </w:r>
            <w:r>
              <w:rPr>
                <w:noProof/>
                <w:webHidden/>
              </w:rPr>
              <w:fldChar w:fldCharType="separate"/>
            </w:r>
            <w:r w:rsidR="001E68DA">
              <w:rPr>
                <w:noProof/>
                <w:webHidden/>
              </w:rPr>
              <w:t>27</w:t>
            </w:r>
            <w:r>
              <w:rPr>
                <w:noProof/>
                <w:webHidden/>
              </w:rPr>
              <w:fldChar w:fldCharType="end"/>
            </w:r>
          </w:hyperlink>
        </w:p>
        <w:p w14:paraId="38CC13F3" w14:textId="57211B57" w:rsidR="00215D17" w:rsidRDefault="00215D17">
          <w:pPr>
            <w:pStyle w:val="22"/>
            <w:rPr>
              <w:rFonts w:asciiTheme="minorHAnsi" w:hAnsiTheme="minorHAnsi"/>
              <w:noProof/>
              <w:sz w:val="22"/>
              <w:lang w:eastAsia="ru-RU"/>
            </w:rPr>
          </w:pPr>
          <w:hyperlink w:anchor="_Toc158977583" w:history="1">
            <w:r w:rsidRPr="0031119A">
              <w:rPr>
                <w:rStyle w:val="af5"/>
                <w:noProof/>
              </w:rPr>
              <w:t>1.8</w:t>
            </w:r>
            <w:r>
              <w:rPr>
                <w:rFonts w:asciiTheme="minorHAnsi" w:hAnsiTheme="minorHAnsi"/>
                <w:noProof/>
                <w:sz w:val="22"/>
                <w:lang w:eastAsia="ru-RU"/>
              </w:rPr>
              <w:tab/>
            </w:r>
            <w:r w:rsidRPr="0031119A">
              <w:rPr>
                <w:rStyle w:val="af5"/>
                <w:noProof/>
              </w:rPr>
              <w:t>Порядок действий по ликвидации аварий на тепло-производящих объектах и тепловых сетях</w:t>
            </w:r>
            <w:r>
              <w:rPr>
                <w:noProof/>
                <w:webHidden/>
              </w:rPr>
              <w:tab/>
            </w:r>
            <w:r>
              <w:rPr>
                <w:noProof/>
                <w:webHidden/>
              </w:rPr>
              <w:fldChar w:fldCharType="begin"/>
            </w:r>
            <w:r>
              <w:rPr>
                <w:noProof/>
                <w:webHidden/>
              </w:rPr>
              <w:instrText xml:space="preserve"> PAGEREF _Toc158977583 \h </w:instrText>
            </w:r>
            <w:r>
              <w:rPr>
                <w:noProof/>
                <w:webHidden/>
              </w:rPr>
            </w:r>
            <w:r>
              <w:rPr>
                <w:noProof/>
                <w:webHidden/>
              </w:rPr>
              <w:fldChar w:fldCharType="separate"/>
            </w:r>
            <w:r w:rsidR="001E68DA">
              <w:rPr>
                <w:noProof/>
                <w:webHidden/>
              </w:rPr>
              <w:t>27</w:t>
            </w:r>
            <w:r>
              <w:rPr>
                <w:noProof/>
                <w:webHidden/>
              </w:rPr>
              <w:fldChar w:fldCharType="end"/>
            </w:r>
          </w:hyperlink>
        </w:p>
        <w:p w14:paraId="082629D9" w14:textId="4B9A4046" w:rsidR="00215D17" w:rsidRDefault="00215D17">
          <w:pPr>
            <w:pStyle w:val="22"/>
            <w:rPr>
              <w:rFonts w:asciiTheme="minorHAnsi" w:hAnsiTheme="minorHAnsi"/>
              <w:noProof/>
              <w:sz w:val="22"/>
              <w:lang w:eastAsia="ru-RU"/>
            </w:rPr>
          </w:pPr>
          <w:hyperlink w:anchor="_Toc158977584" w:history="1">
            <w:r w:rsidRPr="0031119A">
              <w:rPr>
                <w:rStyle w:val="af5"/>
                <w:noProof/>
              </w:rPr>
              <w:t>1.9</w:t>
            </w:r>
            <w:r>
              <w:rPr>
                <w:rFonts w:asciiTheme="minorHAnsi" w:hAnsiTheme="minorHAnsi"/>
                <w:noProof/>
                <w:sz w:val="22"/>
                <w:lang w:eastAsia="ru-RU"/>
              </w:rPr>
              <w:tab/>
            </w:r>
            <w:r w:rsidRPr="0031119A">
              <w:rPr>
                <w:rStyle w:val="af5"/>
                <w:noProof/>
              </w:rPr>
              <w:t>Взаимодействие между органами и организациями при ликвидации аварий, инцидентов</w:t>
            </w:r>
            <w:r>
              <w:rPr>
                <w:noProof/>
                <w:webHidden/>
              </w:rPr>
              <w:tab/>
            </w:r>
            <w:r>
              <w:rPr>
                <w:noProof/>
                <w:webHidden/>
              </w:rPr>
              <w:fldChar w:fldCharType="begin"/>
            </w:r>
            <w:r>
              <w:rPr>
                <w:noProof/>
                <w:webHidden/>
              </w:rPr>
              <w:instrText xml:space="preserve"> PAGEREF _Toc158977584 \h </w:instrText>
            </w:r>
            <w:r>
              <w:rPr>
                <w:noProof/>
                <w:webHidden/>
              </w:rPr>
            </w:r>
            <w:r>
              <w:rPr>
                <w:noProof/>
                <w:webHidden/>
              </w:rPr>
              <w:fldChar w:fldCharType="separate"/>
            </w:r>
            <w:r w:rsidR="001E68DA">
              <w:rPr>
                <w:noProof/>
                <w:webHidden/>
              </w:rPr>
              <w:t>33</w:t>
            </w:r>
            <w:r>
              <w:rPr>
                <w:noProof/>
                <w:webHidden/>
              </w:rPr>
              <w:fldChar w:fldCharType="end"/>
            </w:r>
          </w:hyperlink>
        </w:p>
        <w:p w14:paraId="3B2011C5" w14:textId="66FA822F" w:rsidR="00215D17" w:rsidRDefault="00215D17">
          <w:pPr>
            <w:pStyle w:val="3b"/>
            <w:rPr>
              <w:rFonts w:asciiTheme="minorHAnsi" w:hAnsiTheme="minorHAnsi"/>
              <w:noProof/>
              <w:sz w:val="22"/>
              <w:lang w:eastAsia="ru-RU"/>
            </w:rPr>
          </w:pPr>
          <w:hyperlink w:anchor="_Toc158977585" w:history="1">
            <w:r w:rsidRPr="0031119A">
              <w:rPr>
                <w:rStyle w:val="af5"/>
                <w:noProof/>
              </w:rPr>
              <w:t>1.9.1</w:t>
            </w:r>
            <w:r>
              <w:rPr>
                <w:rFonts w:asciiTheme="minorHAnsi" w:hAnsiTheme="minorHAnsi"/>
                <w:noProof/>
                <w:sz w:val="22"/>
                <w:lang w:eastAsia="ru-RU"/>
              </w:rPr>
              <w:tab/>
            </w:r>
            <w:r w:rsidRPr="0031119A">
              <w:rPr>
                <w:rStyle w:val="af5"/>
                <w:noProof/>
              </w:rPr>
              <w:t>Общие положения</w:t>
            </w:r>
            <w:r>
              <w:rPr>
                <w:noProof/>
                <w:webHidden/>
              </w:rPr>
              <w:tab/>
            </w:r>
            <w:r>
              <w:rPr>
                <w:noProof/>
                <w:webHidden/>
              </w:rPr>
              <w:fldChar w:fldCharType="begin"/>
            </w:r>
            <w:r>
              <w:rPr>
                <w:noProof/>
                <w:webHidden/>
              </w:rPr>
              <w:instrText xml:space="preserve"> PAGEREF _Toc158977585 \h </w:instrText>
            </w:r>
            <w:r>
              <w:rPr>
                <w:noProof/>
                <w:webHidden/>
              </w:rPr>
            </w:r>
            <w:r>
              <w:rPr>
                <w:noProof/>
                <w:webHidden/>
              </w:rPr>
              <w:fldChar w:fldCharType="separate"/>
            </w:r>
            <w:r w:rsidR="001E68DA">
              <w:rPr>
                <w:noProof/>
                <w:webHidden/>
              </w:rPr>
              <w:t>33</w:t>
            </w:r>
            <w:r>
              <w:rPr>
                <w:noProof/>
                <w:webHidden/>
              </w:rPr>
              <w:fldChar w:fldCharType="end"/>
            </w:r>
          </w:hyperlink>
        </w:p>
        <w:p w14:paraId="58568549" w14:textId="33F69A20" w:rsidR="00215D17" w:rsidRDefault="00215D17">
          <w:pPr>
            <w:pStyle w:val="3b"/>
            <w:rPr>
              <w:rFonts w:asciiTheme="minorHAnsi" w:hAnsiTheme="minorHAnsi"/>
              <w:noProof/>
              <w:sz w:val="22"/>
              <w:lang w:eastAsia="ru-RU"/>
            </w:rPr>
          </w:pPr>
          <w:hyperlink w:anchor="_Toc158977586" w:history="1">
            <w:r w:rsidRPr="0031119A">
              <w:rPr>
                <w:rStyle w:val="af5"/>
                <w:noProof/>
              </w:rPr>
              <w:t>1.9.2</w:t>
            </w:r>
            <w:r>
              <w:rPr>
                <w:rFonts w:asciiTheme="minorHAnsi" w:hAnsiTheme="minorHAnsi"/>
                <w:noProof/>
                <w:sz w:val="22"/>
                <w:lang w:eastAsia="ru-RU"/>
              </w:rPr>
              <w:tab/>
            </w:r>
            <w:r w:rsidRPr="0031119A">
              <w:rPr>
                <w:rStyle w:val="af5"/>
                <w:noProof/>
              </w:rPr>
              <w:t>Взаимодействие оперативно-диспетчерских служб при эксплуатации систем энергоснабжения</w:t>
            </w:r>
            <w:r>
              <w:rPr>
                <w:noProof/>
                <w:webHidden/>
              </w:rPr>
              <w:tab/>
            </w:r>
            <w:r>
              <w:rPr>
                <w:noProof/>
                <w:webHidden/>
              </w:rPr>
              <w:fldChar w:fldCharType="begin"/>
            </w:r>
            <w:r>
              <w:rPr>
                <w:noProof/>
                <w:webHidden/>
              </w:rPr>
              <w:instrText xml:space="preserve"> PAGEREF _Toc158977586 \h </w:instrText>
            </w:r>
            <w:r>
              <w:rPr>
                <w:noProof/>
                <w:webHidden/>
              </w:rPr>
            </w:r>
            <w:r>
              <w:rPr>
                <w:noProof/>
                <w:webHidden/>
              </w:rPr>
              <w:fldChar w:fldCharType="separate"/>
            </w:r>
            <w:r w:rsidR="001E68DA">
              <w:rPr>
                <w:noProof/>
                <w:webHidden/>
              </w:rPr>
              <w:t>34</w:t>
            </w:r>
            <w:r>
              <w:rPr>
                <w:noProof/>
                <w:webHidden/>
              </w:rPr>
              <w:fldChar w:fldCharType="end"/>
            </w:r>
          </w:hyperlink>
        </w:p>
        <w:p w14:paraId="0A442FBE" w14:textId="4D686F2A" w:rsidR="00215D17" w:rsidRDefault="00215D17">
          <w:pPr>
            <w:pStyle w:val="22"/>
            <w:rPr>
              <w:rFonts w:asciiTheme="minorHAnsi" w:hAnsiTheme="minorHAnsi"/>
              <w:noProof/>
              <w:sz w:val="22"/>
              <w:lang w:eastAsia="ru-RU"/>
            </w:rPr>
          </w:pPr>
          <w:hyperlink w:anchor="_Toc158977587" w:history="1">
            <w:r w:rsidRPr="0031119A">
              <w:rPr>
                <w:rStyle w:val="af5"/>
                <w:noProof/>
              </w:rPr>
              <w:t>1.10</w:t>
            </w:r>
            <w:r>
              <w:rPr>
                <w:rFonts w:asciiTheme="minorHAnsi" w:hAnsiTheme="minorHAnsi"/>
                <w:noProof/>
                <w:sz w:val="22"/>
                <w:lang w:eastAsia="ru-RU"/>
              </w:rPr>
              <w:tab/>
            </w:r>
            <w:r w:rsidRPr="0031119A">
              <w:rPr>
                <w:rStyle w:val="af5"/>
                <w:noProof/>
              </w:rPr>
              <w:t>Порядок организации мониторинга состояния системы теплоснабжения</w:t>
            </w:r>
            <w:r>
              <w:rPr>
                <w:noProof/>
                <w:webHidden/>
              </w:rPr>
              <w:tab/>
            </w:r>
            <w:r>
              <w:rPr>
                <w:noProof/>
                <w:webHidden/>
              </w:rPr>
              <w:fldChar w:fldCharType="begin"/>
            </w:r>
            <w:r>
              <w:rPr>
                <w:noProof/>
                <w:webHidden/>
              </w:rPr>
              <w:instrText xml:space="preserve"> PAGEREF _Toc158977587 \h </w:instrText>
            </w:r>
            <w:r>
              <w:rPr>
                <w:noProof/>
                <w:webHidden/>
              </w:rPr>
            </w:r>
            <w:r>
              <w:rPr>
                <w:noProof/>
                <w:webHidden/>
              </w:rPr>
              <w:fldChar w:fldCharType="separate"/>
            </w:r>
            <w:r w:rsidR="001E68DA">
              <w:rPr>
                <w:noProof/>
                <w:webHidden/>
              </w:rPr>
              <w:t>41</w:t>
            </w:r>
            <w:r>
              <w:rPr>
                <w:noProof/>
                <w:webHidden/>
              </w:rPr>
              <w:fldChar w:fldCharType="end"/>
            </w:r>
          </w:hyperlink>
        </w:p>
        <w:p w14:paraId="44986006" w14:textId="4E67410D" w:rsidR="00602C82" w:rsidRPr="00127628" w:rsidRDefault="00602C82" w:rsidP="008D4987">
          <w:pPr>
            <w:ind w:firstLine="0"/>
            <w:rPr>
              <w:szCs w:val="24"/>
            </w:rPr>
          </w:pPr>
          <w:r w:rsidRPr="00127628">
            <w:rPr>
              <w:b/>
              <w:bCs/>
              <w:szCs w:val="24"/>
            </w:rPr>
            <w:fldChar w:fldCharType="end"/>
          </w:r>
        </w:p>
      </w:sdtContent>
    </w:sdt>
    <w:p w14:paraId="24A8A830" w14:textId="61999672" w:rsidR="00602C82" w:rsidRPr="006D08D4" w:rsidRDefault="00602C82" w:rsidP="008D4987">
      <w:pPr>
        <w:ind w:firstLine="0"/>
        <w:rPr>
          <w:lang w:val="en-US"/>
        </w:rPr>
      </w:pPr>
      <w:r w:rsidRPr="00127628">
        <w:br w:type="page"/>
      </w:r>
    </w:p>
    <w:p w14:paraId="75490364" w14:textId="4F48969D" w:rsidR="00602C82" w:rsidRDefault="00602C82" w:rsidP="00E5652E">
      <w:pPr>
        <w:pStyle w:val="10"/>
        <w:numPr>
          <w:ilvl w:val="0"/>
          <w:numId w:val="0"/>
        </w:numPr>
        <w:jc w:val="center"/>
      </w:pPr>
      <w:bookmarkStart w:id="7" w:name="_Toc158977566"/>
      <w:r w:rsidRPr="00127628">
        <w:lastRenderedPageBreak/>
        <w:t>ПЕРЕЧЕНЬ ТАБЛИЦ</w:t>
      </w:r>
      <w:bookmarkEnd w:id="7"/>
    </w:p>
    <w:p w14:paraId="1EEF1C1D" w14:textId="67D151F8" w:rsidR="00012377" w:rsidRPr="00012377" w:rsidRDefault="00602C82" w:rsidP="00012377">
      <w:pPr>
        <w:pStyle w:val="afff1"/>
        <w:tabs>
          <w:tab w:val="right" w:leader="dot" w:pos="9344"/>
        </w:tabs>
        <w:ind w:firstLine="0"/>
        <w:jc w:val="both"/>
        <w:rPr>
          <w:rFonts w:asciiTheme="minorHAnsi" w:hAnsiTheme="minorHAnsi"/>
          <w:noProof/>
          <w:sz w:val="22"/>
          <w:lang w:eastAsia="ru-RU"/>
        </w:rPr>
      </w:pPr>
      <w:r w:rsidRPr="00012377">
        <w:fldChar w:fldCharType="begin"/>
      </w:r>
      <w:r w:rsidRPr="00012377">
        <w:instrText xml:space="preserve"> TOC \h \z \c "Таблица" </w:instrText>
      </w:r>
      <w:r w:rsidRPr="00012377">
        <w:fldChar w:fldCharType="separate"/>
      </w:r>
      <w:hyperlink w:anchor="_Toc207966320" w:history="1">
        <w:r w:rsidR="00012377" w:rsidRPr="00012377">
          <w:rPr>
            <w:rStyle w:val="af5"/>
            <w:noProof/>
          </w:rPr>
          <w:t>Таблица 1 - Риски возникновения аварий</w:t>
        </w:r>
        <w:r w:rsidR="00012377" w:rsidRPr="00012377">
          <w:rPr>
            <w:noProof/>
            <w:webHidden/>
          </w:rPr>
          <w:tab/>
        </w:r>
        <w:r w:rsidR="00012377" w:rsidRPr="00012377">
          <w:rPr>
            <w:noProof/>
            <w:webHidden/>
          </w:rPr>
          <w:fldChar w:fldCharType="begin"/>
        </w:r>
        <w:r w:rsidR="00012377" w:rsidRPr="00012377">
          <w:rPr>
            <w:noProof/>
            <w:webHidden/>
          </w:rPr>
          <w:instrText xml:space="preserve"> PAGEREF _Toc207966320 \h </w:instrText>
        </w:r>
        <w:r w:rsidR="00012377" w:rsidRPr="00012377">
          <w:rPr>
            <w:noProof/>
            <w:webHidden/>
          </w:rPr>
        </w:r>
        <w:r w:rsidR="00012377" w:rsidRPr="00012377">
          <w:rPr>
            <w:noProof/>
            <w:webHidden/>
          </w:rPr>
          <w:fldChar w:fldCharType="separate"/>
        </w:r>
        <w:r w:rsidR="001E68DA">
          <w:rPr>
            <w:noProof/>
            <w:webHidden/>
          </w:rPr>
          <w:t>6</w:t>
        </w:r>
        <w:r w:rsidR="00012377" w:rsidRPr="00012377">
          <w:rPr>
            <w:noProof/>
            <w:webHidden/>
          </w:rPr>
          <w:fldChar w:fldCharType="end"/>
        </w:r>
      </w:hyperlink>
    </w:p>
    <w:p w14:paraId="56164978" w14:textId="68CA3AC1"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21" w:history="1">
        <w:r w:rsidRPr="00012377">
          <w:rPr>
            <w:rStyle w:val="af5"/>
            <w:noProof/>
          </w:rPr>
          <w:t>Таблица 2 - Требуемая подача тепловой энергии при авариях на источнике тепловой энергии или в тепловых сетях</w:t>
        </w:r>
        <w:r w:rsidRPr="00012377">
          <w:rPr>
            <w:noProof/>
            <w:webHidden/>
          </w:rPr>
          <w:tab/>
        </w:r>
        <w:r w:rsidRPr="00012377">
          <w:rPr>
            <w:noProof/>
            <w:webHidden/>
          </w:rPr>
          <w:fldChar w:fldCharType="begin"/>
        </w:r>
        <w:r w:rsidRPr="00012377">
          <w:rPr>
            <w:noProof/>
            <w:webHidden/>
          </w:rPr>
          <w:instrText xml:space="preserve"> PAGEREF _Toc207966321 \h </w:instrText>
        </w:r>
        <w:r w:rsidRPr="00012377">
          <w:rPr>
            <w:noProof/>
            <w:webHidden/>
          </w:rPr>
        </w:r>
        <w:r w:rsidRPr="00012377">
          <w:rPr>
            <w:noProof/>
            <w:webHidden/>
          </w:rPr>
          <w:fldChar w:fldCharType="separate"/>
        </w:r>
        <w:r w:rsidR="001E68DA">
          <w:rPr>
            <w:noProof/>
            <w:webHidden/>
          </w:rPr>
          <w:t>9</w:t>
        </w:r>
        <w:r w:rsidRPr="00012377">
          <w:rPr>
            <w:noProof/>
            <w:webHidden/>
          </w:rPr>
          <w:fldChar w:fldCharType="end"/>
        </w:r>
      </w:hyperlink>
    </w:p>
    <w:p w14:paraId="300D5EA1" w14:textId="0A2C2FAA"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22" w:history="1">
        <w:r w:rsidRPr="00012377">
          <w:rPr>
            <w:rStyle w:val="af5"/>
            <w:noProof/>
          </w:rPr>
          <w:t>Таблица 3 – Темпы падения внутренней температуры здания при различных температурах наружного воздуха</w:t>
        </w:r>
        <w:r w:rsidRPr="00012377">
          <w:rPr>
            <w:noProof/>
            <w:webHidden/>
          </w:rPr>
          <w:tab/>
        </w:r>
        <w:r w:rsidRPr="00012377">
          <w:rPr>
            <w:noProof/>
            <w:webHidden/>
          </w:rPr>
          <w:fldChar w:fldCharType="begin"/>
        </w:r>
        <w:r w:rsidRPr="00012377">
          <w:rPr>
            <w:noProof/>
            <w:webHidden/>
          </w:rPr>
          <w:instrText xml:space="preserve"> PAGEREF _Toc207966322 \h </w:instrText>
        </w:r>
        <w:r w:rsidRPr="00012377">
          <w:rPr>
            <w:noProof/>
            <w:webHidden/>
          </w:rPr>
        </w:r>
        <w:r w:rsidRPr="00012377">
          <w:rPr>
            <w:noProof/>
            <w:webHidden/>
          </w:rPr>
          <w:fldChar w:fldCharType="separate"/>
        </w:r>
        <w:r w:rsidR="001E68DA">
          <w:rPr>
            <w:noProof/>
            <w:webHidden/>
          </w:rPr>
          <w:t>9</w:t>
        </w:r>
        <w:r w:rsidRPr="00012377">
          <w:rPr>
            <w:noProof/>
            <w:webHidden/>
          </w:rPr>
          <w:fldChar w:fldCharType="end"/>
        </w:r>
      </w:hyperlink>
    </w:p>
    <w:p w14:paraId="0BF41EC2" w14:textId="4F6AAAF1"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23" w:history="1">
        <w:r w:rsidRPr="00012377">
          <w:rPr>
            <w:rStyle w:val="af5"/>
            <w:noProof/>
          </w:rPr>
          <w:t>Таблица 4 - Коэффициенты аккумуляции для зданий типового строительства</w:t>
        </w:r>
        <w:r w:rsidRPr="00012377">
          <w:rPr>
            <w:noProof/>
            <w:webHidden/>
          </w:rPr>
          <w:tab/>
        </w:r>
        <w:r w:rsidRPr="00012377">
          <w:rPr>
            <w:noProof/>
            <w:webHidden/>
          </w:rPr>
          <w:fldChar w:fldCharType="begin"/>
        </w:r>
        <w:r w:rsidRPr="00012377">
          <w:rPr>
            <w:noProof/>
            <w:webHidden/>
          </w:rPr>
          <w:instrText xml:space="preserve"> PAGEREF _Toc207966323 \h </w:instrText>
        </w:r>
        <w:r w:rsidRPr="00012377">
          <w:rPr>
            <w:noProof/>
            <w:webHidden/>
          </w:rPr>
        </w:r>
        <w:r w:rsidRPr="00012377">
          <w:rPr>
            <w:noProof/>
            <w:webHidden/>
          </w:rPr>
          <w:fldChar w:fldCharType="separate"/>
        </w:r>
        <w:r w:rsidR="001E68DA">
          <w:rPr>
            <w:noProof/>
            <w:webHidden/>
          </w:rPr>
          <w:t>9</w:t>
        </w:r>
        <w:r w:rsidRPr="00012377">
          <w:rPr>
            <w:noProof/>
            <w:webHidden/>
          </w:rPr>
          <w:fldChar w:fldCharType="end"/>
        </w:r>
      </w:hyperlink>
    </w:p>
    <w:p w14:paraId="2F4CAAE8" w14:textId="322153DF"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24" w:history="1">
        <w:r w:rsidRPr="00012377">
          <w:rPr>
            <w:rStyle w:val="af5"/>
            <w:noProof/>
          </w:rPr>
          <w:t>Таблица 5 - Максимальное допустимое время восстановления теплоснабжения</w:t>
        </w:r>
        <w:r w:rsidRPr="00012377">
          <w:rPr>
            <w:noProof/>
            <w:webHidden/>
          </w:rPr>
          <w:tab/>
        </w:r>
        <w:r w:rsidRPr="00012377">
          <w:rPr>
            <w:noProof/>
            <w:webHidden/>
          </w:rPr>
          <w:fldChar w:fldCharType="begin"/>
        </w:r>
        <w:r w:rsidRPr="00012377">
          <w:rPr>
            <w:noProof/>
            <w:webHidden/>
          </w:rPr>
          <w:instrText xml:space="preserve"> PAGEREF _Toc207966324 \h </w:instrText>
        </w:r>
        <w:r w:rsidRPr="00012377">
          <w:rPr>
            <w:noProof/>
            <w:webHidden/>
          </w:rPr>
        </w:r>
        <w:r w:rsidRPr="00012377">
          <w:rPr>
            <w:noProof/>
            <w:webHidden/>
          </w:rPr>
          <w:fldChar w:fldCharType="separate"/>
        </w:r>
        <w:r w:rsidR="001E68DA">
          <w:rPr>
            <w:noProof/>
            <w:webHidden/>
          </w:rPr>
          <w:t>11</w:t>
        </w:r>
        <w:r w:rsidRPr="00012377">
          <w:rPr>
            <w:noProof/>
            <w:webHidden/>
          </w:rPr>
          <w:fldChar w:fldCharType="end"/>
        </w:r>
      </w:hyperlink>
    </w:p>
    <w:p w14:paraId="2B454320" w14:textId="392FA247"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25" w:history="1">
        <w:r w:rsidRPr="00012377">
          <w:rPr>
            <w:rStyle w:val="af5"/>
            <w:noProof/>
          </w:rPr>
          <w:t>Таблица 6 – Допустимое время устранения технологических нарушений на объектах водоснабжения</w:t>
        </w:r>
        <w:r w:rsidRPr="00012377">
          <w:rPr>
            <w:noProof/>
            <w:webHidden/>
          </w:rPr>
          <w:tab/>
        </w:r>
        <w:r w:rsidRPr="00012377">
          <w:rPr>
            <w:noProof/>
            <w:webHidden/>
          </w:rPr>
          <w:fldChar w:fldCharType="begin"/>
        </w:r>
        <w:r w:rsidRPr="00012377">
          <w:rPr>
            <w:noProof/>
            <w:webHidden/>
          </w:rPr>
          <w:instrText xml:space="preserve"> PAGEREF _Toc207966325 \h </w:instrText>
        </w:r>
        <w:r w:rsidRPr="00012377">
          <w:rPr>
            <w:noProof/>
            <w:webHidden/>
          </w:rPr>
        </w:r>
        <w:r w:rsidRPr="00012377">
          <w:rPr>
            <w:noProof/>
            <w:webHidden/>
          </w:rPr>
          <w:fldChar w:fldCharType="separate"/>
        </w:r>
        <w:r w:rsidR="001E68DA">
          <w:rPr>
            <w:noProof/>
            <w:webHidden/>
          </w:rPr>
          <w:t>12</w:t>
        </w:r>
        <w:r w:rsidRPr="00012377">
          <w:rPr>
            <w:noProof/>
            <w:webHidden/>
          </w:rPr>
          <w:fldChar w:fldCharType="end"/>
        </w:r>
      </w:hyperlink>
    </w:p>
    <w:p w14:paraId="1B2CE8FC" w14:textId="5D9D9AA3"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26" w:history="1">
        <w:r w:rsidRPr="00012377">
          <w:rPr>
            <w:rStyle w:val="af5"/>
            <w:noProof/>
          </w:rPr>
          <w:t>Таблица 7 - Здания с ограниченной подачей тепловой энергии при аварийном режиме работы</w:t>
        </w:r>
        <w:r w:rsidRPr="00012377">
          <w:rPr>
            <w:noProof/>
            <w:webHidden/>
          </w:rPr>
          <w:tab/>
        </w:r>
        <w:r w:rsidRPr="00012377">
          <w:rPr>
            <w:noProof/>
            <w:webHidden/>
          </w:rPr>
          <w:fldChar w:fldCharType="begin"/>
        </w:r>
        <w:r w:rsidRPr="00012377">
          <w:rPr>
            <w:noProof/>
            <w:webHidden/>
          </w:rPr>
          <w:instrText xml:space="preserve"> PAGEREF _Toc207966326 \h </w:instrText>
        </w:r>
        <w:r w:rsidRPr="00012377">
          <w:rPr>
            <w:noProof/>
            <w:webHidden/>
          </w:rPr>
        </w:r>
        <w:r w:rsidRPr="00012377">
          <w:rPr>
            <w:noProof/>
            <w:webHidden/>
          </w:rPr>
          <w:fldChar w:fldCharType="separate"/>
        </w:r>
        <w:r w:rsidR="001E68DA">
          <w:rPr>
            <w:noProof/>
            <w:webHidden/>
          </w:rPr>
          <w:t>15</w:t>
        </w:r>
        <w:r w:rsidRPr="00012377">
          <w:rPr>
            <w:noProof/>
            <w:webHidden/>
          </w:rPr>
          <w:fldChar w:fldCharType="end"/>
        </w:r>
      </w:hyperlink>
    </w:p>
    <w:p w14:paraId="24F2D487" w14:textId="40FE267C"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27" w:history="1">
        <w:r w:rsidRPr="00012377">
          <w:rPr>
            <w:rStyle w:val="af5"/>
            <w:noProof/>
          </w:rPr>
          <w:t>Таблица 8 - Перечень отключенных трубопроводов по результатам моделирования аварийной ситуации</w:t>
        </w:r>
        <w:r w:rsidRPr="00012377">
          <w:rPr>
            <w:noProof/>
            <w:webHidden/>
          </w:rPr>
          <w:tab/>
        </w:r>
        <w:r w:rsidRPr="00012377">
          <w:rPr>
            <w:noProof/>
            <w:webHidden/>
          </w:rPr>
          <w:fldChar w:fldCharType="begin"/>
        </w:r>
        <w:r w:rsidRPr="00012377">
          <w:rPr>
            <w:noProof/>
            <w:webHidden/>
          </w:rPr>
          <w:instrText xml:space="preserve"> PAGEREF _Toc207966327 \h </w:instrText>
        </w:r>
        <w:r w:rsidRPr="00012377">
          <w:rPr>
            <w:noProof/>
            <w:webHidden/>
          </w:rPr>
        </w:r>
        <w:r w:rsidRPr="00012377">
          <w:rPr>
            <w:noProof/>
            <w:webHidden/>
          </w:rPr>
          <w:fldChar w:fldCharType="separate"/>
        </w:r>
        <w:r w:rsidR="001E68DA">
          <w:rPr>
            <w:noProof/>
            <w:webHidden/>
          </w:rPr>
          <w:t>15</w:t>
        </w:r>
        <w:r w:rsidRPr="00012377">
          <w:rPr>
            <w:noProof/>
            <w:webHidden/>
          </w:rPr>
          <w:fldChar w:fldCharType="end"/>
        </w:r>
      </w:hyperlink>
    </w:p>
    <w:p w14:paraId="12D015BD" w14:textId="21151556"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28" w:history="1">
        <w:r w:rsidRPr="00012377">
          <w:rPr>
            <w:rStyle w:val="af5"/>
            <w:noProof/>
          </w:rPr>
          <w:t>Таблица 9 - Расчёт потерь теплоносителя</w:t>
        </w:r>
        <w:r w:rsidRPr="00012377">
          <w:rPr>
            <w:noProof/>
            <w:webHidden/>
          </w:rPr>
          <w:tab/>
        </w:r>
        <w:r w:rsidRPr="00012377">
          <w:rPr>
            <w:noProof/>
            <w:webHidden/>
          </w:rPr>
          <w:fldChar w:fldCharType="begin"/>
        </w:r>
        <w:r w:rsidRPr="00012377">
          <w:rPr>
            <w:noProof/>
            <w:webHidden/>
          </w:rPr>
          <w:instrText xml:space="preserve"> PAGEREF _Toc207966328 \h </w:instrText>
        </w:r>
        <w:r w:rsidRPr="00012377">
          <w:rPr>
            <w:noProof/>
            <w:webHidden/>
          </w:rPr>
        </w:r>
        <w:r w:rsidRPr="00012377">
          <w:rPr>
            <w:noProof/>
            <w:webHidden/>
          </w:rPr>
          <w:fldChar w:fldCharType="separate"/>
        </w:r>
        <w:r w:rsidR="001E68DA">
          <w:rPr>
            <w:noProof/>
            <w:webHidden/>
          </w:rPr>
          <w:t>16</w:t>
        </w:r>
        <w:r w:rsidRPr="00012377">
          <w:rPr>
            <w:noProof/>
            <w:webHidden/>
          </w:rPr>
          <w:fldChar w:fldCharType="end"/>
        </w:r>
      </w:hyperlink>
    </w:p>
    <w:p w14:paraId="53DEAD34" w14:textId="75C35422"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29" w:history="1">
        <w:r w:rsidRPr="00012377">
          <w:rPr>
            <w:rStyle w:val="af5"/>
            <w:noProof/>
          </w:rPr>
          <w:t>Таблица 10 - Здания с ограниченной подачей тепловой энергии при аварийном режиме работы</w:t>
        </w:r>
        <w:r w:rsidRPr="00012377">
          <w:rPr>
            <w:noProof/>
            <w:webHidden/>
          </w:rPr>
          <w:tab/>
        </w:r>
        <w:r w:rsidRPr="00012377">
          <w:rPr>
            <w:noProof/>
            <w:webHidden/>
          </w:rPr>
          <w:fldChar w:fldCharType="begin"/>
        </w:r>
        <w:r w:rsidRPr="00012377">
          <w:rPr>
            <w:noProof/>
            <w:webHidden/>
          </w:rPr>
          <w:instrText xml:space="preserve"> PAGEREF _Toc207966329 \h </w:instrText>
        </w:r>
        <w:r w:rsidRPr="00012377">
          <w:rPr>
            <w:noProof/>
            <w:webHidden/>
          </w:rPr>
        </w:r>
        <w:r w:rsidRPr="00012377">
          <w:rPr>
            <w:noProof/>
            <w:webHidden/>
          </w:rPr>
          <w:fldChar w:fldCharType="separate"/>
        </w:r>
        <w:r w:rsidR="001E68DA">
          <w:rPr>
            <w:noProof/>
            <w:webHidden/>
          </w:rPr>
          <w:t>17</w:t>
        </w:r>
        <w:r w:rsidRPr="00012377">
          <w:rPr>
            <w:noProof/>
            <w:webHidden/>
          </w:rPr>
          <w:fldChar w:fldCharType="end"/>
        </w:r>
      </w:hyperlink>
    </w:p>
    <w:p w14:paraId="20A790EA" w14:textId="74F9A41C"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30" w:history="1">
        <w:r w:rsidRPr="00012377">
          <w:rPr>
            <w:rStyle w:val="af5"/>
            <w:noProof/>
          </w:rPr>
          <w:t>Таблица 11 - Перечень отключенных трубопроводов по результатам моделирования аварийной ситуации</w:t>
        </w:r>
        <w:r w:rsidRPr="00012377">
          <w:rPr>
            <w:noProof/>
            <w:webHidden/>
          </w:rPr>
          <w:tab/>
        </w:r>
        <w:r w:rsidRPr="00012377">
          <w:rPr>
            <w:noProof/>
            <w:webHidden/>
          </w:rPr>
          <w:fldChar w:fldCharType="begin"/>
        </w:r>
        <w:r w:rsidRPr="00012377">
          <w:rPr>
            <w:noProof/>
            <w:webHidden/>
          </w:rPr>
          <w:instrText xml:space="preserve"> PAGEREF _Toc207966330 \h </w:instrText>
        </w:r>
        <w:r w:rsidRPr="00012377">
          <w:rPr>
            <w:noProof/>
            <w:webHidden/>
          </w:rPr>
        </w:r>
        <w:r w:rsidRPr="00012377">
          <w:rPr>
            <w:noProof/>
            <w:webHidden/>
          </w:rPr>
          <w:fldChar w:fldCharType="separate"/>
        </w:r>
        <w:r w:rsidR="001E68DA">
          <w:rPr>
            <w:noProof/>
            <w:webHidden/>
          </w:rPr>
          <w:t>17</w:t>
        </w:r>
        <w:r w:rsidRPr="00012377">
          <w:rPr>
            <w:noProof/>
            <w:webHidden/>
          </w:rPr>
          <w:fldChar w:fldCharType="end"/>
        </w:r>
      </w:hyperlink>
    </w:p>
    <w:p w14:paraId="576F1F7F" w14:textId="7E581401"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31" w:history="1">
        <w:r w:rsidRPr="00012377">
          <w:rPr>
            <w:rStyle w:val="af5"/>
            <w:noProof/>
          </w:rPr>
          <w:t>Таблица 12 - Расчёт потерь теплоносителя</w:t>
        </w:r>
        <w:r w:rsidRPr="00012377">
          <w:rPr>
            <w:noProof/>
            <w:webHidden/>
          </w:rPr>
          <w:tab/>
        </w:r>
        <w:r w:rsidRPr="00012377">
          <w:rPr>
            <w:noProof/>
            <w:webHidden/>
          </w:rPr>
          <w:fldChar w:fldCharType="begin"/>
        </w:r>
        <w:r w:rsidRPr="00012377">
          <w:rPr>
            <w:noProof/>
            <w:webHidden/>
          </w:rPr>
          <w:instrText xml:space="preserve"> PAGEREF _Toc207966331 \h </w:instrText>
        </w:r>
        <w:r w:rsidRPr="00012377">
          <w:rPr>
            <w:noProof/>
            <w:webHidden/>
          </w:rPr>
        </w:r>
        <w:r w:rsidRPr="00012377">
          <w:rPr>
            <w:noProof/>
            <w:webHidden/>
          </w:rPr>
          <w:fldChar w:fldCharType="separate"/>
        </w:r>
        <w:r w:rsidR="001E68DA">
          <w:rPr>
            <w:noProof/>
            <w:webHidden/>
          </w:rPr>
          <w:t>18</w:t>
        </w:r>
        <w:r w:rsidRPr="00012377">
          <w:rPr>
            <w:noProof/>
            <w:webHidden/>
          </w:rPr>
          <w:fldChar w:fldCharType="end"/>
        </w:r>
      </w:hyperlink>
    </w:p>
    <w:p w14:paraId="5D1837B5" w14:textId="058AD041"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32" w:history="1">
        <w:r w:rsidRPr="00012377">
          <w:rPr>
            <w:rStyle w:val="af5"/>
            <w:noProof/>
          </w:rPr>
          <w:t>Таблица 13 - Здания с ограниченной подачей тепловой энергии при аварийном режиме работы</w:t>
        </w:r>
        <w:r w:rsidRPr="00012377">
          <w:rPr>
            <w:noProof/>
            <w:webHidden/>
          </w:rPr>
          <w:tab/>
        </w:r>
        <w:r w:rsidRPr="00012377">
          <w:rPr>
            <w:noProof/>
            <w:webHidden/>
          </w:rPr>
          <w:fldChar w:fldCharType="begin"/>
        </w:r>
        <w:r w:rsidRPr="00012377">
          <w:rPr>
            <w:noProof/>
            <w:webHidden/>
          </w:rPr>
          <w:instrText xml:space="preserve"> PAGEREF _Toc207966332 \h </w:instrText>
        </w:r>
        <w:r w:rsidRPr="00012377">
          <w:rPr>
            <w:noProof/>
            <w:webHidden/>
          </w:rPr>
        </w:r>
        <w:r w:rsidRPr="00012377">
          <w:rPr>
            <w:noProof/>
            <w:webHidden/>
          </w:rPr>
          <w:fldChar w:fldCharType="separate"/>
        </w:r>
        <w:r w:rsidR="001E68DA">
          <w:rPr>
            <w:noProof/>
            <w:webHidden/>
          </w:rPr>
          <w:t>20</w:t>
        </w:r>
        <w:r w:rsidRPr="00012377">
          <w:rPr>
            <w:noProof/>
            <w:webHidden/>
          </w:rPr>
          <w:fldChar w:fldCharType="end"/>
        </w:r>
      </w:hyperlink>
    </w:p>
    <w:p w14:paraId="051DFC2A" w14:textId="4EC6A74A"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33" w:history="1">
        <w:r w:rsidRPr="00012377">
          <w:rPr>
            <w:rStyle w:val="af5"/>
            <w:noProof/>
          </w:rPr>
          <w:t>Таблица 14 - Перечень отключенных трубопроводов по результатам моделирования аварийной ситуации</w:t>
        </w:r>
        <w:r w:rsidRPr="00012377">
          <w:rPr>
            <w:noProof/>
            <w:webHidden/>
          </w:rPr>
          <w:tab/>
        </w:r>
        <w:r w:rsidRPr="00012377">
          <w:rPr>
            <w:noProof/>
            <w:webHidden/>
          </w:rPr>
          <w:fldChar w:fldCharType="begin"/>
        </w:r>
        <w:r w:rsidRPr="00012377">
          <w:rPr>
            <w:noProof/>
            <w:webHidden/>
          </w:rPr>
          <w:instrText xml:space="preserve"> PAGEREF _Toc207966333 \h </w:instrText>
        </w:r>
        <w:r w:rsidRPr="00012377">
          <w:rPr>
            <w:noProof/>
            <w:webHidden/>
          </w:rPr>
        </w:r>
        <w:r w:rsidRPr="00012377">
          <w:rPr>
            <w:noProof/>
            <w:webHidden/>
          </w:rPr>
          <w:fldChar w:fldCharType="separate"/>
        </w:r>
        <w:r w:rsidR="001E68DA">
          <w:rPr>
            <w:noProof/>
            <w:webHidden/>
          </w:rPr>
          <w:t>20</w:t>
        </w:r>
        <w:r w:rsidRPr="00012377">
          <w:rPr>
            <w:noProof/>
            <w:webHidden/>
          </w:rPr>
          <w:fldChar w:fldCharType="end"/>
        </w:r>
      </w:hyperlink>
    </w:p>
    <w:p w14:paraId="6A5F8FD4" w14:textId="20429167"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34" w:history="1">
        <w:r w:rsidRPr="00012377">
          <w:rPr>
            <w:rStyle w:val="af5"/>
            <w:noProof/>
          </w:rPr>
          <w:t>Таблица 15 - Расчёт потерь теплоносителя</w:t>
        </w:r>
        <w:r w:rsidRPr="00012377">
          <w:rPr>
            <w:noProof/>
            <w:webHidden/>
          </w:rPr>
          <w:tab/>
        </w:r>
        <w:r w:rsidRPr="00012377">
          <w:rPr>
            <w:noProof/>
            <w:webHidden/>
          </w:rPr>
          <w:fldChar w:fldCharType="begin"/>
        </w:r>
        <w:r w:rsidRPr="00012377">
          <w:rPr>
            <w:noProof/>
            <w:webHidden/>
          </w:rPr>
          <w:instrText xml:space="preserve"> PAGEREF _Toc207966334 \h </w:instrText>
        </w:r>
        <w:r w:rsidRPr="00012377">
          <w:rPr>
            <w:noProof/>
            <w:webHidden/>
          </w:rPr>
        </w:r>
        <w:r w:rsidRPr="00012377">
          <w:rPr>
            <w:noProof/>
            <w:webHidden/>
          </w:rPr>
          <w:fldChar w:fldCharType="separate"/>
        </w:r>
        <w:r w:rsidR="001E68DA">
          <w:rPr>
            <w:noProof/>
            <w:webHidden/>
          </w:rPr>
          <w:t>21</w:t>
        </w:r>
        <w:r w:rsidRPr="00012377">
          <w:rPr>
            <w:noProof/>
            <w:webHidden/>
          </w:rPr>
          <w:fldChar w:fldCharType="end"/>
        </w:r>
      </w:hyperlink>
    </w:p>
    <w:p w14:paraId="6F1D972C" w14:textId="4BDDDDAE"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35" w:history="1">
        <w:r w:rsidRPr="00012377">
          <w:rPr>
            <w:rStyle w:val="af5"/>
            <w:noProof/>
          </w:rPr>
          <w:t>Таблица 16 – Номера телефонных линий экстренной помощи</w:t>
        </w:r>
        <w:r w:rsidRPr="00012377">
          <w:rPr>
            <w:noProof/>
            <w:webHidden/>
          </w:rPr>
          <w:tab/>
        </w:r>
        <w:r w:rsidRPr="00012377">
          <w:rPr>
            <w:noProof/>
            <w:webHidden/>
          </w:rPr>
          <w:fldChar w:fldCharType="begin"/>
        </w:r>
        <w:r w:rsidRPr="00012377">
          <w:rPr>
            <w:noProof/>
            <w:webHidden/>
          </w:rPr>
          <w:instrText xml:space="preserve"> PAGEREF _Toc207966335 \h </w:instrText>
        </w:r>
        <w:r w:rsidRPr="00012377">
          <w:rPr>
            <w:noProof/>
            <w:webHidden/>
          </w:rPr>
        </w:r>
        <w:r w:rsidRPr="00012377">
          <w:rPr>
            <w:noProof/>
            <w:webHidden/>
          </w:rPr>
          <w:fldChar w:fldCharType="separate"/>
        </w:r>
        <w:r w:rsidR="001E68DA">
          <w:rPr>
            <w:noProof/>
            <w:webHidden/>
          </w:rPr>
          <w:t>26</w:t>
        </w:r>
        <w:r w:rsidRPr="00012377">
          <w:rPr>
            <w:noProof/>
            <w:webHidden/>
          </w:rPr>
          <w:fldChar w:fldCharType="end"/>
        </w:r>
      </w:hyperlink>
    </w:p>
    <w:p w14:paraId="5D3D670C" w14:textId="7F29C8FD" w:rsidR="00012377" w:rsidRPr="00012377" w:rsidRDefault="00012377" w:rsidP="00012377">
      <w:pPr>
        <w:pStyle w:val="afff1"/>
        <w:tabs>
          <w:tab w:val="right" w:leader="dot" w:pos="9344"/>
        </w:tabs>
        <w:ind w:firstLine="0"/>
        <w:jc w:val="both"/>
        <w:rPr>
          <w:rFonts w:asciiTheme="minorHAnsi" w:hAnsiTheme="minorHAnsi"/>
          <w:noProof/>
          <w:sz w:val="22"/>
          <w:lang w:eastAsia="ru-RU"/>
        </w:rPr>
      </w:pPr>
      <w:hyperlink w:anchor="_Toc207966336" w:history="1">
        <w:r w:rsidRPr="00012377">
          <w:rPr>
            <w:rStyle w:val="af5"/>
            <w:noProof/>
          </w:rPr>
          <w:t>Таблица 17 - План взаимодействия служб различных ведомств по ликвидации аварий на источниках тепловой энергии</w:t>
        </w:r>
        <w:r w:rsidRPr="00012377">
          <w:rPr>
            <w:noProof/>
            <w:webHidden/>
          </w:rPr>
          <w:tab/>
        </w:r>
        <w:r w:rsidRPr="00012377">
          <w:rPr>
            <w:noProof/>
            <w:webHidden/>
          </w:rPr>
          <w:fldChar w:fldCharType="begin"/>
        </w:r>
        <w:r w:rsidRPr="00012377">
          <w:rPr>
            <w:noProof/>
            <w:webHidden/>
          </w:rPr>
          <w:instrText xml:space="preserve"> PAGEREF _Toc207966336 \h </w:instrText>
        </w:r>
        <w:r w:rsidRPr="00012377">
          <w:rPr>
            <w:noProof/>
            <w:webHidden/>
          </w:rPr>
        </w:r>
        <w:r w:rsidRPr="00012377">
          <w:rPr>
            <w:noProof/>
            <w:webHidden/>
          </w:rPr>
          <w:fldChar w:fldCharType="separate"/>
        </w:r>
        <w:r w:rsidR="001E68DA">
          <w:rPr>
            <w:noProof/>
            <w:webHidden/>
          </w:rPr>
          <w:t>36</w:t>
        </w:r>
        <w:r w:rsidRPr="00012377">
          <w:rPr>
            <w:noProof/>
            <w:webHidden/>
          </w:rPr>
          <w:fldChar w:fldCharType="end"/>
        </w:r>
      </w:hyperlink>
    </w:p>
    <w:p w14:paraId="0BB0A176" w14:textId="17A71F23" w:rsidR="004A4952" w:rsidRDefault="00602C82" w:rsidP="00012377">
      <w:pPr>
        <w:pStyle w:val="af"/>
        <w:spacing w:after="120"/>
        <w:ind w:firstLine="0"/>
      </w:pPr>
      <w:r w:rsidRPr="00012377">
        <w:fldChar w:fldCharType="end"/>
      </w:r>
      <w:bookmarkStart w:id="8" w:name="_Toc499035304"/>
      <w:bookmarkStart w:id="9" w:name="_Toc502047925"/>
    </w:p>
    <w:p w14:paraId="6EA62499" w14:textId="63196E7F" w:rsidR="001A1BE6" w:rsidRPr="005821B9" w:rsidRDefault="004A4952">
      <w:pPr>
        <w:spacing w:after="200"/>
        <w:ind w:firstLine="0"/>
        <w:rPr>
          <w:rFonts w:eastAsiaTheme="minorHAnsi" w:cs="Times New Roman"/>
          <w:szCs w:val="24"/>
        </w:rPr>
      </w:pPr>
      <w:r>
        <w:br w:type="page"/>
      </w:r>
    </w:p>
    <w:p w14:paraId="0501F72F" w14:textId="77777777" w:rsidR="00345116" w:rsidRDefault="00345116" w:rsidP="00765685">
      <w:pPr>
        <w:pStyle w:val="10"/>
        <w:keepLines/>
        <w:numPr>
          <w:ilvl w:val="0"/>
          <w:numId w:val="12"/>
        </w:numPr>
        <w:spacing w:after="0" w:line="360" w:lineRule="auto"/>
        <w:ind w:left="360" w:hanging="360"/>
        <w:contextualSpacing w:val="0"/>
        <w:jc w:val="both"/>
      </w:pPr>
      <w:bookmarkStart w:id="10" w:name="_Toc147662578"/>
      <w:bookmarkStart w:id="11" w:name="_Toc158977567"/>
      <w:bookmarkEnd w:id="8"/>
      <w:bookmarkEnd w:id="9"/>
      <w:r>
        <w:lastRenderedPageBreak/>
        <w:t>Г</w:t>
      </w:r>
      <w:r w:rsidRPr="00CD71A0">
        <w:t>лава 19. План действий по ликвидации последствий аварийных ситуаций с применением электронного моделирования системы теплоснабжения</w:t>
      </w:r>
      <w:bookmarkEnd w:id="10"/>
      <w:bookmarkEnd w:id="11"/>
    </w:p>
    <w:p w14:paraId="3774683E" w14:textId="77777777" w:rsidR="00345116" w:rsidRDefault="00345116" w:rsidP="00765685">
      <w:pPr>
        <w:pStyle w:val="2"/>
        <w:keepNext w:val="0"/>
        <w:numPr>
          <w:ilvl w:val="1"/>
          <w:numId w:val="12"/>
        </w:numPr>
        <w:spacing w:before="40" w:after="0" w:line="360" w:lineRule="auto"/>
        <w:contextualSpacing w:val="0"/>
        <w:jc w:val="both"/>
      </w:pPr>
      <w:bookmarkStart w:id="12" w:name="_Toc147662579"/>
      <w:bookmarkStart w:id="13" w:name="_Toc158977568"/>
      <w:r w:rsidRPr="00CD71A0">
        <w:t>Риски возникновения аварий, масштабы и последствия</w:t>
      </w:r>
      <w:bookmarkEnd w:id="12"/>
      <w:bookmarkEnd w:id="13"/>
    </w:p>
    <w:p w14:paraId="07CFE5C6" w14:textId="0C5535F3" w:rsidR="00345116" w:rsidRPr="00345116" w:rsidRDefault="00345116" w:rsidP="00345116">
      <w:pPr>
        <w:pStyle w:val="af"/>
        <w:spacing w:after="0" w:line="240" w:lineRule="auto"/>
      </w:pPr>
      <w:r w:rsidRPr="00345116">
        <w:t>Источниками повышенной опасности в</w:t>
      </w:r>
      <w:r>
        <w:t xml:space="preserve"> </w:t>
      </w:r>
      <w:r w:rsidR="0049779F" w:rsidRPr="0049779F">
        <w:t>Переславль-Залесского муниципально</w:t>
      </w:r>
      <w:r w:rsidR="0049779F">
        <w:t>м</w:t>
      </w:r>
      <w:r w:rsidR="0049779F" w:rsidRPr="0049779F">
        <w:t xml:space="preserve"> округ</w:t>
      </w:r>
      <w:r w:rsidR="0049779F">
        <w:t>е</w:t>
      </w:r>
      <w:r w:rsidR="0049779F" w:rsidRPr="0049779F">
        <w:t xml:space="preserve"> Ярославской области </w:t>
      </w:r>
      <w:r w:rsidRPr="00345116">
        <w:t>являются оборудование и сети котельных, аварии и инциденты, на которых могут повлечь серьёзные последствия и нанести огромный ущерб.</w:t>
      </w:r>
    </w:p>
    <w:p w14:paraId="4DAE88D6" w14:textId="77777777" w:rsidR="00345116" w:rsidRPr="00345116" w:rsidRDefault="00345116" w:rsidP="00345116">
      <w:pPr>
        <w:pStyle w:val="af"/>
        <w:spacing w:after="0" w:line="240" w:lineRule="auto"/>
      </w:pPr>
      <w:r w:rsidRPr="00345116">
        <w:t>В процессе работы источников тепловой энергии возникает вероятность возникновения аварийных ситуаций не только на сетях и оборудовании, относящихся к источнику теплоснабжения, но и на сетях и оборудовании топливо-, электро- и водоснабжения ресурсоснабжающих организаций.</w:t>
      </w:r>
    </w:p>
    <w:p w14:paraId="3BC46484" w14:textId="62D8FFA2" w:rsidR="00345116" w:rsidRPr="00345116" w:rsidRDefault="00345116" w:rsidP="00345116">
      <w:pPr>
        <w:pStyle w:val="af"/>
        <w:spacing w:after="0" w:line="240" w:lineRule="auto"/>
      </w:pPr>
      <w:r w:rsidRPr="00345116">
        <w:t xml:space="preserve">В таблице </w:t>
      </w:r>
      <w:r w:rsidRPr="00345116">
        <w:fldChar w:fldCharType="begin"/>
      </w:r>
      <w:r w:rsidRPr="00345116">
        <w:instrText xml:space="preserve"> REF _Ref129659552 \h  \* MERGEFORMAT </w:instrText>
      </w:r>
      <w:r w:rsidRPr="00345116">
        <w:fldChar w:fldCharType="separate"/>
      </w:r>
      <w:r w:rsidR="001E68DA" w:rsidRPr="001E68DA">
        <w:rPr>
          <w:vanish/>
        </w:rPr>
        <w:t xml:space="preserve">Таблица </w:t>
      </w:r>
      <w:r w:rsidR="001E68DA" w:rsidRPr="001E68DA">
        <w:t>1</w:t>
      </w:r>
      <w:r w:rsidRPr="00345116">
        <w:fldChar w:fldCharType="end"/>
      </w:r>
      <w:r w:rsidRPr="00345116">
        <w:t xml:space="preserve"> представлены риски возникновения аварий.</w:t>
      </w:r>
    </w:p>
    <w:p w14:paraId="7850EF92" w14:textId="04A397B2" w:rsidR="00345116" w:rsidRPr="00BE53CB" w:rsidRDefault="00345116" w:rsidP="00BE53CB">
      <w:pPr>
        <w:pStyle w:val="af"/>
        <w:spacing w:before="120" w:after="0" w:line="240" w:lineRule="auto"/>
        <w:ind w:firstLine="0"/>
        <w:rPr>
          <w:b/>
          <w:bCs/>
        </w:rPr>
      </w:pPr>
      <w:bookmarkStart w:id="14" w:name="_Ref129659552"/>
      <w:bookmarkStart w:id="15" w:name="_Toc526005271"/>
      <w:bookmarkStart w:id="16" w:name="_Toc119948272"/>
      <w:bookmarkStart w:id="17" w:name="_Toc207966320"/>
      <w:r w:rsidRPr="00BE53CB">
        <w:rPr>
          <w:b/>
          <w:bCs/>
        </w:rPr>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1</w:t>
      </w:r>
      <w:r w:rsidR="00980DF7" w:rsidRPr="00BE53CB">
        <w:rPr>
          <w:b/>
          <w:bCs/>
        </w:rPr>
        <w:fldChar w:fldCharType="end"/>
      </w:r>
      <w:bookmarkEnd w:id="14"/>
      <w:r w:rsidRPr="00BE53CB">
        <w:rPr>
          <w:b/>
          <w:bCs/>
        </w:rPr>
        <w:t xml:space="preserve"> - Риски возникновения аварий</w:t>
      </w:r>
      <w:bookmarkEnd w:id="15"/>
      <w:bookmarkEnd w:id="16"/>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616"/>
        <w:gridCol w:w="2482"/>
        <w:gridCol w:w="3207"/>
        <w:gridCol w:w="2039"/>
      </w:tblGrid>
      <w:tr w:rsidR="00345116" w:rsidRPr="00B364A7" w14:paraId="59EF34FB" w14:textId="77777777" w:rsidTr="00B364A7">
        <w:trPr>
          <w:trHeight w:val="20"/>
        </w:trPr>
        <w:tc>
          <w:tcPr>
            <w:tcW w:w="865" w:type="pct"/>
            <w:vAlign w:val="center"/>
          </w:tcPr>
          <w:p w14:paraId="5403A927"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Вид аварии</w:t>
            </w:r>
          </w:p>
        </w:tc>
        <w:tc>
          <w:tcPr>
            <w:tcW w:w="1328" w:type="pct"/>
            <w:vAlign w:val="center"/>
          </w:tcPr>
          <w:p w14:paraId="2B7D1369"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Причина возникновения аварии</w:t>
            </w:r>
          </w:p>
        </w:tc>
        <w:tc>
          <w:tcPr>
            <w:tcW w:w="1716" w:type="pct"/>
            <w:vAlign w:val="center"/>
          </w:tcPr>
          <w:p w14:paraId="785E7F9A"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Масштаб аварии и последствия</w:t>
            </w:r>
          </w:p>
        </w:tc>
        <w:tc>
          <w:tcPr>
            <w:tcW w:w="1091" w:type="pct"/>
            <w:vAlign w:val="center"/>
          </w:tcPr>
          <w:p w14:paraId="5C523CB1"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Уровень реагирования</w:t>
            </w:r>
          </w:p>
        </w:tc>
      </w:tr>
      <w:tr w:rsidR="00345116" w:rsidRPr="00B364A7" w14:paraId="47D2D909" w14:textId="77777777" w:rsidTr="00B364A7">
        <w:trPr>
          <w:trHeight w:val="20"/>
        </w:trPr>
        <w:tc>
          <w:tcPr>
            <w:tcW w:w="865" w:type="pct"/>
            <w:vAlign w:val="center"/>
          </w:tcPr>
          <w:p w14:paraId="48D0637D"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w:t>
            </w:r>
          </w:p>
        </w:tc>
        <w:tc>
          <w:tcPr>
            <w:tcW w:w="1328" w:type="pct"/>
            <w:vAlign w:val="center"/>
          </w:tcPr>
          <w:p w14:paraId="7D85983C"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w:t>
            </w:r>
          </w:p>
        </w:tc>
        <w:tc>
          <w:tcPr>
            <w:tcW w:w="1716" w:type="pct"/>
            <w:vAlign w:val="center"/>
          </w:tcPr>
          <w:p w14:paraId="092E303C"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3</w:t>
            </w:r>
          </w:p>
        </w:tc>
        <w:tc>
          <w:tcPr>
            <w:tcW w:w="1091" w:type="pct"/>
            <w:vAlign w:val="center"/>
          </w:tcPr>
          <w:p w14:paraId="4BFD19C8"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w:t>
            </w:r>
          </w:p>
        </w:tc>
      </w:tr>
      <w:tr w:rsidR="00345116" w:rsidRPr="00B364A7" w14:paraId="3FD9F882" w14:textId="77777777" w:rsidTr="00B364A7">
        <w:trPr>
          <w:trHeight w:val="20"/>
        </w:trPr>
        <w:tc>
          <w:tcPr>
            <w:tcW w:w="865" w:type="pct"/>
            <w:vAlign w:val="center"/>
          </w:tcPr>
          <w:p w14:paraId="7EDCFDC4"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Остановка источника тепловой энергии</w:t>
            </w:r>
          </w:p>
        </w:tc>
        <w:tc>
          <w:tcPr>
            <w:tcW w:w="1328" w:type="pct"/>
            <w:vAlign w:val="center"/>
          </w:tcPr>
          <w:p w14:paraId="7F003DB0"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Прекращение подачи электроэнергии</w:t>
            </w:r>
          </w:p>
        </w:tc>
        <w:tc>
          <w:tcPr>
            <w:tcW w:w="1716" w:type="pct"/>
            <w:vAlign w:val="center"/>
          </w:tcPr>
          <w:p w14:paraId="474B81F2"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Прекращение циркуляции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1091" w:type="pct"/>
            <w:vAlign w:val="center"/>
          </w:tcPr>
          <w:p w14:paraId="36C5083E"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муниципальный</w:t>
            </w:r>
          </w:p>
        </w:tc>
      </w:tr>
      <w:tr w:rsidR="00345116" w:rsidRPr="00B364A7" w14:paraId="2DA870E6" w14:textId="77777777" w:rsidTr="00B364A7">
        <w:trPr>
          <w:trHeight w:val="20"/>
        </w:trPr>
        <w:tc>
          <w:tcPr>
            <w:tcW w:w="865" w:type="pct"/>
            <w:vAlign w:val="center"/>
          </w:tcPr>
          <w:p w14:paraId="281F5FBB"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Остановка источника тепловой энергии</w:t>
            </w:r>
          </w:p>
        </w:tc>
        <w:tc>
          <w:tcPr>
            <w:tcW w:w="1328" w:type="pct"/>
            <w:vAlign w:val="center"/>
          </w:tcPr>
          <w:p w14:paraId="56A84DDE"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Прекращение подачи воды на подпитку сети</w:t>
            </w:r>
          </w:p>
        </w:tc>
        <w:tc>
          <w:tcPr>
            <w:tcW w:w="1716" w:type="pct"/>
            <w:vAlign w:val="center"/>
          </w:tcPr>
          <w:p w14:paraId="11C01BB0"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Прекращение циркуляции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1091" w:type="pct"/>
            <w:vAlign w:val="center"/>
          </w:tcPr>
          <w:p w14:paraId="11F2E0D8"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муниципальный</w:t>
            </w:r>
          </w:p>
        </w:tc>
      </w:tr>
      <w:tr w:rsidR="00345116" w:rsidRPr="00B364A7" w14:paraId="44DF815B" w14:textId="77777777" w:rsidTr="00B364A7">
        <w:trPr>
          <w:trHeight w:val="20"/>
        </w:trPr>
        <w:tc>
          <w:tcPr>
            <w:tcW w:w="865" w:type="pct"/>
            <w:vAlign w:val="center"/>
          </w:tcPr>
          <w:p w14:paraId="31FFE466"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Остановка источника тепловой энергии</w:t>
            </w:r>
          </w:p>
        </w:tc>
        <w:tc>
          <w:tcPr>
            <w:tcW w:w="1328" w:type="pct"/>
            <w:vAlign w:val="center"/>
          </w:tcPr>
          <w:p w14:paraId="40E9E36A"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Прекращение подачи топлива</w:t>
            </w:r>
          </w:p>
        </w:tc>
        <w:tc>
          <w:tcPr>
            <w:tcW w:w="1716" w:type="pct"/>
            <w:vAlign w:val="center"/>
          </w:tcPr>
          <w:p w14:paraId="67C6227C"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Прекращение подачи горячей воды в систему отопления всех потребителей, понижение температуры в зданиях и домах.</w:t>
            </w:r>
          </w:p>
        </w:tc>
        <w:tc>
          <w:tcPr>
            <w:tcW w:w="1091" w:type="pct"/>
            <w:vAlign w:val="center"/>
          </w:tcPr>
          <w:p w14:paraId="3725EC1A"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локальный</w:t>
            </w:r>
          </w:p>
        </w:tc>
      </w:tr>
      <w:tr w:rsidR="00345116" w:rsidRPr="00B364A7" w14:paraId="7BC3DF01" w14:textId="77777777" w:rsidTr="00B364A7">
        <w:trPr>
          <w:trHeight w:val="20"/>
        </w:trPr>
        <w:tc>
          <w:tcPr>
            <w:tcW w:w="865" w:type="pct"/>
            <w:vAlign w:val="center"/>
          </w:tcPr>
          <w:p w14:paraId="4D7246B7"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Порыв тепловых сетей</w:t>
            </w:r>
          </w:p>
        </w:tc>
        <w:tc>
          <w:tcPr>
            <w:tcW w:w="1328" w:type="pct"/>
            <w:vAlign w:val="center"/>
          </w:tcPr>
          <w:p w14:paraId="340FBF56"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Предельный износ сетей, гидродинамические удары</w:t>
            </w:r>
          </w:p>
        </w:tc>
        <w:tc>
          <w:tcPr>
            <w:tcW w:w="1716" w:type="pct"/>
            <w:vAlign w:val="center"/>
          </w:tcPr>
          <w:p w14:paraId="5B2C0C73"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Прекращение подачи горячей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1091" w:type="pct"/>
            <w:vAlign w:val="center"/>
          </w:tcPr>
          <w:p w14:paraId="43E6792F"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муниципальный</w:t>
            </w:r>
          </w:p>
        </w:tc>
      </w:tr>
      <w:tr w:rsidR="00345116" w:rsidRPr="00B364A7" w14:paraId="0E82F0AF" w14:textId="77777777" w:rsidTr="00B364A7">
        <w:trPr>
          <w:trHeight w:val="20"/>
        </w:trPr>
        <w:tc>
          <w:tcPr>
            <w:tcW w:w="865" w:type="pct"/>
            <w:vAlign w:val="center"/>
          </w:tcPr>
          <w:p w14:paraId="244F2EE3"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Кратковременное нарушение теплоснабжения объектов жилищно-коммунальной хозяйства, социальной сферы</w:t>
            </w:r>
          </w:p>
        </w:tc>
        <w:tc>
          <w:tcPr>
            <w:tcW w:w="1328" w:type="pct"/>
            <w:vAlign w:val="center"/>
          </w:tcPr>
          <w:p w14:paraId="0CC68852"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Прорыв на тепловых сетях, человеческий фактор</w:t>
            </w:r>
          </w:p>
        </w:tc>
        <w:tc>
          <w:tcPr>
            <w:tcW w:w="1716" w:type="pct"/>
            <w:vAlign w:val="center"/>
          </w:tcPr>
          <w:p w14:paraId="37685AB3"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Прекращение циркуляции воды в систему отопления всех потребителей, понижение температуры в зданиях и домах</w:t>
            </w:r>
          </w:p>
        </w:tc>
        <w:tc>
          <w:tcPr>
            <w:tcW w:w="1091" w:type="pct"/>
            <w:vAlign w:val="center"/>
          </w:tcPr>
          <w:p w14:paraId="396C659C" w14:textId="77777777" w:rsidR="00345116" w:rsidRPr="00B364A7" w:rsidRDefault="00345116" w:rsidP="00B364A7">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локальный</w:t>
            </w:r>
          </w:p>
        </w:tc>
      </w:tr>
    </w:tbl>
    <w:p w14:paraId="50582956" w14:textId="77777777" w:rsidR="00345116" w:rsidRPr="00B86371" w:rsidRDefault="00345116" w:rsidP="005A7A36">
      <w:pPr>
        <w:pStyle w:val="af"/>
        <w:spacing w:after="0" w:line="240" w:lineRule="auto"/>
      </w:pPr>
    </w:p>
    <w:p w14:paraId="6136B82F" w14:textId="77777777" w:rsidR="00345116" w:rsidRPr="00345116" w:rsidRDefault="00345116" w:rsidP="00345116">
      <w:pPr>
        <w:pStyle w:val="af"/>
        <w:spacing w:after="0" w:line="240" w:lineRule="auto"/>
      </w:pPr>
      <w:r w:rsidRPr="00345116">
        <w:t>К перечню возможных последствий аварийных ситуаций на тепловых сетях и источниках тепловой энергии относятся:</w:t>
      </w:r>
    </w:p>
    <w:p w14:paraId="0B44CB27" w14:textId="2A2601A7" w:rsidR="00345116" w:rsidRPr="00345116" w:rsidRDefault="00345116" w:rsidP="005A7A36">
      <w:pPr>
        <w:pStyle w:val="af"/>
        <w:numPr>
          <w:ilvl w:val="0"/>
          <w:numId w:val="55"/>
        </w:numPr>
        <w:spacing w:after="0" w:line="240" w:lineRule="auto"/>
      </w:pPr>
      <w:r w:rsidRPr="00345116">
        <w:t>кратковременное нарушение теплоснабжения населения, объектов социальной сферы;</w:t>
      </w:r>
    </w:p>
    <w:p w14:paraId="6932561B" w14:textId="79B138AF" w:rsidR="00345116" w:rsidRPr="00345116" w:rsidRDefault="00345116" w:rsidP="005A7A36">
      <w:pPr>
        <w:pStyle w:val="af"/>
        <w:numPr>
          <w:ilvl w:val="0"/>
          <w:numId w:val="55"/>
        </w:numPr>
        <w:spacing w:after="0" w:line="240" w:lineRule="auto"/>
      </w:pPr>
      <w:r w:rsidRPr="00345116">
        <w:t>полное ограничение режима потребления тепловой энергии для населения, объектов социальной сферы;</w:t>
      </w:r>
    </w:p>
    <w:p w14:paraId="4B1E39D3" w14:textId="74B3B898" w:rsidR="00345116" w:rsidRPr="00345116" w:rsidRDefault="00345116" w:rsidP="005A7A36">
      <w:pPr>
        <w:pStyle w:val="af"/>
        <w:numPr>
          <w:ilvl w:val="0"/>
          <w:numId w:val="55"/>
        </w:numPr>
        <w:spacing w:after="0" w:line="240" w:lineRule="auto"/>
      </w:pPr>
      <w:r w:rsidRPr="00345116">
        <w:t>причинение вреда третьим лицам;</w:t>
      </w:r>
    </w:p>
    <w:p w14:paraId="619D42B2" w14:textId="5ABA10AC" w:rsidR="00345116" w:rsidRPr="00345116" w:rsidRDefault="00345116" w:rsidP="005A7A36">
      <w:pPr>
        <w:pStyle w:val="af"/>
        <w:numPr>
          <w:ilvl w:val="0"/>
          <w:numId w:val="55"/>
        </w:numPr>
        <w:spacing w:after="0" w:line="240" w:lineRule="auto"/>
      </w:pPr>
      <w:r w:rsidRPr="00345116">
        <w:t>разрушение объектов теплоснабжения (котлов, тепловых сетей, источников тепловой энергии).</w:t>
      </w:r>
    </w:p>
    <w:p w14:paraId="691487D8" w14:textId="77777777" w:rsidR="00345116" w:rsidRPr="00345116" w:rsidRDefault="00345116" w:rsidP="00345116">
      <w:pPr>
        <w:pStyle w:val="af"/>
        <w:spacing w:after="0" w:line="240" w:lineRule="auto"/>
      </w:pPr>
      <w:r w:rsidRPr="00345116">
        <w:t>Выводы из обстановки:</w:t>
      </w:r>
    </w:p>
    <w:p w14:paraId="53AC59DC" w14:textId="00C4613C" w:rsidR="00345116" w:rsidRPr="00345116" w:rsidRDefault="00345116" w:rsidP="00345116">
      <w:pPr>
        <w:pStyle w:val="af"/>
        <w:spacing w:after="0" w:line="240" w:lineRule="auto"/>
      </w:pPr>
      <w:r w:rsidRPr="00345116">
        <w:t>Наиболее вероятными причинами возникновения аварий и сбоев в работе могут послужить:</w:t>
      </w:r>
    </w:p>
    <w:p w14:paraId="16003872" w14:textId="40267689" w:rsidR="00345116" w:rsidRPr="00345116" w:rsidRDefault="00345116" w:rsidP="005A7A36">
      <w:pPr>
        <w:pStyle w:val="af"/>
        <w:numPr>
          <w:ilvl w:val="0"/>
          <w:numId w:val="56"/>
        </w:numPr>
        <w:spacing w:after="0" w:line="240" w:lineRule="auto"/>
      </w:pPr>
      <w:r w:rsidRPr="00345116">
        <w:t>перебои в топливоснабжении;</w:t>
      </w:r>
    </w:p>
    <w:p w14:paraId="218239FE" w14:textId="39D56001" w:rsidR="00345116" w:rsidRPr="00345116" w:rsidRDefault="00345116" w:rsidP="005A7A36">
      <w:pPr>
        <w:pStyle w:val="af"/>
        <w:numPr>
          <w:ilvl w:val="0"/>
          <w:numId w:val="56"/>
        </w:numPr>
        <w:spacing w:after="0" w:line="240" w:lineRule="auto"/>
      </w:pPr>
      <w:r w:rsidRPr="00345116">
        <w:lastRenderedPageBreak/>
        <w:t>перебои в электроснабжении;</w:t>
      </w:r>
    </w:p>
    <w:p w14:paraId="1BF7912E" w14:textId="6EBA0B1A" w:rsidR="00345116" w:rsidRPr="00345116" w:rsidRDefault="00345116" w:rsidP="005A7A36">
      <w:pPr>
        <w:pStyle w:val="af"/>
        <w:numPr>
          <w:ilvl w:val="0"/>
          <w:numId w:val="56"/>
        </w:numPr>
        <w:spacing w:after="0" w:line="240" w:lineRule="auto"/>
      </w:pPr>
      <w:r w:rsidRPr="00345116">
        <w:t>перебои в водоснабжении;</w:t>
      </w:r>
    </w:p>
    <w:p w14:paraId="03894544" w14:textId="6E8487FD" w:rsidR="00345116" w:rsidRPr="00345116" w:rsidRDefault="00345116" w:rsidP="005A7A36">
      <w:pPr>
        <w:pStyle w:val="af"/>
        <w:numPr>
          <w:ilvl w:val="0"/>
          <w:numId w:val="56"/>
        </w:numPr>
        <w:spacing w:after="0" w:line="240" w:lineRule="auto"/>
      </w:pPr>
      <w:r w:rsidRPr="00345116">
        <w:t>износ оборудования;</w:t>
      </w:r>
    </w:p>
    <w:p w14:paraId="4432F3FB" w14:textId="5DA9DD75" w:rsidR="00345116" w:rsidRPr="00345116" w:rsidRDefault="00345116" w:rsidP="005A7A36">
      <w:pPr>
        <w:pStyle w:val="af"/>
        <w:numPr>
          <w:ilvl w:val="0"/>
          <w:numId w:val="56"/>
        </w:numPr>
        <w:spacing w:after="0" w:line="240" w:lineRule="auto"/>
      </w:pPr>
      <w:r w:rsidRPr="00345116">
        <w:t>неблагоприятные погодно-климатические явления;</w:t>
      </w:r>
    </w:p>
    <w:p w14:paraId="71C6B973" w14:textId="521C6841" w:rsidR="00345116" w:rsidRPr="00B86371" w:rsidRDefault="00345116" w:rsidP="005A7A36">
      <w:pPr>
        <w:pStyle w:val="af"/>
        <w:numPr>
          <w:ilvl w:val="0"/>
          <w:numId w:val="56"/>
        </w:numPr>
        <w:spacing w:after="0" w:line="240" w:lineRule="auto"/>
      </w:pPr>
      <w:r w:rsidRPr="00345116">
        <w:t>человеческий фактор.</w:t>
      </w:r>
    </w:p>
    <w:p w14:paraId="6FC565BD" w14:textId="77777777" w:rsidR="00345116" w:rsidRPr="00CD71A0" w:rsidRDefault="00345116" w:rsidP="005A7A36">
      <w:pPr>
        <w:pStyle w:val="af"/>
        <w:spacing w:after="0" w:line="240" w:lineRule="auto"/>
      </w:pPr>
    </w:p>
    <w:p w14:paraId="02DCF255" w14:textId="77777777" w:rsidR="00345116" w:rsidRDefault="00345116" w:rsidP="00765685">
      <w:pPr>
        <w:pStyle w:val="2"/>
        <w:keepNext w:val="0"/>
        <w:numPr>
          <w:ilvl w:val="1"/>
          <w:numId w:val="12"/>
        </w:numPr>
        <w:spacing w:before="40" w:after="0" w:line="360" w:lineRule="auto"/>
        <w:contextualSpacing w:val="0"/>
        <w:jc w:val="both"/>
      </w:pPr>
      <w:bookmarkStart w:id="18" w:name="_Toc147662580"/>
      <w:bookmarkStart w:id="19" w:name="_Toc158977569"/>
      <w:r w:rsidRPr="00CD71A0">
        <w:t>Схема теплоснабжения объектов первой категории</w:t>
      </w:r>
      <w:bookmarkEnd w:id="18"/>
      <w:bookmarkEnd w:id="19"/>
    </w:p>
    <w:p w14:paraId="7149654B" w14:textId="77777777" w:rsidR="00345116" w:rsidRPr="00CD71A0" w:rsidRDefault="00345116" w:rsidP="00765685">
      <w:pPr>
        <w:pStyle w:val="30"/>
        <w:keepLines/>
        <w:numPr>
          <w:ilvl w:val="2"/>
          <w:numId w:val="12"/>
        </w:numPr>
        <w:spacing w:before="40" w:line="360" w:lineRule="auto"/>
        <w:contextualSpacing w:val="0"/>
        <w:jc w:val="both"/>
      </w:pPr>
      <w:bookmarkStart w:id="20" w:name="_Toc129666325"/>
      <w:bookmarkStart w:id="21" w:name="_Toc147662581"/>
      <w:bookmarkStart w:id="22" w:name="_Toc158977570"/>
      <w:r w:rsidRPr="00CD71A0">
        <w:t>Перечень потребителей 1 категории</w:t>
      </w:r>
      <w:bookmarkEnd w:id="20"/>
      <w:bookmarkEnd w:id="21"/>
      <w:bookmarkEnd w:id="22"/>
    </w:p>
    <w:p w14:paraId="27BFD3DA" w14:textId="77777777" w:rsidR="00345116" w:rsidRPr="00345116" w:rsidRDefault="00345116" w:rsidP="00345116">
      <w:pPr>
        <w:pStyle w:val="af"/>
        <w:spacing w:after="0" w:line="240" w:lineRule="auto"/>
      </w:pPr>
      <w:r w:rsidRPr="00345116">
        <w:t xml:space="preserve">К потребителям первой категории относятся потребители, не допускающие перерывов в подаче расчетного количества тепла и снижения температуры воздуха в помещениях, ниже предусмотренных ГОСТ 30494. К данным потребителям относятся: больницы; родильные дома; дошкольные учреждения с круглосуточным пребыванием детей; картинные галереи и специальные производства. При соответствующем обосновании к первой категории могут быть отнесены и другие потребители. Из приведенного перечня следует, что к объектам первой категории относятся здания, из которых сложно произвести эвакуацию людей, а также здания, требующие поддержания точных </w:t>
      </w:r>
      <w:proofErr w:type="spellStart"/>
      <w:r w:rsidRPr="00345116">
        <w:t>тепловлажностных</w:t>
      </w:r>
      <w:proofErr w:type="spellEnd"/>
      <w:r w:rsidRPr="00345116">
        <w:t xml:space="preserve"> параметров помещения.</w:t>
      </w:r>
    </w:p>
    <w:p w14:paraId="052F2871" w14:textId="77777777" w:rsidR="00345116" w:rsidRPr="00345116" w:rsidRDefault="00345116" w:rsidP="00345116">
      <w:pPr>
        <w:pStyle w:val="af"/>
        <w:spacing w:after="0" w:line="240" w:lineRule="auto"/>
      </w:pPr>
      <w:r w:rsidRPr="00345116">
        <w:t>При авариях (отказах) в системе централизованного теплоснабжения в течение всего ремонтно-восстановительного периода должна обеспечиваться: подача 100 % необходимой теплоты потребителям первой категории.</w:t>
      </w:r>
    </w:p>
    <w:p w14:paraId="639C161E" w14:textId="77777777" w:rsidR="00345116" w:rsidRPr="00CD71A0" w:rsidRDefault="00345116" w:rsidP="00345116"/>
    <w:p w14:paraId="76095F34" w14:textId="77777777" w:rsidR="00345116" w:rsidRDefault="00345116" w:rsidP="00765685">
      <w:pPr>
        <w:pStyle w:val="2"/>
        <w:keepNext w:val="0"/>
        <w:numPr>
          <w:ilvl w:val="1"/>
          <w:numId w:val="12"/>
        </w:numPr>
        <w:spacing w:before="40" w:after="0" w:line="360" w:lineRule="auto"/>
        <w:contextualSpacing w:val="0"/>
        <w:jc w:val="both"/>
      </w:pPr>
      <w:bookmarkStart w:id="23" w:name="_Toc147662582"/>
      <w:bookmarkStart w:id="24" w:name="_Toc158977571"/>
      <w:r w:rsidRPr="00CD71A0">
        <w:t>Расчеты допустимого времени устранения технологических нарушений</w:t>
      </w:r>
      <w:bookmarkEnd w:id="23"/>
      <w:bookmarkEnd w:id="24"/>
    </w:p>
    <w:p w14:paraId="609633B7" w14:textId="77777777" w:rsidR="00345116" w:rsidRPr="00345116" w:rsidRDefault="00345116" w:rsidP="00345116">
      <w:pPr>
        <w:pStyle w:val="af"/>
        <w:spacing w:after="0" w:line="240" w:lineRule="auto"/>
      </w:pPr>
      <w:r w:rsidRPr="00345116">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7D4AEDFC" w14:textId="77777777" w:rsidR="00345116" w:rsidRPr="00345116" w:rsidRDefault="00345116" w:rsidP="00345116">
      <w:pPr>
        <w:pStyle w:val="af"/>
        <w:spacing w:after="0" w:line="240" w:lineRule="auto"/>
      </w:pPr>
      <w:r w:rsidRPr="00345116">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3E98DC13" w14:textId="77777777" w:rsidR="00345116" w:rsidRPr="00345116" w:rsidRDefault="00345116" w:rsidP="00345116">
      <w:pPr>
        <w:pStyle w:val="af"/>
        <w:spacing w:after="0" w:line="240" w:lineRule="auto"/>
      </w:pPr>
      <w:r w:rsidRPr="00345116">
        <w:t>Согласно приказу Минэнерго России от 12.03.2013 №103, 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093FA4BD" w14:textId="56B2ECB9" w:rsidR="00345116" w:rsidRPr="00345116" w:rsidRDefault="00345116" w:rsidP="005A7A36">
      <w:pPr>
        <w:pStyle w:val="afff"/>
        <w:numPr>
          <w:ilvl w:val="0"/>
          <w:numId w:val="61"/>
        </w:numPr>
        <w:autoSpaceDE w:val="0"/>
        <w:autoSpaceDN w:val="0"/>
        <w:adjustRightInd w:val="0"/>
        <w:spacing w:line="240" w:lineRule="auto"/>
        <w:jc w:val="both"/>
      </w:pPr>
      <w:r w:rsidRPr="00345116">
        <w:t>подача тепловой энергии (теплоносителя) в полном объеме потребителям первой категории;</w:t>
      </w:r>
    </w:p>
    <w:p w14:paraId="699FA659" w14:textId="374586A4" w:rsidR="00345116" w:rsidRPr="00345116" w:rsidRDefault="00345116" w:rsidP="00A543E8">
      <w:pPr>
        <w:pStyle w:val="afff"/>
        <w:numPr>
          <w:ilvl w:val="0"/>
          <w:numId w:val="61"/>
        </w:numPr>
        <w:autoSpaceDE w:val="0"/>
        <w:autoSpaceDN w:val="0"/>
        <w:adjustRightInd w:val="0"/>
        <w:spacing w:line="240" w:lineRule="auto"/>
        <w:jc w:val="both"/>
      </w:pPr>
      <w:r w:rsidRPr="00345116">
        <w:t>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w:t>
      </w:r>
      <w:r w:rsidR="00EA51F0">
        <w:t xml:space="preserve"> </w:t>
      </w:r>
      <w:r w:rsidR="00EA51F0">
        <w:fldChar w:fldCharType="begin"/>
      </w:r>
      <w:r w:rsidR="00EA51F0">
        <w:instrText xml:space="preserve"> REF _Ref232625216 \h </w:instrText>
      </w:r>
      <w:r w:rsidR="00EA51F0">
        <w:instrText xml:space="preserve"> \* MERGEFORMAT </w:instrText>
      </w:r>
      <w:r w:rsidR="00EA51F0">
        <w:fldChar w:fldCharType="separate"/>
      </w:r>
      <w:r w:rsidR="00EA51F0" w:rsidRPr="00EA51F0">
        <w:rPr>
          <w:vanish/>
        </w:rPr>
        <w:t xml:space="preserve">Таблица </w:t>
      </w:r>
      <w:r w:rsidR="00EA51F0" w:rsidRPr="00EA51F0">
        <w:t>2</w:t>
      </w:r>
      <w:r w:rsidR="00EA51F0">
        <w:fldChar w:fldCharType="end"/>
      </w:r>
      <w:r w:rsidRPr="00345116">
        <w:t>;</w:t>
      </w:r>
    </w:p>
    <w:p w14:paraId="2CBD8D4F" w14:textId="1DC5E61A" w:rsidR="00345116" w:rsidRPr="00345116" w:rsidRDefault="00345116" w:rsidP="005A7A36">
      <w:pPr>
        <w:pStyle w:val="afff"/>
        <w:numPr>
          <w:ilvl w:val="0"/>
          <w:numId w:val="61"/>
        </w:numPr>
        <w:autoSpaceDE w:val="0"/>
        <w:autoSpaceDN w:val="0"/>
        <w:adjustRightInd w:val="0"/>
        <w:spacing w:line="240" w:lineRule="auto"/>
        <w:jc w:val="both"/>
      </w:pPr>
      <w:r w:rsidRPr="00345116">
        <w:t>согласованный сторонами договора теплоснабжения аварийный режим расхода пара и технологической горячей воды;</w:t>
      </w:r>
    </w:p>
    <w:p w14:paraId="7EE2D587" w14:textId="7BEB7DEC" w:rsidR="00345116" w:rsidRPr="00345116" w:rsidRDefault="00345116" w:rsidP="005A7A36">
      <w:pPr>
        <w:pStyle w:val="afff"/>
        <w:numPr>
          <w:ilvl w:val="0"/>
          <w:numId w:val="61"/>
        </w:numPr>
        <w:autoSpaceDE w:val="0"/>
        <w:autoSpaceDN w:val="0"/>
        <w:adjustRightInd w:val="0"/>
        <w:spacing w:line="240" w:lineRule="auto"/>
        <w:jc w:val="both"/>
      </w:pPr>
      <w:r w:rsidRPr="00345116">
        <w:t>согласованный сторонами договора теплоснабжения аварийный тепловой режим работы неотключаемых вентиляционных систем;</w:t>
      </w:r>
    </w:p>
    <w:p w14:paraId="5F26A755" w14:textId="10661D7A" w:rsidR="00345116" w:rsidRPr="00345116" w:rsidRDefault="00345116" w:rsidP="005A7A36">
      <w:pPr>
        <w:pStyle w:val="afff"/>
        <w:numPr>
          <w:ilvl w:val="0"/>
          <w:numId w:val="61"/>
        </w:numPr>
        <w:autoSpaceDE w:val="0"/>
        <w:autoSpaceDN w:val="0"/>
        <w:adjustRightInd w:val="0"/>
        <w:spacing w:line="240" w:lineRule="auto"/>
        <w:jc w:val="both"/>
      </w:pPr>
      <w:r w:rsidRPr="00345116">
        <w:t>среднесуточный расход теплоты за отопительный период на горячее водоснабжение (при невозможности его отключения).</w:t>
      </w:r>
    </w:p>
    <w:p w14:paraId="57D5FF72" w14:textId="77777777" w:rsidR="00496AFF" w:rsidRDefault="00496AFF">
      <w:pPr>
        <w:spacing w:after="200"/>
        <w:ind w:firstLine="0"/>
        <w:rPr>
          <w:rFonts w:eastAsiaTheme="minorHAnsi" w:cs="Times New Roman"/>
          <w:b/>
          <w:bCs/>
          <w:szCs w:val="24"/>
        </w:rPr>
      </w:pPr>
      <w:bookmarkStart w:id="25" w:name="_Ref129660146"/>
      <w:bookmarkStart w:id="26" w:name="_Toc526005273"/>
      <w:bookmarkStart w:id="27" w:name="_Toc119948274"/>
      <w:bookmarkStart w:id="28" w:name="_Toc207966321"/>
      <w:r>
        <w:rPr>
          <w:b/>
          <w:bCs/>
        </w:rPr>
        <w:br w:type="page"/>
      </w:r>
    </w:p>
    <w:p w14:paraId="68EE5B7E" w14:textId="1F0E0DB3" w:rsidR="00345116" w:rsidRPr="00BE53CB" w:rsidRDefault="00345116" w:rsidP="00BE53CB">
      <w:pPr>
        <w:pStyle w:val="af"/>
        <w:spacing w:before="120" w:after="0" w:line="240" w:lineRule="auto"/>
        <w:ind w:firstLine="0"/>
        <w:rPr>
          <w:b/>
          <w:bCs/>
        </w:rPr>
      </w:pPr>
      <w:bookmarkStart w:id="29" w:name="_Ref232625216"/>
      <w:r w:rsidRPr="00BE53CB">
        <w:rPr>
          <w:b/>
          <w:bCs/>
        </w:rPr>
        <w:lastRenderedPageBreak/>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2</w:t>
      </w:r>
      <w:r w:rsidR="00980DF7" w:rsidRPr="00BE53CB">
        <w:rPr>
          <w:b/>
          <w:bCs/>
        </w:rPr>
        <w:fldChar w:fldCharType="end"/>
      </w:r>
      <w:bookmarkEnd w:id="25"/>
      <w:bookmarkEnd w:id="29"/>
      <w:r w:rsidRPr="00BE53CB">
        <w:rPr>
          <w:b/>
          <w:bCs/>
        </w:rPr>
        <w:t xml:space="preserve"> - Требуемая подача тепловой энергии при авариях на источнике тепловой энергии или в тепловых сетях</w:t>
      </w:r>
      <w:bookmarkEnd w:id="26"/>
      <w:bookmarkEnd w:id="27"/>
      <w:bookmarkEnd w:id="28"/>
    </w:p>
    <w:tbl>
      <w:tblPr>
        <w:tblW w:w="5000" w:type="pct"/>
        <w:jc w:val="center"/>
        <w:tblCellSpacing w:w="5" w:type="nil"/>
        <w:tblCellMar>
          <w:left w:w="28" w:type="dxa"/>
          <w:right w:w="28" w:type="dxa"/>
        </w:tblCellMar>
        <w:tblLook w:val="0000" w:firstRow="0" w:lastRow="0" w:firstColumn="0" w:lastColumn="0" w:noHBand="0" w:noVBand="0"/>
      </w:tblPr>
      <w:tblGrid>
        <w:gridCol w:w="2458"/>
        <w:gridCol w:w="1378"/>
        <w:gridCol w:w="1377"/>
        <w:gridCol w:w="1377"/>
        <w:gridCol w:w="1377"/>
        <w:gridCol w:w="1377"/>
      </w:tblGrid>
      <w:tr w:rsidR="00345116" w:rsidRPr="00B364A7" w14:paraId="3F6009F2" w14:textId="77777777" w:rsidTr="00B364A7">
        <w:trPr>
          <w:trHeight w:val="20"/>
          <w:tblCellSpacing w:w="5" w:type="nil"/>
          <w:jc w:val="center"/>
        </w:trPr>
        <w:tc>
          <w:tcPr>
            <w:tcW w:w="1315" w:type="pct"/>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38D508"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Наименование показателя</w:t>
            </w:r>
          </w:p>
        </w:tc>
        <w:tc>
          <w:tcPr>
            <w:tcW w:w="3685" w:type="pct"/>
            <w:gridSpan w:val="5"/>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148BA"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Расчетная температура наружного воздуха для проектирования отопления t °C (соответствует температуре наружного воздуха наиболее холодной пятидневки обеспеченностью 0,92)</w:t>
            </w:r>
          </w:p>
        </w:tc>
      </w:tr>
      <w:tr w:rsidR="00345116" w:rsidRPr="00B364A7" w14:paraId="48FD816B" w14:textId="77777777" w:rsidTr="00B364A7">
        <w:trPr>
          <w:trHeight w:val="20"/>
          <w:tblCellSpacing w:w="5" w:type="nil"/>
          <w:jc w:val="center"/>
        </w:trPr>
        <w:tc>
          <w:tcPr>
            <w:tcW w:w="1315" w:type="pct"/>
            <w:vMerge/>
            <w:tcBorders>
              <w:left w:val="single" w:sz="4" w:space="0" w:color="auto"/>
              <w:bottom w:val="single" w:sz="4" w:space="0" w:color="auto"/>
              <w:right w:val="single" w:sz="4" w:space="0" w:color="auto"/>
            </w:tcBorders>
            <w:tcMar>
              <w:left w:w="28" w:type="dxa"/>
              <w:right w:w="28" w:type="dxa"/>
            </w:tcMar>
            <w:vAlign w:val="center"/>
          </w:tcPr>
          <w:p w14:paraId="626A64D9"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p>
        </w:tc>
        <w:tc>
          <w:tcPr>
            <w:tcW w:w="737" w:type="pct"/>
            <w:tcBorders>
              <w:left w:val="single" w:sz="4" w:space="0" w:color="auto"/>
              <w:bottom w:val="single" w:sz="4" w:space="0" w:color="auto"/>
              <w:right w:val="single" w:sz="4" w:space="0" w:color="auto"/>
            </w:tcBorders>
            <w:tcMar>
              <w:left w:w="28" w:type="dxa"/>
              <w:right w:w="28" w:type="dxa"/>
            </w:tcMar>
            <w:vAlign w:val="center"/>
          </w:tcPr>
          <w:p w14:paraId="26ABD42A"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минус 10</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28F72859"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минус 20</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2CD3B70C"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минус 30</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51222398"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минус 40</w:t>
            </w:r>
          </w:p>
        </w:tc>
        <w:tc>
          <w:tcPr>
            <w:tcW w:w="738" w:type="pct"/>
            <w:tcBorders>
              <w:left w:val="single" w:sz="4" w:space="0" w:color="auto"/>
              <w:bottom w:val="single" w:sz="4" w:space="0" w:color="auto"/>
              <w:right w:val="single" w:sz="4" w:space="0" w:color="auto"/>
            </w:tcBorders>
            <w:tcMar>
              <w:left w:w="28" w:type="dxa"/>
              <w:right w:w="28" w:type="dxa"/>
            </w:tcMar>
            <w:vAlign w:val="center"/>
          </w:tcPr>
          <w:p w14:paraId="25BC6F10"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минус 50</w:t>
            </w:r>
          </w:p>
        </w:tc>
      </w:tr>
      <w:tr w:rsidR="00345116" w:rsidRPr="00B364A7" w14:paraId="40020232" w14:textId="77777777" w:rsidTr="00B364A7">
        <w:trPr>
          <w:trHeight w:val="20"/>
          <w:tblCellSpacing w:w="5" w:type="nil"/>
          <w:jc w:val="center"/>
        </w:trPr>
        <w:tc>
          <w:tcPr>
            <w:tcW w:w="1315" w:type="pct"/>
            <w:tcBorders>
              <w:left w:val="single" w:sz="4" w:space="0" w:color="auto"/>
              <w:bottom w:val="single" w:sz="4" w:space="0" w:color="auto"/>
              <w:right w:val="single" w:sz="4" w:space="0" w:color="auto"/>
            </w:tcBorders>
            <w:tcMar>
              <w:left w:w="28" w:type="dxa"/>
              <w:right w:w="28" w:type="dxa"/>
            </w:tcMar>
            <w:vAlign w:val="center"/>
          </w:tcPr>
          <w:p w14:paraId="405AC016"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7487DA24"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1AC8823A"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3</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1938BB5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307700DF"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5</w:t>
            </w:r>
          </w:p>
        </w:tc>
        <w:tc>
          <w:tcPr>
            <w:tcW w:w="738" w:type="pct"/>
            <w:tcBorders>
              <w:left w:val="single" w:sz="4" w:space="0" w:color="auto"/>
              <w:bottom w:val="single" w:sz="4" w:space="0" w:color="auto"/>
              <w:right w:val="single" w:sz="4" w:space="0" w:color="auto"/>
            </w:tcBorders>
            <w:tcMar>
              <w:left w:w="28" w:type="dxa"/>
              <w:right w:w="28" w:type="dxa"/>
            </w:tcMar>
            <w:vAlign w:val="center"/>
          </w:tcPr>
          <w:p w14:paraId="60693ACF"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6</w:t>
            </w:r>
          </w:p>
        </w:tc>
      </w:tr>
      <w:tr w:rsidR="00345116" w:rsidRPr="00B364A7" w14:paraId="20375B6B" w14:textId="77777777" w:rsidTr="00B364A7">
        <w:trPr>
          <w:trHeight w:val="20"/>
          <w:tblCellSpacing w:w="5" w:type="nil"/>
          <w:jc w:val="center"/>
        </w:trPr>
        <w:tc>
          <w:tcPr>
            <w:tcW w:w="1315" w:type="pct"/>
            <w:tcBorders>
              <w:left w:val="single" w:sz="4" w:space="0" w:color="auto"/>
              <w:bottom w:val="single" w:sz="4" w:space="0" w:color="auto"/>
              <w:right w:val="single" w:sz="4" w:space="0" w:color="auto"/>
            </w:tcBorders>
            <w:tcMar>
              <w:left w:w="28" w:type="dxa"/>
              <w:right w:w="28" w:type="dxa"/>
            </w:tcMar>
            <w:vAlign w:val="center"/>
          </w:tcPr>
          <w:p w14:paraId="281B20B1"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Допустимое снижение подачи тепловой энергии на отопление и вентиляцию жилищно-коммунальным и промышленным потребителям второй и третьей категорий</w:t>
            </w:r>
          </w:p>
          <w:p w14:paraId="33C1E8B0"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 xml:space="preserve">, %, до </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31087F3B"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78</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2E05C55D"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84</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2E714CD7"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87</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4B9D9598"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89</w:t>
            </w:r>
          </w:p>
        </w:tc>
        <w:tc>
          <w:tcPr>
            <w:tcW w:w="738" w:type="pct"/>
            <w:tcBorders>
              <w:left w:val="single" w:sz="4" w:space="0" w:color="auto"/>
              <w:bottom w:val="single" w:sz="4" w:space="0" w:color="auto"/>
              <w:right w:val="single" w:sz="4" w:space="0" w:color="auto"/>
            </w:tcBorders>
            <w:tcMar>
              <w:left w:w="28" w:type="dxa"/>
              <w:right w:w="28" w:type="dxa"/>
            </w:tcMar>
            <w:vAlign w:val="center"/>
          </w:tcPr>
          <w:p w14:paraId="7780B89D"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91</w:t>
            </w:r>
          </w:p>
        </w:tc>
      </w:tr>
    </w:tbl>
    <w:p w14:paraId="06BADF6E" w14:textId="2E1DCB43" w:rsidR="00345116" w:rsidRPr="00345116" w:rsidRDefault="00345116" w:rsidP="00345116">
      <w:pPr>
        <w:pStyle w:val="af"/>
        <w:spacing w:after="0" w:line="240" w:lineRule="auto"/>
      </w:pPr>
      <w:r w:rsidRPr="00345116">
        <w:t xml:space="preserve">Примерный темп падения температуры в отапливаемых помещениях (°С/ч) при полном отключении подачи теплоты приведён в таблице </w:t>
      </w:r>
      <w:r w:rsidRPr="00345116">
        <w:fldChar w:fldCharType="begin"/>
      </w:r>
      <w:r w:rsidRPr="00345116">
        <w:instrText xml:space="preserve"> REF _Ref129660204 \h  \* MERGEFORMAT </w:instrText>
      </w:r>
      <w:r w:rsidRPr="00345116">
        <w:fldChar w:fldCharType="separate"/>
      </w:r>
      <w:r w:rsidR="001E68DA" w:rsidRPr="001E68DA">
        <w:rPr>
          <w:vanish/>
        </w:rPr>
        <w:t xml:space="preserve">Таблица </w:t>
      </w:r>
      <w:r w:rsidR="001E68DA" w:rsidRPr="001E68DA">
        <w:t>3</w:t>
      </w:r>
      <w:r w:rsidRPr="00345116">
        <w:fldChar w:fldCharType="end"/>
      </w:r>
      <w:r w:rsidRPr="00345116">
        <w:t>, по нему определены коэффициенты аккумуляции зданий.</w:t>
      </w:r>
    </w:p>
    <w:p w14:paraId="4A1A4458" w14:textId="1CD173C0" w:rsidR="00345116" w:rsidRPr="00BE53CB" w:rsidRDefault="00345116" w:rsidP="00BE53CB">
      <w:pPr>
        <w:pStyle w:val="af"/>
        <w:spacing w:before="120" w:after="0" w:line="240" w:lineRule="auto"/>
        <w:ind w:firstLine="0"/>
        <w:rPr>
          <w:b/>
          <w:bCs/>
        </w:rPr>
      </w:pPr>
      <w:bookmarkStart w:id="30" w:name="_Ref129660204"/>
      <w:bookmarkStart w:id="31" w:name="_Toc526005274"/>
      <w:bookmarkStart w:id="32" w:name="_Toc119948275"/>
      <w:bookmarkStart w:id="33" w:name="_Toc207966322"/>
      <w:r w:rsidRPr="00BE53CB">
        <w:rPr>
          <w:b/>
          <w:bCs/>
        </w:rPr>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3</w:t>
      </w:r>
      <w:r w:rsidR="00980DF7" w:rsidRPr="00BE53CB">
        <w:rPr>
          <w:b/>
          <w:bCs/>
        </w:rPr>
        <w:fldChar w:fldCharType="end"/>
      </w:r>
      <w:bookmarkStart w:id="34" w:name="_Ref406437102"/>
      <w:bookmarkEnd w:id="30"/>
      <w:r w:rsidRPr="00BE53CB">
        <w:rPr>
          <w:b/>
          <w:bCs/>
        </w:rPr>
        <w:t xml:space="preserve"> – Темпы падения внутренней температуры здания при различных температурах наружного воздуха</w:t>
      </w:r>
      <w:bookmarkEnd w:id="31"/>
      <w:bookmarkEnd w:id="32"/>
      <w:bookmarkEnd w:id="33"/>
      <w:bookmarkEnd w:id="34"/>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2561"/>
        <w:gridCol w:w="1662"/>
        <w:gridCol w:w="1698"/>
        <w:gridCol w:w="1750"/>
        <w:gridCol w:w="1677"/>
      </w:tblGrid>
      <w:tr w:rsidR="00345116" w:rsidRPr="00B364A7" w14:paraId="26A69840" w14:textId="77777777" w:rsidTr="00B364A7">
        <w:trPr>
          <w:trHeight w:val="57"/>
          <w:jc w:val="center"/>
        </w:trPr>
        <w:tc>
          <w:tcPr>
            <w:tcW w:w="1370" w:type="pct"/>
            <w:vMerge w:val="restart"/>
            <w:vAlign w:val="center"/>
            <w:hideMark/>
          </w:tcPr>
          <w:p w14:paraId="6CBCC573"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Коэффициент аккумуляции, ч</w:t>
            </w:r>
          </w:p>
        </w:tc>
        <w:tc>
          <w:tcPr>
            <w:tcW w:w="3630" w:type="pct"/>
            <w:gridSpan w:val="4"/>
            <w:vAlign w:val="center"/>
            <w:hideMark/>
          </w:tcPr>
          <w:p w14:paraId="20EFB2AF"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Темп падения температуры, °С/ч, при температуре наружного воздуха, °С</w:t>
            </w:r>
          </w:p>
        </w:tc>
      </w:tr>
      <w:tr w:rsidR="00345116" w:rsidRPr="00B364A7" w14:paraId="53DF5AFC" w14:textId="77777777" w:rsidTr="00B364A7">
        <w:trPr>
          <w:trHeight w:val="57"/>
          <w:jc w:val="center"/>
        </w:trPr>
        <w:tc>
          <w:tcPr>
            <w:tcW w:w="1370" w:type="pct"/>
            <w:vMerge/>
            <w:vAlign w:val="center"/>
            <w:hideMark/>
          </w:tcPr>
          <w:p w14:paraId="602B9D53"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p>
        </w:tc>
        <w:tc>
          <w:tcPr>
            <w:tcW w:w="889" w:type="pct"/>
            <w:vAlign w:val="center"/>
            <w:hideMark/>
          </w:tcPr>
          <w:p w14:paraId="043F5D56"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±0</w:t>
            </w:r>
          </w:p>
        </w:tc>
        <w:tc>
          <w:tcPr>
            <w:tcW w:w="908" w:type="pct"/>
            <w:vAlign w:val="center"/>
            <w:hideMark/>
          </w:tcPr>
          <w:p w14:paraId="0DEC5A1A"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-10</w:t>
            </w:r>
          </w:p>
        </w:tc>
        <w:tc>
          <w:tcPr>
            <w:tcW w:w="936" w:type="pct"/>
            <w:vAlign w:val="center"/>
            <w:hideMark/>
          </w:tcPr>
          <w:p w14:paraId="3F495137"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-20</w:t>
            </w:r>
          </w:p>
        </w:tc>
        <w:tc>
          <w:tcPr>
            <w:tcW w:w="896" w:type="pct"/>
            <w:vAlign w:val="center"/>
            <w:hideMark/>
          </w:tcPr>
          <w:p w14:paraId="7ABD868A"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-30</w:t>
            </w:r>
          </w:p>
        </w:tc>
      </w:tr>
      <w:tr w:rsidR="00345116" w:rsidRPr="00B364A7" w14:paraId="7947ACC4" w14:textId="77777777" w:rsidTr="00B364A7">
        <w:trPr>
          <w:trHeight w:val="57"/>
          <w:jc w:val="center"/>
        </w:trPr>
        <w:tc>
          <w:tcPr>
            <w:tcW w:w="1370" w:type="pct"/>
            <w:vAlign w:val="center"/>
          </w:tcPr>
          <w:p w14:paraId="3AB26351"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w:t>
            </w:r>
          </w:p>
        </w:tc>
        <w:tc>
          <w:tcPr>
            <w:tcW w:w="889" w:type="pct"/>
            <w:vAlign w:val="center"/>
          </w:tcPr>
          <w:p w14:paraId="6898F83C"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w:t>
            </w:r>
          </w:p>
        </w:tc>
        <w:tc>
          <w:tcPr>
            <w:tcW w:w="908" w:type="pct"/>
            <w:vAlign w:val="center"/>
          </w:tcPr>
          <w:p w14:paraId="4F77FF85"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3</w:t>
            </w:r>
          </w:p>
        </w:tc>
        <w:tc>
          <w:tcPr>
            <w:tcW w:w="936" w:type="pct"/>
            <w:vAlign w:val="center"/>
          </w:tcPr>
          <w:p w14:paraId="49927678"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w:t>
            </w:r>
          </w:p>
        </w:tc>
        <w:tc>
          <w:tcPr>
            <w:tcW w:w="896" w:type="pct"/>
            <w:vAlign w:val="center"/>
          </w:tcPr>
          <w:p w14:paraId="12D7BBAE"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5</w:t>
            </w:r>
          </w:p>
        </w:tc>
      </w:tr>
      <w:tr w:rsidR="00345116" w:rsidRPr="00B364A7" w14:paraId="3BDE4B6C" w14:textId="77777777" w:rsidTr="00B364A7">
        <w:trPr>
          <w:trHeight w:val="57"/>
          <w:jc w:val="center"/>
        </w:trPr>
        <w:tc>
          <w:tcPr>
            <w:tcW w:w="1370" w:type="pct"/>
            <w:vAlign w:val="center"/>
            <w:hideMark/>
          </w:tcPr>
          <w:p w14:paraId="4DBBE200"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20</w:t>
            </w:r>
          </w:p>
        </w:tc>
        <w:tc>
          <w:tcPr>
            <w:tcW w:w="889" w:type="pct"/>
            <w:vAlign w:val="center"/>
            <w:hideMark/>
          </w:tcPr>
          <w:p w14:paraId="3BD9EB26"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0,8</w:t>
            </w:r>
          </w:p>
        </w:tc>
        <w:tc>
          <w:tcPr>
            <w:tcW w:w="908" w:type="pct"/>
            <w:vAlign w:val="center"/>
            <w:hideMark/>
          </w:tcPr>
          <w:p w14:paraId="321EDFC8"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1,4</w:t>
            </w:r>
          </w:p>
        </w:tc>
        <w:tc>
          <w:tcPr>
            <w:tcW w:w="936" w:type="pct"/>
            <w:vAlign w:val="center"/>
            <w:hideMark/>
          </w:tcPr>
          <w:p w14:paraId="657BC05D"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1,8</w:t>
            </w:r>
          </w:p>
        </w:tc>
        <w:tc>
          <w:tcPr>
            <w:tcW w:w="896" w:type="pct"/>
            <w:vAlign w:val="center"/>
            <w:hideMark/>
          </w:tcPr>
          <w:p w14:paraId="578F9F47"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2,4</w:t>
            </w:r>
          </w:p>
        </w:tc>
      </w:tr>
      <w:tr w:rsidR="00345116" w:rsidRPr="00B364A7" w14:paraId="00E10E50" w14:textId="77777777" w:rsidTr="00B364A7">
        <w:trPr>
          <w:trHeight w:val="57"/>
          <w:jc w:val="center"/>
        </w:trPr>
        <w:tc>
          <w:tcPr>
            <w:tcW w:w="1370" w:type="pct"/>
            <w:vAlign w:val="center"/>
            <w:hideMark/>
          </w:tcPr>
          <w:p w14:paraId="5A0045E6"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40</w:t>
            </w:r>
          </w:p>
        </w:tc>
        <w:tc>
          <w:tcPr>
            <w:tcW w:w="889" w:type="pct"/>
            <w:vAlign w:val="center"/>
            <w:hideMark/>
          </w:tcPr>
          <w:p w14:paraId="5786765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0,5</w:t>
            </w:r>
          </w:p>
        </w:tc>
        <w:tc>
          <w:tcPr>
            <w:tcW w:w="908" w:type="pct"/>
            <w:vAlign w:val="center"/>
            <w:hideMark/>
          </w:tcPr>
          <w:p w14:paraId="5C762BF6"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0,8</w:t>
            </w:r>
          </w:p>
        </w:tc>
        <w:tc>
          <w:tcPr>
            <w:tcW w:w="936" w:type="pct"/>
            <w:vAlign w:val="center"/>
            <w:hideMark/>
          </w:tcPr>
          <w:p w14:paraId="3C816617"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1,1</w:t>
            </w:r>
          </w:p>
        </w:tc>
        <w:tc>
          <w:tcPr>
            <w:tcW w:w="896" w:type="pct"/>
            <w:vAlign w:val="center"/>
            <w:hideMark/>
          </w:tcPr>
          <w:p w14:paraId="4B36658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1,5</w:t>
            </w:r>
          </w:p>
        </w:tc>
      </w:tr>
      <w:tr w:rsidR="00345116" w:rsidRPr="00B364A7" w14:paraId="2515EFEC" w14:textId="77777777" w:rsidTr="00B364A7">
        <w:trPr>
          <w:trHeight w:val="57"/>
          <w:jc w:val="center"/>
        </w:trPr>
        <w:tc>
          <w:tcPr>
            <w:tcW w:w="1370" w:type="pct"/>
            <w:vAlign w:val="center"/>
            <w:hideMark/>
          </w:tcPr>
          <w:p w14:paraId="54EEBD9F"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60</w:t>
            </w:r>
          </w:p>
        </w:tc>
        <w:tc>
          <w:tcPr>
            <w:tcW w:w="889" w:type="pct"/>
            <w:vAlign w:val="center"/>
            <w:hideMark/>
          </w:tcPr>
          <w:p w14:paraId="65ED5D3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0,4</w:t>
            </w:r>
          </w:p>
        </w:tc>
        <w:tc>
          <w:tcPr>
            <w:tcW w:w="908" w:type="pct"/>
            <w:vAlign w:val="center"/>
            <w:hideMark/>
          </w:tcPr>
          <w:p w14:paraId="5E1D23B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0,6</w:t>
            </w:r>
          </w:p>
        </w:tc>
        <w:tc>
          <w:tcPr>
            <w:tcW w:w="936" w:type="pct"/>
            <w:vAlign w:val="center"/>
            <w:hideMark/>
          </w:tcPr>
          <w:p w14:paraId="1EEF706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0,8</w:t>
            </w:r>
          </w:p>
        </w:tc>
        <w:tc>
          <w:tcPr>
            <w:tcW w:w="896" w:type="pct"/>
            <w:vAlign w:val="center"/>
            <w:hideMark/>
          </w:tcPr>
          <w:p w14:paraId="62B717B9"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1,0</w:t>
            </w:r>
          </w:p>
        </w:tc>
      </w:tr>
    </w:tbl>
    <w:p w14:paraId="55A1F0CC" w14:textId="41611C12" w:rsidR="00345116" w:rsidRPr="00345116" w:rsidRDefault="00345116" w:rsidP="00345116">
      <w:pPr>
        <w:pStyle w:val="af"/>
        <w:spacing w:after="0" w:line="240" w:lineRule="auto"/>
      </w:pPr>
      <w:r w:rsidRPr="00345116">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w:t>
      </w:r>
      <w:r w:rsidR="0049779F">
        <w:t>Переславль-Залесского муниципального округа Ярославской области</w:t>
      </w:r>
      <w:r w:rsidRPr="00345116">
        <w:t xml:space="preserve">, принятые в расчете, установлены МДС 41-6.2000 и приведены в таблице </w:t>
      </w:r>
      <w:r w:rsidRPr="00345116">
        <w:fldChar w:fldCharType="begin"/>
      </w:r>
      <w:r w:rsidRPr="00345116">
        <w:instrText xml:space="preserve"> REF _Ref129660227 \h  \* MERGEFORMAT </w:instrText>
      </w:r>
      <w:r w:rsidRPr="00345116">
        <w:fldChar w:fldCharType="separate"/>
      </w:r>
      <w:r w:rsidR="001E68DA" w:rsidRPr="001E68DA">
        <w:rPr>
          <w:vanish/>
        </w:rPr>
        <w:t xml:space="preserve">Таблица </w:t>
      </w:r>
      <w:r w:rsidR="001E68DA" w:rsidRPr="001E68DA">
        <w:t>4</w:t>
      </w:r>
      <w:r w:rsidRPr="00345116">
        <w:fldChar w:fldCharType="end"/>
      </w:r>
      <w:r w:rsidRPr="00345116">
        <w:t>.</w:t>
      </w:r>
      <w:bookmarkStart w:id="35" w:name="_Ref406437081"/>
    </w:p>
    <w:p w14:paraId="409FA790" w14:textId="4930501D" w:rsidR="00345116" w:rsidRPr="00BE53CB" w:rsidRDefault="00345116" w:rsidP="00BE53CB">
      <w:pPr>
        <w:pStyle w:val="af"/>
        <w:spacing w:before="120" w:after="0" w:line="240" w:lineRule="auto"/>
        <w:ind w:firstLine="0"/>
        <w:rPr>
          <w:b/>
          <w:bCs/>
        </w:rPr>
      </w:pPr>
      <w:bookmarkStart w:id="36" w:name="_Ref129660227"/>
      <w:bookmarkStart w:id="37" w:name="_Toc526005275"/>
      <w:bookmarkStart w:id="38" w:name="_Toc119948276"/>
      <w:bookmarkStart w:id="39" w:name="_Toc207966323"/>
      <w:bookmarkEnd w:id="35"/>
      <w:r w:rsidRPr="00BE53CB">
        <w:rPr>
          <w:b/>
          <w:bCs/>
        </w:rPr>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4</w:t>
      </w:r>
      <w:r w:rsidR="00980DF7" w:rsidRPr="00BE53CB">
        <w:rPr>
          <w:b/>
          <w:bCs/>
          <w:noProof/>
        </w:rPr>
        <w:fldChar w:fldCharType="end"/>
      </w:r>
      <w:bookmarkEnd w:id="36"/>
      <w:r w:rsidRPr="00BE53CB">
        <w:rPr>
          <w:b/>
          <w:bCs/>
        </w:rPr>
        <w:t xml:space="preserve"> - Коэффициенты аккумуляции для зданий типового строительства</w:t>
      </w:r>
      <w:bookmarkEnd w:id="37"/>
      <w:bookmarkEnd w:id="38"/>
      <w:bookmarkEnd w:id="39"/>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5025"/>
        <w:gridCol w:w="2182"/>
        <w:gridCol w:w="2141"/>
      </w:tblGrid>
      <w:tr w:rsidR="00345116" w:rsidRPr="00B364A7" w14:paraId="6FBA4B77" w14:textId="77777777" w:rsidTr="00B364A7">
        <w:trPr>
          <w:trHeight w:val="340"/>
          <w:tblHeader/>
          <w:jc w:val="center"/>
        </w:trPr>
        <w:tc>
          <w:tcPr>
            <w:tcW w:w="2688" w:type="pct"/>
            <w:vAlign w:val="center"/>
            <w:hideMark/>
          </w:tcPr>
          <w:p w14:paraId="47EC16E7"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Характеристика зданий</w:t>
            </w:r>
          </w:p>
        </w:tc>
        <w:tc>
          <w:tcPr>
            <w:tcW w:w="1167" w:type="pct"/>
            <w:vAlign w:val="center"/>
            <w:hideMark/>
          </w:tcPr>
          <w:p w14:paraId="473782B8"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Помещения</w:t>
            </w:r>
          </w:p>
        </w:tc>
        <w:tc>
          <w:tcPr>
            <w:tcW w:w="1145" w:type="pct"/>
            <w:vAlign w:val="center"/>
            <w:hideMark/>
          </w:tcPr>
          <w:p w14:paraId="379EAEC7"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Коэффициент</w:t>
            </w:r>
          </w:p>
          <w:p w14:paraId="5DA3CB47"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аккумуляции, ч</w:t>
            </w:r>
          </w:p>
        </w:tc>
      </w:tr>
      <w:tr w:rsidR="00345116" w:rsidRPr="00B364A7" w14:paraId="7B6B9003" w14:textId="77777777" w:rsidTr="00B364A7">
        <w:trPr>
          <w:trHeight w:val="340"/>
          <w:jc w:val="center"/>
        </w:trPr>
        <w:tc>
          <w:tcPr>
            <w:tcW w:w="2688" w:type="pct"/>
            <w:vAlign w:val="center"/>
          </w:tcPr>
          <w:p w14:paraId="58EE0AEA"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w:t>
            </w:r>
          </w:p>
        </w:tc>
        <w:tc>
          <w:tcPr>
            <w:tcW w:w="1167" w:type="pct"/>
            <w:vAlign w:val="center"/>
          </w:tcPr>
          <w:p w14:paraId="3F25A86C"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w:t>
            </w:r>
          </w:p>
        </w:tc>
        <w:tc>
          <w:tcPr>
            <w:tcW w:w="1145" w:type="pct"/>
            <w:vAlign w:val="center"/>
          </w:tcPr>
          <w:p w14:paraId="22BB02EA"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3</w:t>
            </w:r>
          </w:p>
        </w:tc>
      </w:tr>
      <w:tr w:rsidR="00345116" w:rsidRPr="00B364A7" w14:paraId="5F7F5247" w14:textId="77777777" w:rsidTr="00B364A7">
        <w:trPr>
          <w:trHeight w:val="340"/>
          <w:jc w:val="center"/>
        </w:trPr>
        <w:tc>
          <w:tcPr>
            <w:tcW w:w="2688" w:type="pct"/>
            <w:vMerge w:val="restart"/>
            <w:vAlign w:val="center"/>
            <w:hideMark/>
          </w:tcPr>
          <w:p w14:paraId="6880CE74"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1167" w:type="pct"/>
            <w:vAlign w:val="center"/>
            <w:hideMark/>
          </w:tcPr>
          <w:p w14:paraId="307D32A6"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Угловые:</w:t>
            </w:r>
          </w:p>
        </w:tc>
        <w:tc>
          <w:tcPr>
            <w:tcW w:w="1145" w:type="pct"/>
            <w:vAlign w:val="center"/>
            <w:hideMark/>
          </w:tcPr>
          <w:p w14:paraId="4E0CE378"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 </w:t>
            </w:r>
          </w:p>
        </w:tc>
      </w:tr>
      <w:tr w:rsidR="00345116" w:rsidRPr="00B364A7" w14:paraId="0163FD1B" w14:textId="77777777" w:rsidTr="00B364A7">
        <w:trPr>
          <w:trHeight w:val="340"/>
          <w:jc w:val="center"/>
        </w:trPr>
        <w:tc>
          <w:tcPr>
            <w:tcW w:w="2688" w:type="pct"/>
            <w:vMerge/>
            <w:vAlign w:val="center"/>
            <w:hideMark/>
          </w:tcPr>
          <w:p w14:paraId="328445E9"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p>
        </w:tc>
        <w:tc>
          <w:tcPr>
            <w:tcW w:w="1167" w:type="pct"/>
            <w:vAlign w:val="center"/>
            <w:hideMark/>
          </w:tcPr>
          <w:p w14:paraId="177AC680"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верхнего этажа</w:t>
            </w:r>
          </w:p>
        </w:tc>
        <w:tc>
          <w:tcPr>
            <w:tcW w:w="1145" w:type="pct"/>
            <w:vAlign w:val="center"/>
            <w:hideMark/>
          </w:tcPr>
          <w:p w14:paraId="5C1DE195"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42</w:t>
            </w:r>
          </w:p>
        </w:tc>
      </w:tr>
      <w:tr w:rsidR="00345116" w:rsidRPr="00B364A7" w14:paraId="573A0E6B" w14:textId="77777777" w:rsidTr="00B364A7">
        <w:trPr>
          <w:trHeight w:val="340"/>
          <w:jc w:val="center"/>
        </w:trPr>
        <w:tc>
          <w:tcPr>
            <w:tcW w:w="2688" w:type="pct"/>
            <w:vMerge/>
            <w:vAlign w:val="center"/>
            <w:hideMark/>
          </w:tcPr>
          <w:p w14:paraId="73F19E77"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p>
        </w:tc>
        <w:tc>
          <w:tcPr>
            <w:tcW w:w="1167" w:type="pct"/>
            <w:vAlign w:val="center"/>
            <w:hideMark/>
          </w:tcPr>
          <w:p w14:paraId="17593B2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среднего и первого этажей</w:t>
            </w:r>
          </w:p>
        </w:tc>
        <w:tc>
          <w:tcPr>
            <w:tcW w:w="1145" w:type="pct"/>
            <w:vAlign w:val="center"/>
            <w:hideMark/>
          </w:tcPr>
          <w:p w14:paraId="553E6F20"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46</w:t>
            </w:r>
          </w:p>
        </w:tc>
      </w:tr>
      <w:tr w:rsidR="00345116" w:rsidRPr="00B364A7" w14:paraId="321687F8" w14:textId="77777777" w:rsidTr="00B364A7">
        <w:trPr>
          <w:trHeight w:val="340"/>
          <w:jc w:val="center"/>
        </w:trPr>
        <w:tc>
          <w:tcPr>
            <w:tcW w:w="2688" w:type="pct"/>
            <w:vMerge/>
            <w:vAlign w:val="center"/>
            <w:hideMark/>
          </w:tcPr>
          <w:p w14:paraId="6947F90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p>
        </w:tc>
        <w:tc>
          <w:tcPr>
            <w:tcW w:w="1167" w:type="pct"/>
            <w:vAlign w:val="center"/>
            <w:hideMark/>
          </w:tcPr>
          <w:p w14:paraId="0928AF47"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средние</w:t>
            </w:r>
          </w:p>
        </w:tc>
        <w:tc>
          <w:tcPr>
            <w:tcW w:w="1145" w:type="pct"/>
            <w:vAlign w:val="center"/>
            <w:hideMark/>
          </w:tcPr>
          <w:p w14:paraId="78D8D955"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77</w:t>
            </w:r>
          </w:p>
        </w:tc>
      </w:tr>
      <w:tr w:rsidR="00345116" w:rsidRPr="00B364A7" w14:paraId="5FD67207" w14:textId="77777777" w:rsidTr="00B364A7">
        <w:trPr>
          <w:trHeight w:val="340"/>
          <w:jc w:val="center"/>
        </w:trPr>
        <w:tc>
          <w:tcPr>
            <w:tcW w:w="2688" w:type="pct"/>
            <w:vMerge w:val="restart"/>
            <w:vAlign w:val="center"/>
            <w:hideMark/>
          </w:tcPr>
          <w:p w14:paraId="256AF2C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 xml:space="preserve">2. Крупнопанельный жилой дом серии К7-3 (конструкции </w:t>
            </w:r>
            <w:proofErr w:type="spellStart"/>
            <w:r w:rsidRPr="00B364A7">
              <w:rPr>
                <w:rFonts w:eastAsia="Times New Roman" w:cs="Times New Roman"/>
                <w:color w:val="000000"/>
                <w:sz w:val="18"/>
                <w:szCs w:val="20"/>
                <w:lang w:eastAsia="ru-RU"/>
              </w:rPr>
              <w:t>инж</w:t>
            </w:r>
            <w:proofErr w:type="spellEnd"/>
            <w:r w:rsidRPr="00B364A7">
              <w:rPr>
                <w:rFonts w:eastAsia="Times New Roman" w:cs="Times New Roman"/>
                <w:color w:val="000000"/>
                <w:sz w:val="18"/>
                <w:szCs w:val="20"/>
                <w:lang w:eastAsia="ru-RU"/>
              </w:rPr>
              <w:t>. Лагутенко) с наружными стенами толщиной 16 см, с утепленными минераловатными плитами с железобетонными фактурными слоями</w:t>
            </w:r>
          </w:p>
        </w:tc>
        <w:tc>
          <w:tcPr>
            <w:tcW w:w="1167" w:type="pct"/>
            <w:vAlign w:val="center"/>
            <w:hideMark/>
          </w:tcPr>
          <w:p w14:paraId="12EFE920"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Угловые:</w:t>
            </w:r>
          </w:p>
        </w:tc>
        <w:tc>
          <w:tcPr>
            <w:tcW w:w="1145" w:type="pct"/>
            <w:vAlign w:val="center"/>
            <w:hideMark/>
          </w:tcPr>
          <w:p w14:paraId="18CF32A4"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 </w:t>
            </w:r>
          </w:p>
        </w:tc>
      </w:tr>
      <w:tr w:rsidR="00345116" w:rsidRPr="00B364A7" w14:paraId="74CE2CEC" w14:textId="77777777" w:rsidTr="00B364A7">
        <w:trPr>
          <w:trHeight w:val="340"/>
          <w:jc w:val="center"/>
        </w:trPr>
        <w:tc>
          <w:tcPr>
            <w:tcW w:w="2688" w:type="pct"/>
            <w:vMerge/>
            <w:vAlign w:val="center"/>
            <w:hideMark/>
          </w:tcPr>
          <w:p w14:paraId="40E15614"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p>
        </w:tc>
        <w:tc>
          <w:tcPr>
            <w:tcW w:w="1167" w:type="pct"/>
            <w:vAlign w:val="center"/>
            <w:hideMark/>
          </w:tcPr>
          <w:p w14:paraId="1FB0077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верхнего этажа</w:t>
            </w:r>
          </w:p>
        </w:tc>
        <w:tc>
          <w:tcPr>
            <w:tcW w:w="1145" w:type="pct"/>
            <w:vAlign w:val="center"/>
            <w:hideMark/>
          </w:tcPr>
          <w:p w14:paraId="3F1A738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32</w:t>
            </w:r>
          </w:p>
        </w:tc>
      </w:tr>
      <w:tr w:rsidR="00345116" w:rsidRPr="00B364A7" w14:paraId="4E27C37E" w14:textId="77777777" w:rsidTr="00B364A7">
        <w:trPr>
          <w:trHeight w:val="340"/>
          <w:jc w:val="center"/>
        </w:trPr>
        <w:tc>
          <w:tcPr>
            <w:tcW w:w="2688" w:type="pct"/>
            <w:vMerge/>
            <w:vAlign w:val="center"/>
            <w:hideMark/>
          </w:tcPr>
          <w:p w14:paraId="249E4CC0"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p>
        </w:tc>
        <w:tc>
          <w:tcPr>
            <w:tcW w:w="1167" w:type="pct"/>
            <w:vAlign w:val="center"/>
            <w:hideMark/>
          </w:tcPr>
          <w:p w14:paraId="67F334B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среднего этажа</w:t>
            </w:r>
          </w:p>
        </w:tc>
        <w:tc>
          <w:tcPr>
            <w:tcW w:w="1145" w:type="pct"/>
            <w:vAlign w:val="center"/>
            <w:hideMark/>
          </w:tcPr>
          <w:p w14:paraId="78396D6C"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40</w:t>
            </w:r>
          </w:p>
        </w:tc>
      </w:tr>
      <w:tr w:rsidR="00345116" w:rsidRPr="00B364A7" w14:paraId="0448CBFD" w14:textId="77777777" w:rsidTr="00B364A7">
        <w:trPr>
          <w:trHeight w:val="340"/>
          <w:jc w:val="center"/>
        </w:trPr>
        <w:tc>
          <w:tcPr>
            <w:tcW w:w="2688" w:type="pct"/>
            <w:vMerge/>
            <w:vAlign w:val="center"/>
            <w:hideMark/>
          </w:tcPr>
          <w:p w14:paraId="66838AF8"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p>
        </w:tc>
        <w:tc>
          <w:tcPr>
            <w:tcW w:w="1167" w:type="pct"/>
            <w:vAlign w:val="center"/>
            <w:hideMark/>
          </w:tcPr>
          <w:p w14:paraId="5F772FE6"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средние</w:t>
            </w:r>
          </w:p>
        </w:tc>
        <w:tc>
          <w:tcPr>
            <w:tcW w:w="1145" w:type="pct"/>
            <w:vAlign w:val="center"/>
            <w:hideMark/>
          </w:tcPr>
          <w:p w14:paraId="7A75624B"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51</w:t>
            </w:r>
          </w:p>
        </w:tc>
      </w:tr>
      <w:tr w:rsidR="00345116" w:rsidRPr="00B364A7" w14:paraId="6ED92146" w14:textId="77777777" w:rsidTr="00B364A7">
        <w:trPr>
          <w:trHeight w:val="340"/>
          <w:jc w:val="center"/>
        </w:trPr>
        <w:tc>
          <w:tcPr>
            <w:tcW w:w="2688" w:type="pct"/>
            <w:vAlign w:val="center"/>
            <w:hideMark/>
          </w:tcPr>
          <w:p w14:paraId="77C65C6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1167" w:type="pct"/>
            <w:vAlign w:val="center"/>
            <w:hideMark/>
          </w:tcPr>
          <w:p w14:paraId="0FD313A4"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Угловые верхнего этажа</w:t>
            </w:r>
          </w:p>
        </w:tc>
        <w:tc>
          <w:tcPr>
            <w:tcW w:w="1145" w:type="pct"/>
            <w:vAlign w:val="center"/>
            <w:hideMark/>
          </w:tcPr>
          <w:p w14:paraId="2FA52DC1"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40</w:t>
            </w:r>
          </w:p>
        </w:tc>
      </w:tr>
      <w:tr w:rsidR="00345116" w:rsidRPr="00B364A7" w14:paraId="6F4B3E3A" w14:textId="77777777" w:rsidTr="00B364A7">
        <w:trPr>
          <w:trHeight w:val="340"/>
          <w:jc w:val="center"/>
        </w:trPr>
        <w:tc>
          <w:tcPr>
            <w:tcW w:w="2688" w:type="pct"/>
            <w:vMerge w:val="restart"/>
            <w:vAlign w:val="center"/>
            <w:hideMark/>
          </w:tcPr>
          <w:p w14:paraId="1ADE644E"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 Кирпичные жилые здания с толщиной стен в 2,5 кирпича и коэффициентом остекления 0,18-0,25</w:t>
            </w:r>
          </w:p>
        </w:tc>
        <w:tc>
          <w:tcPr>
            <w:tcW w:w="1167" w:type="pct"/>
            <w:vAlign w:val="center"/>
            <w:hideMark/>
          </w:tcPr>
          <w:p w14:paraId="60BAD12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Угловые</w:t>
            </w:r>
          </w:p>
        </w:tc>
        <w:tc>
          <w:tcPr>
            <w:tcW w:w="1145" w:type="pct"/>
            <w:vAlign w:val="center"/>
            <w:hideMark/>
          </w:tcPr>
          <w:p w14:paraId="79F60C85"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65-60</w:t>
            </w:r>
          </w:p>
        </w:tc>
      </w:tr>
      <w:tr w:rsidR="00345116" w:rsidRPr="00B364A7" w14:paraId="057069DD" w14:textId="77777777" w:rsidTr="00B364A7">
        <w:trPr>
          <w:trHeight w:val="340"/>
          <w:jc w:val="center"/>
        </w:trPr>
        <w:tc>
          <w:tcPr>
            <w:tcW w:w="2688" w:type="pct"/>
            <w:vMerge/>
            <w:vAlign w:val="center"/>
            <w:hideMark/>
          </w:tcPr>
          <w:p w14:paraId="349F3746"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p>
        </w:tc>
        <w:tc>
          <w:tcPr>
            <w:tcW w:w="1167" w:type="pct"/>
            <w:vAlign w:val="center"/>
            <w:hideMark/>
          </w:tcPr>
          <w:p w14:paraId="5B184A2D"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Средние</w:t>
            </w:r>
          </w:p>
        </w:tc>
        <w:tc>
          <w:tcPr>
            <w:tcW w:w="1145" w:type="pct"/>
            <w:vAlign w:val="center"/>
            <w:hideMark/>
          </w:tcPr>
          <w:p w14:paraId="4DE280B4"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100-65</w:t>
            </w:r>
          </w:p>
        </w:tc>
      </w:tr>
      <w:tr w:rsidR="00345116" w:rsidRPr="00B364A7" w14:paraId="2123104E" w14:textId="77777777" w:rsidTr="00B364A7">
        <w:trPr>
          <w:trHeight w:val="340"/>
          <w:jc w:val="center"/>
        </w:trPr>
        <w:tc>
          <w:tcPr>
            <w:tcW w:w="2688" w:type="pct"/>
            <w:vAlign w:val="center"/>
            <w:hideMark/>
          </w:tcPr>
          <w:p w14:paraId="4499E90D"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5. Промышленные здания с незначительными внутренними тепловыделениями (стены в 2 кирпича, коэффициент остекления 0,15-0,3)</w:t>
            </w:r>
          </w:p>
        </w:tc>
        <w:tc>
          <w:tcPr>
            <w:tcW w:w="1167" w:type="pct"/>
            <w:vAlign w:val="center"/>
            <w:hideMark/>
          </w:tcPr>
          <w:p w14:paraId="5F8E602D"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p>
        </w:tc>
        <w:tc>
          <w:tcPr>
            <w:tcW w:w="1145" w:type="pct"/>
            <w:vAlign w:val="center"/>
            <w:hideMark/>
          </w:tcPr>
          <w:p w14:paraId="740C90FC"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25-14</w:t>
            </w:r>
          </w:p>
        </w:tc>
      </w:tr>
    </w:tbl>
    <w:p w14:paraId="59354472" w14:textId="77777777" w:rsidR="00345116" w:rsidRPr="00345116" w:rsidRDefault="00345116" w:rsidP="00345116">
      <w:pPr>
        <w:pStyle w:val="af"/>
        <w:spacing w:after="0" w:line="240" w:lineRule="auto"/>
      </w:pPr>
      <w:r w:rsidRPr="00345116">
        <w:t xml:space="preserve">На основании приведенных данных осуществлен расчет времени, имеющееся для ликвидации аварии или принятия мер по предотвращению лавинообразного развития </w:t>
      </w:r>
      <w:r w:rsidRPr="00345116">
        <w:lastRenderedPageBreak/>
        <w:t>аварий, т. е. замерзания теплоносителя в системах отопления зданий, в которые прекращена подача теплоты.</w:t>
      </w:r>
    </w:p>
    <w:p w14:paraId="6B8FA786" w14:textId="77777777" w:rsidR="00345116" w:rsidRPr="00345116" w:rsidRDefault="00345116" w:rsidP="00345116">
      <w:pPr>
        <w:pStyle w:val="af"/>
        <w:spacing w:after="0" w:line="240" w:lineRule="auto"/>
      </w:pPr>
      <w:r w:rsidRPr="00345116">
        <w:t xml:space="preserve">С использованием данных о теплоаккумулирующей способности абонентских установок определено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Для расчета времени снижения температуры в жилом здании используют формулу: </w:t>
      </w:r>
    </w:p>
    <w:tbl>
      <w:tblPr>
        <w:tblW w:w="0" w:type="auto"/>
        <w:tblInd w:w="108" w:type="dxa"/>
        <w:tblLook w:val="01E0" w:firstRow="1" w:lastRow="1" w:firstColumn="1" w:lastColumn="1" w:noHBand="0" w:noVBand="0"/>
      </w:tblPr>
      <w:tblGrid>
        <w:gridCol w:w="7513"/>
        <w:gridCol w:w="1666"/>
      </w:tblGrid>
      <w:tr w:rsidR="00345116" w:rsidRPr="00B86371" w14:paraId="7E19EF4C" w14:textId="77777777" w:rsidTr="00345116">
        <w:tc>
          <w:tcPr>
            <w:tcW w:w="7513" w:type="dxa"/>
            <w:vAlign w:val="center"/>
            <w:hideMark/>
          </w:tcPr>
          <w:p w14:paraId="011A9EEB" w14:textId="77777777" w:rsidR="00345116" w:rsidRPr="00B86371" w:rsidRDefault="00345116" w:rsidP="00345116">
            <w:pPr>
              <w:jc w:val="center"/>
            </w:pPr>
            <w:r w:rsidRPr="00B86371">
              <w:object w:dxaOrig="2775" w:dyaOrig="1035" w14:anchorId="51D58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pt;height:50.25pt" o:ole="">
                  <v:imagedata r:id="rId10" o:title=""/>
                </v:shape>
                <o:OLEObject Type="Embed" ProgID="Equation.3" ShapeID="_x0000_i1025" DrawAspect="Content" ObjectID="_1843238125" r:id="rId11"/>
              </w:object>
            </w:r>
            <w:r w:rsidRPr="00B86371">
              <w:t>,</w:t>
            </w:r>
          </w:p>
        </w:tc>
        <w:tc>
          <w:tcPr>
            <w:tcW w:w="1666" w:type="dxa"/>
            <w:vAlign w:val="center"/>
            <w:hideMark/>
          </w:tcPr>
          <w:p w14:paraId="754F4BC0" w14:textId="77777777" w:rsidR="00345116" w:rsidRPr="00B86371" w:rsidRDefault="00345116" w:rsidP="00345116">
            <w:r w:rsidRPr="00B86371">
              <w:t>(4.1)</w:t>
            </w:r>
          </w:p>
        </w:tc>
      </w:tr>
    </w:tbl>
    <w:p w14:paraId="43FE273A" w14:textId="77777777" w:rsidR="00345116" w:rsidRPr="004778A2" w:rsidRDefault="00345116" w:rsidP="00345116">
      <w:r w:rsidRPr="004778A2">
        <w:t>где:</w:t>
      </w:r>
    </w:p>
    <w:tbl>
      <w:tblPr>
        <w:tblW w:w="9320" w:type="dxa"/>
        <w:tblInd w:w="108" w:type="dxa"/>
        <w:tblLook w:val="01E0" w:firstRow="1" w:lastRow="1" w:firstColumn="1" w:lastColumn="1" w:noHBand="0" w:noVBand="0"/>
      </w:tblPr>
      <w:tblGrid>
        <w:gridCol w:w="1134"/>
        <w:gridCol w:w="851"/>
        <w:gridCol w:w="7335"/>
      </w:tblGrid>
      <w:tr w:rsidR="00345116" w:rsidRPr="004778A2" w14:paraId="4D8A11F6" w14:textId="77777777" w:rsidTr="00345116">
        <w:tc>
          <w:tcPr>
            <w:tcW w:w="1134" w:type="dxa"/>
            <w:vAlign w:val="center"/>
            <w:hideMark/>
          </w:tcPr>
          <w:p w14:paraId="0833B636" w14:textId="77777777" w:rsidR="00345116" w:rsidRPr="004778A2" w:rsidRDefault="00345116" w:rsidP="00345116">
            <w:pPr>
              <w:ind w:firstLine="0"/>
              <w:rPr>
                <w:szCs w:val="28"/>
              </w:rPr>
            </w:pPr>
            <w:r w:rsidRPr="004778A2">
              <w:rPr>
                <w:szCs w:val="28"/>
              </w:rPr>
              <w:object w:dxaOrig="180" w:dyaOrig="360" w14:anchorId="06EC6980">
                <v:shape id="_x0000_i1026" type="#_x0000_t75" style="width:10.5pt;height:21pt" o:ole="">
                  <v:imagedata r:id="rId12" o:title=""/>
                </v:shape>
                <o:OLEObject Type="Embed" ProgID="Equation.3" ShapeID="_x0000_i1026" DrawAspect="Content" ObjectID="_1843238126" r:id="rId13"/>
              </w:object>
            </w:r>
          </w:p>
        </w:tc>
        <w:tc>
          <w:tcPr>
            <w:tcW w:w="851" w:type="dxa"/>
            <w:vAlign w:val="center"/>
            <w:hideMark/>
          </w:tcPr>
          <w:p w14:paraId="42E1FCCD" w14:textId="77777777" w:rsidR="00345116" w:rsidRPr="004778A2" w:rsidRDefault="00345116" w:rsidP="00345116">
            <w:pPr>
              <w:ind w:firstLine="0"/>
              <w:rPr>
                <w:szCs w:val="28"/>
              </w:rPr>
            </w:pPr>
            <w:r w:rsidRPr="004778A2">
              <w:rPr>
                <w:szCs w:val="28"/>
              </w:rPr>
              <w:t>-</w:t>
            </w:r>
          </w:p>
        </w:tc>
        <w:tc>
          <w:tcPr>
            <w:tcW w:w="7335" w:type="dxa"/>
            <w:vAlign w:val="center"/>
            <w:hideMark/>
          </w:tcPr>
          <w:p w14:paraId="72AC0D60" w14:textId="77777777" w:rsidR="00345116" w:rsidRPr="004778A2" w:rsidRDefault="00345116" w:rsidP="00345116">
            <w:pPr>
              <w:rPr>
                <w:szCs w:val="28"/>
              </w:rPr>
            </w:pPr>
            <w:r w:rsidRPr="004778A2">
              <w:rPr>
                <w:szCs w:val="28"/>
              </w:rPr>
              <w:t xml:space="preserve">внутренняя температура, которая устанавливается в помещении через время </w:t>
            </w:r>
            <w:r w:rsidRPr="004778A2">
              <w:rPr>
                <w:szCs w:val="28"/>
              </w:rPr>
              <w:object w:dxaOrig="180" w:dyaOrig="180" w14:anchorId="36980F5E">
                <v:shape id="_x0000_i1027" type="#_x0000_t75" style="width:10.5pt;height:10.5pt" o:ole="">
                  <v:imagedata r:id="rId14" o:title=""/>
                </v:shape>
                <o:OLEObject Type="Embed" ProgID="Equation.3" ShapeID="_x0000_i1027" DrawAspect="Content" ObjectID="_1843238127" r:id="rId15"/>
              </w:object>
            </w:r>
            <w:r w:rsidRPr="004778A2">
              <w:rPr>
                <w:szCs w:val="28"/>
              </w:rPr>
              <w:t>в часах, после наступления исходного события, 0С;</w:t>
            </w:r>
          </w:p>
        </w:tc>
      </w:tr>
      <w:tr w:rsidR="00345116" w:rsidRPr="004778A2" w14:paraId="6D0FB436" w14:textId="77777777" w:rsidTr="00345116">
        <w:tc>
          <w:tcPr>
            <w:tcW w:w="1134" w:type="dxa"/>
            <w:hideMark/>
          </w:tcPr>
          <w:p w14:paraId="44DFEE66" w14:textId="77777777" w:rsidR="00345116" w:rsidRPr="004778A2" w:rsidRDefault="00345116" w:rsidP="00345116">
            <w:pPr>
              <w:ind w:firstLine="0"/>
              <w:rPr>
                <w:szCs w:val="28"/>
              </w:rPr>
            </w:pPr>
            <w:r w:rsidRPr="004778A2">
              <w:rPr>
                <w:szCs w:val="28"/>
              </w:rPr>
              <w:object w:dxaOrig="180" w:dyaOrig="180" w14:anchorId="02926803">
                <v:shape id="_x0000_i1028" type="#_x0000_t75" style="width:10.5pt;height:10.5pt" o:ole="">
                  <v:imagedata r:id="rId14" o:title=""/>
                </v:shape>
                <o:OLEObject Type="Embed" ProgID="Equation.3" ShapeID="_x0000_i1028" DrawAspect="Content" ObjectID="_1843238128" r:id="rId16"/>
              </w:object>
            </w:r>
          </w:p>
        </w:tc>
        <w:tc>
          <w:tcPr>
            <w:tcW w:w="851" w:type="dxa"/>
            <w:vAlign w:val="center"/>
            <w:hideMark/>
          </w:tcPr>
          <w:p w14:paraId="5DC98556" w14:textId="77777777" w:rsidR="00345116" w:rsidRPr="004778A2" w:rsidRDefault="00345116" w:rsidP="00345116">
            <w:pPr>
              <w:ind w:firstLine="0"/>
              <w:rPr>
                <w:szCs w:val="28"/>
              </w:rPr>
            </w:pPr>
            <w:r w:rsidRPr="004778A2">
              <w:rPr>
                <w:szCs w:val="28"/>
              </w:rPr>
              <w:t>-</w:t>
            </w:r>
          </w:p>
        </w:tc>
        <w:tc>
          <w:tcPr>
            <w:tcW w:w="7335" w:type="dxa"/>
            <w:vAlign w:val="center"/>
            <w:hideMark/>
          </w:tcPr>
          <w:p w14:paraId="170D1C9F" w14:textId="77777777" w:rsidR="00345116" w:rsidRPr="004778A2" w:rsidRDefault="00345116" w:rsidP="00345116">
            <w:pPr>
              <w:rPr>
                <w:szCs w:val="28"/>
              </w:rPr>
            </w:pPr>
            <w:r w:rsidRPr="004778A2">
              <w:rPr>
                <w:szCs w:val="28"/>
              </w:rPr>
              <w:t>время, отсчитываемое после начала исходного события, ч;</w:t>
            </w:r>
          </w:p>
        </w:tc>
      </w:tr>
      <w:tr w:rsidR="00345116" w:rsidRPr="004778A2" w14:paraId="7DD4882F" w14:textId="77777777" w:rsidTr="00345116">
        <w:tc>
          <w:tcPr>
            <w:tcW w:w="1134" w:type="dxa"/>
            <w:hideMark/>
          </w:tcPr>
          <w:p w14:paraId="0E815B27" w14:textId="77777777" w:rsidR="00345116" w:rsidRPr="004778A2" w:rsidRDefault="00345116" w:rsidP="00345116">
            <w:pPr>
              <w:ind w:firstLine="0"/>
              <w:rPr>
                <w:szCs w:val="28"/>
              </w:rPr>
            </w:pPr>
            <w:r w:rsidRPr="004778A2">
              <w:rPr>
                <w:szCs w:val="28"/>
              </w:rPr>
              <w:object w:dxaOrig="180" w:dyaOrig="360" w14:anchorId="45ACECEB">
                <v:shape id="_x0000_i1029" type="#_x0000_t75" style="width:10.5pt;height:21pt" o:ole="">
                  <v:imagedata r:id="rId17" o:title=""/>
                </v:shape>
                <o:OLEObject Type="Embed" ProgID="Equation.3" ShapeID="_x0000_i1029" DrawAspect="Content" ObjectID="_1843238129" r:id="rId18"/>
              </w:object>
            </w:r>
          </w:p>
        </w:tc>
        <w:tc>
          <w:tcPr>
            <w:tcW w:w="851" w:type="dxa"/>
            <w:vAlign w:val="center"/>
            <w:hideMark/>
          </w:tcPr>
          <w:p w14:paraId="1392B16D" w14:textId="77777777" w:rsidR="00345116" w:rsidRPr="004778A2" w:rsidRDefault="00345116" w:rsidP="00345116">
            <w:pPr>
              <w:ind w:firstLine="0"/>
              <w:rPr>
                <w:szCs w:val="28"/>
              </w:rPr>
            </w:pPr>
            <w:r w:rsidRPr="004778A2">
              <w:rPr>
                <w:szCs w:val="28"/>
              </w:rPr>
              <w:t>-</w:t>
            </w:r>
          </w:p>
        </w:tc>
        <w:tc>
          <w:tcPr>
            <w:tcW w:w="7335" w:type="dxa"/>
            <w:vAlign w:val="center"/>
            <w:hideMark/>
          </w:tcPr>
          <w:p w14:paraId="7DAD564B" w14:textId="77777777" w:rsidR="00345116" w:rsidRPr="004778A2" w:rsidRDefault="00345116" w:rsidP="00345116">
            <w:pPr>
              <w:rPr>
                <w:szCs w:val="28"/>
              </w:rPr>
            </w:pPr>
            <w:r w:rsidRPr="004778A2">
              <w:rPr>
                <w:szCs w:val="28"/>
              </w:rPr>
              <w:t>температура в отапливаемом помещении, которая была в момент начала исходного события, 0С;</w:t>
            </w:r>
          </w:p>
        </w:tc>
      </w:tr>
      <w:tr w:rsidR="00345116" w:rsidRPr="004778A2" w14:paraId="20BA1B69" w14:textId="77777777" w:rsidTr="00345116">
        <w:tc>
          <w:tcPr>
            <w:tcW w:w="1134" w:type="dxa"/>
            <w:hideMark/>
          </w:tcPr>
          <w:p w14:paraId="5D79668A" w14:textId="77777777" w:rsidR="00345116" w:rsidRPr="004778A2" w:rsidRDefault="00345116" w:rsidP="00345116">
            <w:pPr>
              <w:ind w:firstLine="0"/>
              <w:rPr>
                <w:szCs w:val="28"/>
              </w:rPr>
            </w:pPr>
            <w:r w:rsidRPr="004778A2">
              <w:rPr>
                <w:szCs w:val="28"/>
              </w:rPr>
              <w:object w:dxaOrig="210" w:dyaOrig="360" w14:anchorId="1609C533">
                <v:shape id="_x0000_i1030" type="#_x0000_t75" style="width:10.5pt;height:21pt" o:ole="">
                  <v:imagedata r:id="rId19" o:title=""/>
                </v:shape>
                <o:OLEObject Type="Embed" ProgID="Equation.3" ShapeID="_x0000_i1030" DrawAspect="Content" ObjectID="_1843238130" r:id="rId20"/>
              </w:object>
            </w:r>
          </w:p>
        </w:tc>
        <w:tc>
          <w:tcPr>
            <w:tcW w:w="851" w:type="dxa"/>
            <w:vAlign w:val="center"/>
            <w:hideMark/>
          </w:tcPr>
          <w:p w14:paraId="155F9287" w14:textId="77777777" w:rsidR="00345116" w:rsidRPr="004778A2" w:rsidRDefault="00345116" w:rsidP="00345116">
            <w:pPr>
              <w:ind w:firstLine="0"/>
              <w:rPr>
                <w:szCs w:val="28"/>
              </w:rPr>
            </w:pPr>
            <w:r w:rsidRPr="004778A2">
              <w:rPr>
                <w:szCs w:val="28"/>
              </w:rPr>
              <w:t>-</w:t>
            </w:r>
          </w:p>
        </w:tc>
        <w:tc>
          <w:tcPr>
            <w:tcW w:w="7335" w:type="dxa"/>
            <w:vAlign w:val="center"/>
            <w:hideMark/>
          </w:tcPr>
          <w:p w14:paraId="0E850915" w14:textId="77777777" w:rsidR="00345116" w:rsidRPr="004778A2" w:rsidRDefault="00345116" w:rsidP="00345116">
            <w:pPr>
              <w:rPr>
                <w:szCs w:val="28"/>
              </w:rPr>
            </w:pPr>
            <w:r w:rsidRPr="004778A2">
              <w:rPr>
                <w:szCs w:val="28"/>
              </w:rPr>
              <w:t xml:space="preserve">температура наружного воздуха, усредненная на периоде времени </w:t>
            </w:r>
            <w:r w:rsidRPr="004778A2">
              <w:rPr>
                <w:szCs w:val="28"/>
              </w:rPr>
              <w:object w:dxaOrig="180" w:dyaOrig="180" w14:anchorId="0FDEE722">
                <v:shape id="_x0000_i1031" type="#_x0000_t75" style="width:10.5pt;height:10.5pt" o:ole="">
                  <v:imagedata r:id="rId14" o:title=""/>
                </v:shape>
                <o:OLEObject Type="Embed" ProgID="Equation.3" ShapeID="_x0000_i1031" DrawAspect="Content" ObjectID="_1843238131" r:id="rId21"/>
              </w:object>
            </w:r>
            <w:r w:rsidRPr="004778A2">
              <w:rPr>
                <w:szCs w:val="28"/>
              </w:rPr>
              <w:t>, 0С;</w:t>
            </w:r>
          </w:p>
        </w:tc>
      </w:tr>
      <w:tr w:rsidR="00345116" w:rsidRPr="004778A2" w14:paraId="24A57675" w14:textId="77777777" w:rsidTr="00345116">
        <w:tc>
          <w:tcPr>
            <w:tcW w:w="1134" w:type="dxa"/>
            <w:hideMark/>
          </w:tcPr>
          <w:p w14:paraId="1EBA4823" w14:textId="77777777" w:rsidR="00345116" w:rsidRPr="004778A2" w:rsidRDefault="00345116" w:rsidP="00345116">
            <w:pPr>
              <w:ind w:firstLine="0"/>
              <w:rPr>
                <w:szCs w:val="28"/>
              </w:rPr>
            </w:pPr>
            <w:r w:rsidRPr="004778A2">
              <w:rPr>
                <w:szCs w:val="28"/>
              </w:rPr>
              <w:object w:dxaOrig="300" w:dyaOrig="360" w14:anchorId="7555C044">
                <v:shape id="_x0000_i1032" type="#_x0000_t75" style="width:15pt;height:21pt" o:ole="">
                  <v:imagedata r:id="rId22" o:title=""/>
                </v:shape>
                <o:OLEObject Type="Embed" ProgID="Equation.3" ShapeID="_x0000_i1032" DrawAspect="Content" ObjectID="_1843238132" r:id="rId23"/>
              </w:object>
            </w:r>
          </w:p>
        </w:tc>
        <w:tc>
          <w:tcPr>
            <w:tcW w:w="851" w:type="dxa"/>
            <w:vAlign w:val="center"/>
            <w:hideMark/>
          </w:tcPr>
          <w:p w14:paraId="6B6E3B02" w14:textId="77777777" w:rsidR="00345116" w:rsidRPr="004778A2" w:rsidRDefault="00345116" w:rsidP="00345116">
            <w:pPr>
              <w:ind w:firstLine="0"/>
              <w:rPr>
                <w:szCs w:val="28"/>
              </w:rPr>
            </w:pPr>
            <w:r w:rsidRPr="004778A2">
              <w:rPr>
                <w:szCs w:val="28"/>
              </w:rPr>
              <w:t>-</w:t>
            </w:r>
          </w:p>
        </w:tc>
        <w:tc>
          <w:tcPr>
            <w:tcW w:w="7335" w:type="dxa"/>
            <w:vAlign w:val="center"/>
            <w:hideMark/>
          </w:tcPr>
          <w:p w14:paraId="7EDAA2D3" w14:textId="77777777" w:rsidR="00345116" w:rsidRPr="004778A2" w:rsidRDefault="00345116" w:rsidP="00345116">
            <w:pPr>
              <w:rPr>
                <w:szCs w:val="28"/>
              </w:rPr>
            </w:pPr>
            <w:r w:rsidRPr="004778A2">
              <w:rPr>
                <w:szCs w:val="28"/>
              </w:rPr>
              <w:t>подача теплоты в помещение, Дж/ч;</w:t>
            </w:r>
          </w:p>
        </w:tc>
      </w:tr>
      <w:tr w:rsidR="00345116" w:rsidRPr="004778A2" w14:paraId="5F233AB3" w14:textId="77777777" w:rsidTr="00345116">
        <w:tc>
          <w:tcPr>
            <w:tcW w:w="1134" w:type="dxa"/>
            <w:hideMark/>
          </w:tcPr>
          <w:p w14:paraId="7ABE3F71" w14:textId="77777777" w:rsidR="00345116" w:rsidRPr="004778A2" w:rsidRDefault="00345116" w:rsidP="00345116">
            <w:pPr>
              <w:ind w:firstLine="0"/>
              <w:rPr>
                <w:szCs w:val="28"/>
              </w:rPr>
            </w:pPr>
            <w:r w:rsidRPr="004778A2">
              <w:rPr>
                <w:szCs w:val="28"/>
              </w:rPr>
              <w:object w:dxaOrig="435" w:dyaOrig="360" w14:anchorId="75BDE464">
                <v:shape id="_x0000_i1033" type="#_x0000_t75" style="width:21pt;height:21pt" o:ole="">
                  <v:imagedata r:id="rId24" o:title=""/>
                </v:shape>
                <o:OLEObject Type="Embed" ProgID="Equation.3" ShapeID="_x0000_i1033" DrawAspect="Content" ObjectID="_1843238133" r:id="rId25"/>
              </w:object>
            </w:r>
          </w:p>
        </w:tc>
        <w:tc>
          <w:tcPr>
            <w:tcW w:w="851" w:type="dxa"/>
            <w:vAlign w:val="center"/>
            <w:hideMark/>
          </w:tcPr>
          <w:p w14:paraId="6F94C331" w14:textId="77777777" w:rsidR="00345116" w:rsidRPr="004778A2" w:rsidRDefault="00345116" w:rsidP="00345116">
            <w:pPr>
              <w:ind w:firstLine="0"/>
              <w:rPr>
                <w:szCs w:val="28"/>
              </w:rPr>
            </w:pPr>
            <w:r w:rsidRPr="004778A2">
              <w:rPr>
                <w:szCs w:val="28"/>
              </w:rPr>
              <w:t>-</w:t>
            </w:r>
          </w:p>
        </w:tc>
        <w:tc>
          <w:tcPr>
            <w:tcW w:w="7335" w:type="dxa"/>
            <w:vAlign w:val="center"/>
            <w:hideMark/>
          </w:tcPr>
          <w:p w14:paraId="3911136E" w14:textId="77777777" w:rsidR="00345116" w:rsidRPr="004778A2" w:rsidRDefault="00345116" w:rsidP="00345116">
            <w:pPr>
              <w:rPr>
                <w:szCs w:val="28"/>
              </w:rPr>
            </w:pPr>
            <w:r w:rsidRPr="004778A2">
              <w:rPr>
                <w:szCs w:val="28"/>
              </w:rPr>
              <w:t>удельные расчетные тепловые потери здания, Дж/(ч×0С);</w:t>
            </w:r>
          </w:p>
        </w:tc>
      </w:tr>
      <w:tr w:rsidR="00345116" w:rsidRPr="004778A2" w14:paraId="7817DEBA" w14:textId="77777777" w:rsidTr="00345116">
        <w:tc>
          <w:tcPr>
            <w:tcW w:w="1134" w:type="dxa"/>
            <w:hideMark/>
          </w:tcPr>
          <w:p w14:paraId="658FD9C3" w14:textId="77777777" w:rsidR="00345116" w:rsidRPr="004778A2" w:rsidRDefault="00345116" w:rsidP="00345116">
            <w:pPr>
              <w:ind w:firstLine="0"/>
              <w:rPr>
                <w:szCs w:val="28"/>
              </w:rPr>
            </w:pPr>
            <w:r w:rsidRPr="004778A2">
              <w:rPr>
                <w:szCs w:val="28"/>
              </w:rPr>
              <w:object w:dxaOrig="240" w:dyaOrig="315" w14:anchorId="10EFBB8E">
                <v:shape id="_x0000_i1034" type="#_x0000_t75" style="width:10.5pt;height:15pt" o:ole="">
                  <v:imagedata r:id="rId26" o:title=""/>
                </v:shape>
                <o:OLEObject Type="Embed" ProgID="Equation.3" ShapeID="_x0000_i1034" DrawAspect="Content" ObjectID="_1843238134" r:id="rId27"/>
              </w:object>
            </w:r>
          </w:p>
        </w:tc>
        <w:tc>
          <w:tcPr>
            <w:tcW w:w="851" w:type="dxa"/>
            <w:vAlign w:val="center"/>
            <w:hideMark/>
          </w:tcPr>
          <w:p w14:paraId="5AA20DE4" w14:textId="77777777" w:rsidR="00345116" w:rsidRPr="004778A2" w:rsidRDefault="00345116" w:rsidP="00345116">
            <w:pPr>
              <w:ind w:firstLine="0"/>
              <w:rPr>
                <w:szCs w:val="28"/>
              </w:rPr>
            </w:pPr>
            <w:r w:rsidRPr="004778A2">
              <w:rPr>
                <w:szCs w:val="28"/>
              </w:rPr>
              <w:t>-</w:t>
            </w:r>
          </w:p>
        </w:tc>
        <w:tc>
          <w:tcPr>
            <w:tcW w:w="7335" w:type="dxa"/>
            <w:vAlign w:val="center"/>
            <w:hideMark/>
          </w:tcPr>
          <w:p w14:paraId="15FBCDEE" w14:textId="77777777" w:rsidR="00345116" w:rsidRPr="004778A2" w:rsidRDefault="00345116" w:rsidP="00345116">
            <w:pPr>
              <w:rPr>
                <w:szCs w:val="28"/>
              </w:rPr>
            </w:pPr>
            <w:r w:rsidRPr="004778A2">
              <w:rPr>
                <w:szCs w:val="28"/>
              </w:rPr>
              <w:t>коэффициент аккумуляции помещения (здания), ч.</w:t>
            </w:r>
          </w:p>
        </w:tc>
      </w:tr>
    </w:tbl>
    <w:p w14:paraId="46C87969" w14:textId="77777777" w:rsidR="00345116" w:rsidRPr="00B86371" w:rsidRDefault="00345116" w:rsidP="00345116"/>
    <w:p w14:paraId="13E68418" w14:textId="77777777" w:rsidR="00345116" w:rsidRPr="004778A2" w:rsidRDefault="00345116" w:rsidP="00345116">
      <w:r w:rsidRPr="004778A2">
        <w:t xml:space="preserve">Для расчета времени снижения температуры в жилом задании до +12 ⁰ с при внезапном прекращении теплоснабжения эта формула при </w:t>
      </w:r>
      <w:r w:rsidRPr="004778A2">
        <w:object w:dxaOrig="1080" w:dyaOrig="750" w14:anchorId="57FAE75D">
          <v:shape id="_x0000_i1035" type="#_x0000_t75" style="width:57pt;height:36pt" o:ole="">
            <v:imagedata r:id="rId28" o:title=""/>
          </v:shape>
          <o:OLEObject Type="Embed" ProgID="Equation.DSMT4" ShapeID="_x0000_i1035" DrawAspect="Content" ObjectID="_1843238135" r:id="rId29"/>
        </w:object>
      </w:r>
      <w:r w:rsidRPr="004778A2">
        <w:t xml:space="preserve"> имеет следующий вид:</w:t>
      </w:r>
    </w:p>
    <w:tbl>
      <w:tblPr>
        <w:tblW w:w="9140" w:type="dxa"/>
        <w:jc w:val="center"/>
        <w:tblLook w:val="01E0" w:firstRow="1" w:lastRow="1" w:firstColumn="1" w:lastColumn="1" w:noHBand="0" w:noVBand="0"/>
      </w:tblPr>
      <w:tblGrid>
        <w:gridCol w:w="1134"/>
        <w:gridCol w:w="993"/>
        <w:gridCol w:w="5353"/>
        <w:gridCol w:w="1660"/>
      </w:tblGrid>
      <w:tr w:rsidR="00345116" w:rsidRPr="004778A2" w14:paraId="0489FFDF" w14:textId="77777777" w:rsidTr="00345116">
        <w:trPr>
          <w:jc w:val="center"/>
        </w:trPr>
        <w:tc>
          <w:tcPr>
            <w:tcW w:w="7480" w:type="dxa"/>
            <w:gridSpan w:val="3"/>
            <w:vAlign w:val="center"/>
            <w:hideMark/>
          </w:tcPr>
          <w:p w14:paraId="0D66431F" w14:textId="77777777" w:rsidR="00345116" w:rsidRPr="004778A2" w:rsidRDefault="00345116" w:rsidP="00345116">
            <w:pPr>
              <w:jc w:val="center"/>
            </w:pPr>
            <w:r w:rsidRPr="004778A2">
              <w:object w:dxaOrig="1875" w:dyaOrig="750" w14:anchorId="4F8ABE24">
                <v:shape id="_x0000_i1036" type="#_x0000_t75" style="width:91.5pt;height:36pt" o:ole="">
                  <v:imagedata r:id="rId30" o:title=""/>
                </v:shape>
                <o:OLEObject Type="Embed" ProgID="Equation.DSMT4" ShapeID="_x0000_i1036" DrawAspect="Content" ObjectID="_1843238136" r:id="rId31"/>
              </w:object>
            </w:r>
            <w:r w:rsidRPr="004778A2">
              <w:t>,</w:t>
            </w:r>
          </w:p>
        </w:tc>
        <w:tc>
          <w:tcPr>
            <w:tcW w:w="1660" w:type="dxa"/>
            <w:vAlign w:val="center"/>
            <w:hideMark/>
          </w:tcPr>
          <w:p w14:paraId="2729AACB" w14:textId="77777777" w:rsidR="00345116" w:rsidRPr="004778A2" w:rsidRDefault="00345116" w:rsidP="00345116">
            <w:pPr>
              <w:tabs>
                <w:tab w:val="left" w:pos="1057"/>
              </w:tabs>
              <w:ind w:right="241"/>
              <w:jc w:val="right"/>
            </w:pPr>
            <w:r w:rsidRPr="004778A2">
              <w:t>(4.2)</w:t>
            </w:r>
          </w:p>
        </w:tc>
      </w:tr>
      <w:tr w:rsidR="00345116" w:rsidRPr="004778A2" w14:paraId="011B3328" w14:textId="77777777" w:rsidTr="00345116">
        <w:trPr>
          <w:jc w:val="center"/>
        </w:trPr>
        <w:tc>
          <w:tcPr>
            <w:tcW w:w="1134" w:type="dxa"/>
            <w:hideMark/>
          </w:tcPr>
          <w:p w14:paraId="3D29C47C" w14:textId="77777777" w:rsidR="00345116" w:rsidRPr="004778A2" w:rsidRDefault="00345116" w:rsidP="00345116">
            <w:pPr>
              <w:ind w:firstLine="0"/>
            </w:pPr>
            <w:r w:rsidRPr="004778A2">
              <w:t xml:space="preserve">где </w:t>
            </w:r>
          </w:p>
        </w:tc>
        <w:tc>
          <w:tcPr>
            <w:tcW w:w="993" w:type="dxa"/>
            <w:hideMark/>
          </w:tcPr>
          <w:p w14:paraId="0663A4EA" w14:textId="77777777" w:rsidR="00345116" w:rsidRPr="004778A2" w:rsidRDefault="00345116" w:rsidP="00345116">
            <w:pPr>
              <w:ind w:firstLine="0"/>
            </w:pPr>
            <w:r w:rsidRPr="004778A2">
              <w:object w:dxaOrig="315" w:dyaOrig="360" w14:anchorId="18AD3F60">
                <v:shape id="_x0000_i1037" type="#_x0000_t75" style="width:15pt;height:21pt" o:ole="">
                  <v:imagedata r:id="rId32" o:title=""/>
                </v:shape>
                <o:OLEObject Type="Embed" ProgID="Equation.DSMT4" ShapeID="_x0000_i1037" DrawAspect="Content" ObjectID="_1843238137" r:id="rId33"/>
              </w:object>
            </w:r>
            <w:r>
              <w:t xml:space="preserve"> </w:t>
            </w:r>
            <w:r w:rsidRPr="004778A2">
              <w:t>-</w:t>
            </w:r>
          </w:p>
        </w:tc>
        <w:tc>
          <w:tcPr>
            <w:tcW w:w="7013" w:type="dxa"/>
            <w:gridSpan w:val="2"/>
            <w:vAlign w:val="center"/>
            <w:hideMark/>
          </w:tcPr>
          <w:p w14:paraId="37BA4CA5" w14:textId="77777777" w:rsidR="00345116" w:rsidRPr="004778A2" w:rsidRDefault="00345116" w:rsidP="00345116">
            <w:pPr>
              <w:ind w:firstLine="0"/>
            </w:pPr>
            <w:r w:rsidRPr="004778A2">
              <w:t xml:space="preserve">внутренняя температура, которая устанавливается критерием отказа теплоснабжения (+12 </w:t>
            </w:r>
            <w:r w:rsidRPr="004778A2">
              <w:rPr>
                <w:vertAlign w:val="superscript"/>
              </w:rPr>
              <w:t>0</w:t>
            </w:r>
            <w:r w:rsidRPr="004778A2">
              <w:t>С для жилых зданий);</w:t>
            </w:r>
          </w:p>
        </w:tc>
      </w:tr>
    </w:tbl>
    <w:p w14:paraId="0B863783" w14:textId="77777777" w:rsidR="00345116" w:rsidRPr="004778A2" w:rsidRDefault="00345116" w:rsidP="00345116">
      <w:pPr>
        <w:pStyle w:val="af"/>
        <w:spacing w:after="0" w:line="240" w:lineRule="auto"/>
      </w:pPr>
      <w:r w:rsidRPr="004778A2">
        <w:t xml:space="preserve">Расчет проводится для каждой градации повторяемости температуры наружного воздуха, представлен в следующей таблице при коэффициенте аккумуляции жилого здания </w:t>
      </w:r>
      <w:r w:rsidRPr="004778A2">
        <w:object w:dxaOrig="735" w:dyaOrig="315" w14:anchorId="4965069D">
          <v:shape id="_x0000_i1038" type="#_x0000_t75" style="width:42pt;height:18pt" o:ole="">
            <v:imagedata r:id="rId34" o:title=""/>
          </v:shape>
          <o:OLEObject Type="Embed" ProgID="Equation.DSMT4" ShapeID="_x0000_i1038" DrawAspect="Content" ObjectID="_1843238138" r:id="rId35"/>
        </w:object>
      </w:r>
      <w:r w:rsidRPr="004778A2">
        <w:t xml:space="preserve"> часов.</w:t>
      </w:r>
    </w:p>
    <w:p w14:paraId="370C55FD" w14:textId="77777777" w:rsidR="00345116" w:rsidRPr="004778A2" w:rsidRDefault="00345116" w:rsidP="00345116">
      <w:pPr>
        <w:pStyle w:val="af"/>
        <w:spacing w:after="0" w:line="240" w:lineRule="auto"/>
      </w:pPr>
      <w:r w:rsidRPr="004778A2">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6F4B8F21" w14:textId="78EFE8AF" w:rsidR="00345116" w:rsidRPr="00345116" w:rsidRDefault="00345116" w:rsidP="00345116">
      <w:pPr>
        <w:pStyle w:val="af"/>
        <w:spacing w:after="0" w:line="240" w:lineRule="auto"/>
      </w:pPr>
      <w:r w:rsidRPr="004778A2">
        <w:t xml:space="preserve">Результаты расчета времени, имеющегося в распоряжении на ликвидацию аварии или принятия мер по предотвращению развития по каждому потребителю тепловой энергии, представлены в базе электронной модели системы теплоснабжения </w:t>
      </w:r>
      <w:r w:rsidR="0049779F">
        <w:t>Переславль-Залесского муниципального округа Ярославской области</w:t>
      </w:r>
      <w:r w:rsidRPr="004778A2">
        <w:t xml:space="preserve">, разработанной в ПРК </w:t>
      </w:r>
      <w:proofErr w:type="spellStart"/>
      <w:r w:rsidRPr="00345116">
        <w:t>ZuluThermo</w:t>
      </w:r>
      <w:proofErr w:type="spellEnd"/>
      <w:r w:rsidRPr="004778A2">
        <w:t xml:space="preserve"> 8.0, являющейся неотъемлемой частью настоящего Плана.</w:t>
      </w:r>
    </w:p>
    <w:p w14:paraId="40BEE0C5" w14:textId="77777777" w:rsidR="00345116" w:rsidRPr="004778A2" w:rsidRDefault="00345116" w:rsidP="00345116">
      <w:pPr>
        <w:pStyle w:val="af"/>
        <w:spacing w:after="0" w:line="240" w:lineRule="auto"/>
      </w:pPr>
      <w:r w:rsidRPr="004778A2">
        <w:lastRenderedPageBreak/>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определена вероятность отказа теплоснабжения потребителей.</w:t>
      </w:r>
    </w:p>
    <w:p w14:paraId="75C1C21A" w14:textId="77777777" w:rsidR="00345116" w:rsidRPr="004778A2" w:rsidRDefault="00345116" w:rsidP="00345116">
      <w:pPr>
        <w:pStyle w:val="af"/>
        <w:spacing w:after="0" w:line="240" w:lineRule="auto"/>
      </w:pPr>
      <w:r w:rsidRPr="004778A2">
        <w:t>Расчет выполнен для каждого участка и/или элемента, входящего в путь от источника до абонента:</w:t>
      </w:r>
    </w:p>
    <w:p w14:paraId="254045CD" w14:textId="764FABC0" w:rsidR="00345116" w:rsidRPr="004778A2" w:rsidRDefault="00345116" w:rsidP="005A7A36">
      <w:pPr>
        <w:pStyle w:val="afff"/>
        <w:numPr>
          <w:ilvl w:val="0"/>
          <w:numId w:val="61"/>
        </w:numPr>
        <w:autoSpaceDE w:val="0"/>
        <w:autoSpaceDN w:val="0"/>
        <w:adjustRightInd w:val="0"/>
        <w:spacing w:line="240" w:lineRule="auto"/>
        <w:jc w:val="both"/>
      </w:pPr>
      <w:r w:rsidRPr="004778A2">
        <w:t>по уравнению 4.2 определено время ликвидации повреждения на i-том участке;</w:t>
      </w:r>
    </w:p>
    <w:p w14:paraId="2DC281BF" w14:textId="77655697" w:rsidR="00345116" w:rsidRPr="004778A2" w:rsidRDefault="00345116" w:rsidP="005A7A36">
      <w:pPr>
        <w:pStyle w:val="afff"/>
        <w:numPr>
          <w:ilvl w:val="0"/>
          <w:numId w:val="61"/>
        </w:numPr>
        <w:autoSpaceDE w:val="0"/>
        <w:autoSpaceDN w:val="0"/>
        <w:adjustRightInd w:val="0"/>
        <w:spacing w:line="240" w:lineRule="auto"/>
        <w:jc w:val="both"/>
      </w:pPr>
      <w:r w:rsidRPr="004778A2">
        <w:t>по каждой градации повторяемости температур с использованием уравнения 4.1 вычислено допустимое время проведения ремонта;</w:t>
      </w:r>
    </w:p>
    <w:p w14:paraId="19F83FAD" w14:textId="76D8D817" w:rsidR="00345116" w:rsidRPr="004778A2" w:rsidRDefault="00345116" w:rsidP="005A7A36">
      <w:pPr>
        <w:pStyle w:val="afff"/>
        <w:numPr>
          <w:ilvl w:val="0"/>
          <w:numId w:val="61"/>
        </w:numPr>
        <w:autoSpaceDE w:val="0"/>
        <w:autoSpaceDN w:val="0"/>
        <w:adjustRightInd w:val="0"/>
        <w:spacing w:line="240" w:lineRule="auto"/>
        <w:jc w:val="both"/>
      </w:pPr>
      <w:r w:rsidRPr="004778A2">
        <w:t>определена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14:paraId="63AF87AB" w14:textId="715F5AA8" w:rsidR="00345116" w:rsidRPr="005A7A36" w:rsidRDefault="00345116" w:rsidP="005A7A36">
      <w:pPr>
        <w:pStyle w:val="afff"/>
        <w:numPr>
          <w:ilvl w:val="0"/>
          <w:numId w:val="61"/>
        </w:numPr>
        <w:autoSpaceDE w:val="0"/>
        <w:autoSpaceDN w:val="0"/>
        <w:adjustRightInd w:val="0"/>
        <w:spacing w:line="240" w:lineRule="auto"/>
        <w:jc w:val="both"/>
      </w:pPr>
      <w:r w:rsidRPr="004778A2">
        <w:t>определены относительные доли (уравнение 4.3) и поток отказов (уравнение 4.4</w:t>
      </w:r>
      <w:r w:rsidRPr="00345116">
        <w:t>.) участка тепловой сети, способный привести</w:t>
      </w:r>
      <w:r w:rsidRPr="005A7A36">
        <w:t xml:space="preserve"> к снижению температуры в отапливаемом помещении до температуры в +12 ºС.</w:t>
      </w:r>
    </w:p>
    <w:tbl>
      <w:tblPr>
        <w:tblW w:w="0" w:type="auto"/>
        <w:tblInd w:w="108" w:type="dxa"/>
        <w:tblLook w:val="01E0" w:firstRow="1" w:lastRow="1" w:firstColumn="1" w:lastColumn="1" w:noHBand="0" w:noVBand="0"/>
      </w:tblPr>
      <w:tblGrid>
        <w:gridCol w:w="7513"/>
        <w:gridCol w:w="1666"/>
      </w:tblGrid>
      <w:tr w:rsidR="00345116" w:rsidRPr="004778A2" w14:paraId="47E6CFFB" w14:textId="77777777" w:rsidTr="00345116">
        <w:tc>
          <w:tcPr>
            <w:tcW w:w="7513" w:type="dxa"/>
            <w:vAlign w:val="center"/>
            <w:hideMark/>
          </w:tcPr>
          <w:p w14:paraId="5FF49152" w14:textId="77777777" w:rsidR="00345116" w:rsidRPr="004778A2" w:rsidRDefault="00345116" w:rsidP="00345116">
            <w:pPr>
              <w:jc w:val="center"/>
              <w:rPr>
                <w:szCs w:val="28"/>
              </w:rPr>
            </w:pPr>
            <w:r w:rsidRPr="004778A2">
              <w:rPr>
                <w:szCs w:val="28"/>
              </w:rPr>
              <w:object w:dxaOrig="1800" w:dyaOrig="780" w14:anchorId="43BB8C7A">
                <v:shape id="_x0000_i1039" type="#_x0000_t75" style="width:92.25pt;height:39.75pt" o:ole="">
                  <v:imagedata r:id="rId36" o:title=""/>
                </v:shape>
                <o:OLEObject Type="Embed" ProgID="Equation.DSMT4" ShapeID="_x0000_i1039" DrawAspect="Content" ObjectID="_1843238139" r:id="rId37"/>
              </w:object>
            </w:r>
          </w:p>
        </w:tc>
        <w:tc>
          <w:tcPr>
            <w:tcW w:w="1666" w:type="dxa"/>
            <w:vAlign w:val="center"/>
            <w:hideMark/>
          </w:tcPr>
          <w:p w14:paraId="4477EDB3" w14:textId="77777777" w:rsidR="00345116" w:rsidRPr="004778A2" w:rsidRDefault="00345116" w:rsidP="00345116">
            <w:pPr>
              <w:rPr>
                <w:szCs w:val="28"/>
              </w:rPr>
            </w:pPr>
            <w:r w:rsidRPr="004778A2">
              <w:rPr>
                <w:szCs w:val="28"/>
              </w:rPr>
              <w:t>(4.3)</w:t>
            </w:r>
          </w:p>
        </w:tc>
      </w:tr>
      <w:tr w:rsidR="00345116" w:rsidRPr="004778A2" w14:paraId="437CD44F" w14:textId="77777777" w:rsidTr="00345116">
        <w:tc>
          <w:tcPr>
            <w:tcW w:w="7513" w:type="dxa"/>
            <w:vAlign w:val="center"/>
            <w:hideMark/>
          </w:tcPr>
          <w:p w14:paraId="7CC5B5DC" w14:textId="77777777" w:rsidR="00345116" w:rsidRPr="004778A2" w:rsidRDefault="00345116" w:rsidP="00345116">
            <w:pPr>
              <w:jc w:val="center"/>
              <w:rPr>
                <w:szCs w:val="28"/>
              </w:rPr>
            </w:pPr>
            <w:r w:rsidRPr="004778A2">
              <w:rPr>
                <w:szCs w:val="28"/>
              </w:rPr>
              <w:object w:dxaOrig="1695" w:dyaOrig="690" w14:anchorId="0D08FD30">
                <v:shape id="_x0000_i1040" type="#_x0000_t75" style="width:82.5pt;height:36pt" o:ole="">
                  <v:imagedata r:id="rId38" o:title=""/>
                </v:shape>
                <o:OLEObject Type="Embed" ProgID="Equation.DSMT4" ShapeID="_x0000_i1040" DrawAspect="Content" ObjectID="_1843238140" r:id="rId39"/>
              </w:object>
            </w:r>
            <w:r w:rsidRPr="004778A2">
              <w:rPr>
                <w:szCs w:val="28"/>
              </w:rPr>
              <w:t>,</w:t>
            </w:r>
          </w:p>
        </w:tc>
        <w:tc>
          <w:tcPr>
            <w:tcW w:w="1666" w:type="dxa"/>
            <w:vAlign w:val="center"/>
            <w:hideMark/>
          </w:tcPr>
          <w:p w14:paraId="47DEA56B" w14:textId="77777777" w:rsidR="00345116" w:rsidRPr="004778A2" w:rsidRDefault="00345116" w:rsidP="00345116">
            <w:pPr>
              <w:rPr>
                <w:szCs w:val="28"/>
              </w:rPr>
            </w:pPr>
            <w:r w:rsidRPr="004778A2">
              <w:rPr>
                <w:szCs w:val="28"/>
              </w:rPr>
              <w:t>(4.4)</w:t>
            </w:r>
          </w:p>
        </w:tc>
      </w:tr>
    </w:tbl>
    <w:p w14:paraId="26E9BDC2" w14:textId="77777777" w:rsidR="00345116" w:rsidRPr="00012377" w:rsidRDefault="00345116" w:rsidP="00012377">
      <w:pPr>
        <w:pStyle w:val="afff"/>
        <w:numPr>
          <w:ilvl w:val="0"/>
          <w:numId w:val="61"/>
        </w:numPr>
        <w:autoSpaceDE w:val="0"/>
        <w:autoSpaceDN w:val="0"/>
        <w:adjustRightInd w:val="0"/>
        <w:spacing w:line="240" w:lineRule="auto"/>
        <w:jc w:val="both"/>
      </w:pPr>
      <w:r w:rsidRPr="00012377">
        <w:t>определена вероятность безотказной работы участков тепловой сети относительно абонентов</w:t>
      </w:r>
    </w:p>
    <w:tbl>
      <w:tblPr>
        <w:tblW w:w="0" w:type="auto"/>
        <w:tblInd w:w="108" w:type="dxa"/>
        <w:tblLook w:val="01E0" w:firstRow="1" w:lastRow="1" w:firstColumn="1" w:lastColumn="1" w:noHBand="0" w:noVBand="0"/>
      </w:tblPr>
      <w:tblGrid>
        <w:gridCol w:w="7513"/>
        <w:gridCol w:w="1666"/>
      </w:tblGrid>
      <w:tr w:rsidR="00345116" w:rsidRPr="004778A2" w14:paraId="09321B3D" w14:textId="77777777" w:rsidTr="00345116">
        <w:tc>
          <w:tcPr>
            <w:tcW w:w="7513" w:type="dxa"/>
            <w:vAlign w:val="center"/>
            <w:hideMark/>
          </w:tcPr>
          <w:p w14:paraId="702173E5" w14:textId="77777777" w:rsidR="00345116" w:rsidRPr="004778A2" w:rsidRDefault="00345116" w:rsidP="00345116">
            <w:pPr>
              <w:jc w:val="center"/>
              <w:rPr>
                <w:szCs w:val="28"/>
              </w:rPr>
            </w:pPr>
            <w:r w:rsidRPr="004778A2">
              <w:rPr>
                <w:szCs w:val="28"/>
              </w:rPr>
              <w:object w:dxaOrig="1425" w:dyaOrig="360" w14:anchorId="2CE5DE40">
                <v:shape id="_x0000_i1041" type="#_x0000_t75" style="width:1in;height:21pt" o:ole="">
                  <v:imagedata r:id="rId40" o:title=""/>
                </v:shape>
                <o:OLEObject Type="Embed" ProgID="Equation.DSMT4" ShapeID="_x0000_i1041" DrawAspect="Content" ObjectID="_1843238141" r:id="rId41"/>
              </w:object>
            </w:r>
          </w:p>
        </w:tc>
        <w:tc>
          <w:tcPr>
            <w:tcW w:w="1666" w:type="dxa"/>
            <w:vAlign w:val="center"/>
            <w:hideMark/>
          </w:tcPr>
          <w:p w14:paraId="4E680FC7" w14:textId="77777777" w:rsidR="00345116" w:rsidRPr="004778A2" w:rsidRDefault="00345116" w:rsidP="00345116">
            <w:pPr>
              <w:rPr>
                <w:szCs w:val="28"/>
              </w:rPr>
            </w:pPr>
            <w:r w:rsidRPr="004778A2">
              <w:rPr>
                <w:szCs w:val="28"/>
              </w:rPr>
              <w:t>(4.5)</w:t>
            </w:r>
          </w:p>
        </w:tc>
      </w:tr>
    </w:tbl>
    <w:p w14:paraId="624BB3BF" w14:textId="75858109" w:rsidR="00345116" w:rsidRPr="004778A2" w:rsidRDefault="00345116" w:rsidP="00345116">
      <w:pPr>
        <w:pStyle w:val="af"/>
        <w:spacing w:after="0" w:line="240" w:lineRule="auto"/>
      </w:pPr>
      <w:r w:rsidRPr="004778A2">
        <w:t xml:space="preserve">Результаты расчета вышеперечисленных показателей по каждому участку тепловой сети, представлены в базе электронной модели системы теплоснабжения </w:t>
      </w:r>
      <w:r w:rsidR="0049779F">
        <w:t>Переславль-Залесского муниципального округа Ярославской области</w:t>
      </w:r>
      <w:r w:rsidRPr="004778A2">
        <w:t xml:space="preserve">, разработанной в ПРК </w:t>
      </w:r>
      <w:proofErr w:type="spellStart"/>
      <w:r w:rsidRPr="004778A2">
        <w:t>ZuluThermo</w:t>
      </w:r>
      <w:proofErr w:type="spellEnd"/>
      <w:r w:rsidRPr="004778A2">
        <w:t xml:space="preserve"> 8.0, являющейся неотъемлемой частью настоящего Плана.</w:t>
      </w:r>
    </w:p>
    <w:p w14:paraId="0D3B9642" w14:textId="3EE713B2" w:rsidR="00345116" w:rsidRPr="004778A2" w:rsidRDefault="00345116" w:rsidP="00345116">
      <w:pPr>
        <w:pStyle w:val="af"/>
        <w:spacing w:after="0" w:line="240" w:lineRule="auto"/>
      </w:pPr>
      <w:r w:rsidRPr="004778A2">
        <w:t xml:space="preserve">Согласно требованиям п.6.10 СП 124.13330.2012 аварийно-восстановительные службы (ABC),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w:t>
      </w:r>
      <w:r>
        <w:fldChar w:fldCharType="begin"/>
      </w:r>
      <w:r>
        <w:instrText xml:space="preserve"> REF _Ref129660524 \h  \* MERGEFORMAT </w:instrText>
      </w:r>
      <w:r>
        <w:fldChar w:fldCharType="separate"/>
      </w:r>
      <w:r w:rsidR="001E68DA" w:rsidRPr="001E68DA">
        <w:rPr>
          <w:vanish/>
        </w:rPr>
        <w:t xml:space="preserve">Таблица </w:t>
      </w:r>
      <w:r w:rsidR="001E68DA" w:rsidRPr="001E68DA">
        <w:t>5</w:t>
      </w:r>
      <w:r>
        <w:fldChar w:fldCharType="end"/>
      </w:r>
      <w:r w:rsidRPr="004778A2">
        <w:t>.</w:t>
      </w:r>
    </w:p>
    <w:p w14:paraId="42001CB8" w14:textId="35534674" w:rsidR="00345116" w:rsidRPr="004D78C0" w:rsidRDefault="00345116" w:rsidP="004D78C0">
      <w:pPr>
        <w:pStyle w:val="af"/>
        <w:spacing w:before="120" w:after="0" w:line="240" w:lineRule="auto"/>
        <w:ind w:firstLine="0"/>
        <w:rPr>
          <w:b/>
          <w:bCs/>
        </w:rPr>
      </w:pPr>
      <w:bookmarkStart w:id="40" w:name="_Ref129660524"/>
      <w:bookmarkStart w:id="41" w:name="_Toc526005276"/>
      <w:bookmarkStart w:id="42" w:name="_Toc119948277"/>
      <w:bookmarkStart w:id="43" w:name="_Toc207966324"/>
      <w:r w:rsidRPr="004D78C0">
        <w:rPr>
          <w:b/>
          <w:bCs/>
        </w:rPr>
        <w:t xml:space="preserve">Таблица </w:t>
      </w:r>
      <w:r w:rsidR="00494E63" w:rsidRPr="004D78C0">
        <w:rPr>
          <w:b/>
          <w:bCs/>
        </w:rPr>
        <w:fldChar w:fldCharType="begin"/>
      </w:r>
      <w:r w:rsidR="00494E63" w:rsidRPr="004D78C0">
        <w:rPr>
          <w:b/>
          <w:bCs/>
        </w:rPr>
        <w:instrText xml:space="preserve"> SEQ Таблица \* ARABIC </w:instrText>
      </w:r>
      <w:r w:rsidR="00494E63" w:rsidRPr="004D78C0">
        <w:rPr>
          <w:b/>
          <w:bCs/>
        </w:rPr>
        <w:fldChar w:fldCharType="separate"/>
      </w:r>
      <w:r w:rsidR="001E68DA">
        <w:rPr>
          <w:b/>
          <w:bCs/>
          <w:noProof/>
        </w:rPr>
        <w:t>5</w:t>
      </w:r>
      <w:r w:rsidR="00494E63" w:rsidRPr="004D78C0">
        <w:rPr>
          <w:b/>
          <w:bCs/>
        </w:rPr>
        <w:fldChar w:fldCharType="end"/>
      </w:r>
      <w:bookmarkEnd w:id="40"/>
      <w:r w:rsidRPr="004D78C0">
        <w:rPr>
          <w:b/>
          <w:bCs/>
        </w:rPr>
        <w:t xml:space="preserve"> - Максимальное допустимое время восстановления теплоснабжения</w:t>
      </w:r>
      <w:bookmarkEnd w:id="41"/>
      <w:bookmarkEnd w:id="42"/>
      <w:bookmarkEnd w:id="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672"/>
        <w:gridCol w:w="4672"/>
      </w:tblGrid>
      <w:tr w:rsidR="00345116" w:rsidRPr="00B364A7" w14:paraId="0F76AA8A" w14:textId="77777777" w:rsidTr="00B364A7">
        <w:trPr>
          <w:trHeight w:val="20"/>
          <w:tblHeader/>
        </w:trPr>
        <w:tc>
          <w:tcPr>
            <w:tcW w:w="2500" w:type="pct"/>
            <w:vAlign w:val="center"/>
          </w:tcPr>
          <w:p w14:paraId="195AA845"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Диаметр труб тепловых сетей, мм</w:t>
            </w:r>
          </w:p>
        </w:tc>
        <w:tc>
          <w:tcPr>
            <w:tcW w:w="2500" w:type="pct"/>
            <w:vAlign w:val="center"/>
          </w:tcPr>
          <w:p w14:paraId="45F62859"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Время восстановления теплоснабжения, ч</w:t>
            </w:r>
          </w:p>
        </w:tc>
      </w:tr>
      <w:tr w:rsidR="00345116" w:rsidRPr="00B364A7" w14:paraId="67642F8E" w14:textId="77777777" w:rsidTr="00B364A7">
        <w:trPr>
          <w:trHeight w:val="20"/>
        </w:trPr>
        <w:tc>
          <w:tcPr>
            <w:tcW w:w="2500" w:type="pct"/>
            <w:vAlign w:val="center"/>
          </w:tcPr>
          <w:p w14:paraId="56791931"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w:t>
            </w:r>
          </w:p>
        </w:tc>
        <w:tc>
          <w:tcPr>
            <w:tcW w:w="2500" w:type="pct"/>
            <w:vAlign w:val="center"/>
          </w:tcPr>
          <w:p w14:paraId="7EC85B51"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w:t>
            </w:r>
          </w:p>
        </w:tc>
      </w:tr>
      <w:tr w:rsidR="00345116" w:rsidRPr="00B364A7" w14:paraId="3EB6FC37" w14:textId="77777777" w:rsidTr="00B364A7">
        <w:trPr>
          <w:trHeight w:val="90"/>
        </w:trPr>
        <w:tc>
          <w:tcPr>
            <w:tcW w:w="2500" w:type="pct"/>
            <w:vAlign w:val="center"/>
          </w:tcPr>
          <w:p w14:paraId="0981419E"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300</w:t>
            </w:r>
          </w:p>
        </w:tc>
        <w:tc>
          <w:tcPr>
            <w:tcW w:w="2500" w:type="pct"/>
            <w:vAlign w:val="center"/>
          </w:tcPr>
          <w:p w14:paraId="3EBEF48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15</w:t>
            </w:r>
          </w:p>
        </w:tc>
      </w:tr>
      <w:tr w:rsidR="00345116" w:rsidRPr="00B364A7" w14:paraId="21DD8973" w14:textId="77777777" w:rsidTr="00B364A7">
        <w:trPr>
          <w:trHeight w:val="90"/>
        </w:trPr>
        <w:tc>
          <w:tcPr>
            <w:tcW w:w="2500" w:type="pct"/>
            <w:vAlign w:val="center"/>
          </w:tcPr>
          <w:p w14:paraId="0CF68D6B"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400</w:t>
            </w:r>
          </w:p>
        </w:tc>
        <w:tc>
          <w:tcPr>
            <w:tcW w:w="2500" w:type="pct"/>
            <w:vAlign w:val="center"/>
          </w:tcPr>
          <w:p w14:paraId="699C07A1"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18</w:t>
            </w:r>
          </w:p>
        </w:tc>
      </w:tr>
      <w:tr w:rsidR="00345116" w:rsidRPr="00B364A7" w14:paraId="194BB165" w14:textId="77777777" w:rsidTr="00B364A7">
        <w:trPr>
          <w:trHeight w:val="90"/>
        </w:trPr>
        <w:tc>
          <w:tcPr>
            <w:tcW w:w="2500" w:type="pct"/>
            <w:vAlign w:val="center"/>
          </w:tcPr>
          <w:p w14:paraId="4AEED21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500</w:t>
            </w:r>
          </w:p>
        </w:tc>
        <w:tc>
          <w:tcPr>
            <w:tcW w:w="2500" w:type="pct"/>
            <w:vAlign w:val="center"/>
          </w:tcPr>
          <w:p w14:paraId="46FDFFD0"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22</w:t>
            </w:r>
          </w:p>
        </w:tc>
      </w:tr>
      <w:tr w:rsidR="00345116" w:rsidRPr="00B364A7" w14:paraId="1CE295F2" w14:textId="77777777" w:rsidTr="00B364A7">
        <w:trPr>
          <w:trHeight w:val="90"/>
        </w:trPr>
        <w:tc>
          <w:tcPr>
            <w:tcW w:w="2500" w:type="pct"/>
            <w:vAlign w:val="center"/>
          </w:tcPr>
          <w:p w14:paraId="07E1399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600</w:t>
            </w:r>
          </w:p>
        </w:tc>
        <w:tc>
          <w:tcPr>
            <w:tcW w:w="2500" w:type="pct"/>
            <w:vAlign w:val="center"/>
          </w:tcPr>
          <w:p w14:paraId="666A739F"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26</w:t>
            </w:r>
          </w:p>
        </w:tc>
      </w:tr>
      <w:tr w:rsidR="00345116" w:rsidRPr="00B364A7" w14:paraId="60473CD6" w14:textId="77777777" w:rsidTr="00B364A7">
        <w:trPr>
          <w:trHeight w:val="90"/>
        </w:trPr>
        <w:tc>
          <w:tcPr>
            <w:tcW w:w="2500" w:type="pct"/>
            <w:vAlign w:val="center"/>
          </w:tcPr>
          <w:p w14:paraId="3B9F3011"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700</w:t>
            </w:r>
          </w:p>
        </w:tc>
        <w:tc>
          <w:tcPr>
            <w:tcW w:w="2500" w:type="pct"/>
            <w:vAlign w:val="center"/>
          </w:tcPr>
          <w:p w14:paraId="6503DD2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29</w:t>
            </w:r>
          </w:p>
        </w:tc>
      </w:tr>
      <w:tr w:rsidR="00345116" w:rsidRPr="00B364A7" w14:paraId="3BC19005" w14:textId="77777777" w:rsidTr="00B364A7">
        <w:trPr>
          <w:trHeight w:val="90"/>
        </w:trPr>
        <w:tc>
          <w:tcPr>
            <w:tcW w:w="2500" w:type="pct"/>
            <w:vAlign w:val="center"/>
          </w:tcPr>
          <w:p w14:paraId="27F5D5A1"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800 – 1000</w:t>
            </w:r>
          </w:p>
        </w:tc>
        <w:tc>
          <w:tcPr>
            <w:tcW w:w="2500" w:type="pct"/>
            <w:vAlign w:val="center"/>
          </w:tcPr>
          <w:p w14:paraId="1D114CF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40</w:t>
            </w:r>
          </w:p>
        </w:tc>
      </w:tr>
      <w:tr w:rsidR="00345116" w:rsidRPr="00B364A7" w14:paraId="531D236E" w14:textId="77777777" w:rsidTr="00B364A7">
        <w:trPr>
          <w:trHeight w:val="90"/>
        </w:trPr>
        <w:tc>
          <w:tcPr>
            <w:tcW w:w="2500" w:type="pct"/>
            <w:vAlign w:val="center"/>
          </w:tcPr>
          <w:p w14:paraId="0BBEDAD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1200 – 1400</w:t>
            </w:r>
          </w:p>
        </w:tc>
        <w:tc>
          <w:tcPr>
            <w:tcW w:w="2500" w:type="pct"/>
            <w:vAlign w:val="center"/>
          </w:tcPr>
          <w:p w14:paraId="33DD7D50"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До 54</w:t>
            </w:r>
          </w:p>
        </w:tc>
      </w:tr>
    </w:tbl>
    <w:p w14:paraId="1FE503BC" w14:textId="4CD93CB5" w:rsidR="00345116" w:rsidRPr="004778A2" w:rsidRDefault="00345116" w:rsidP="00345116">
      <w:r w:rsidRPr="004778A2">
        <w:t xml:space="preserve">На рисунках </w:t>
      </w:r>
      <w:r>
        <w:fldChar w:fldCharType="begin"/>
      </w:r>
      <w:r>
        <w:instrText xml:space="preserve"> REF _Ref129660565 \h  \* MERGEFORMAT </w:instrText>
      </w:r>
      <w:r>
        <w:fldChar w:fldCharType="separate"/>
      </w:r>
      <w:r w:rsidR="001E68DA" w:rsidRPr="001E68DA">
        <w:rPr>
          <w:vanish/>
        </w:rPr>
        <w:t xml:space="preserve">Рисунок </w:t>
      </w:r>
      <w:r w:rsidR="001E68DA" w:rsidRPr="001E68DA">
        <w:t>1</w:t>
      </w:r>
      <w:r>
        <w:fldChar w:fldCharType="end"/>
      </w:r>
      <w:r w:rsidRPr="004778A2">
        <w:t xml:space="preserve"> – </w:t>
      </w:r>
      <w:r>
        <w:fldChar w:fldCharType="begin"/>
      </w:r>
      <w:r>
        <w:instrText xml:space="preserve"> REF _Ref129660571 \h  \* MERGEFORMAT </w:instrText>
      </w:r>
      <w:r>
        <w:fldChar w:fldCharType="separate"/>
      </w:r>
      <w:r w:rsidR="001E68DA" w:rsidRPr="001E68DA">
        <w:rPr>
          <w:vanish/>
        </w:rPr>
        <w:t xml:space="preserve">Рисунок </w:t>
      </w:r>
      <w:r w:rsidR="001E68DA" w:rsidRPr="001E68DA">
        <w:t>2</w:t>
      </w:r>
      <w:r>
        <w:fldChar w:fldCharType="end"/>
      </w:r>
      <w:r w:rsidRPr="004778A2">
        <w:t xml:space="preserve"> представлены номограммы для определения периодов остывания здания и проведения ремонтно-восстановительных работ соответственно в зависимости от температуры наружного воздуха и от диаметра и протяженности теплопроводов. </w:t>
      </w:r>
    </w:p>
    <w:p w14:paraId="2FCD15CB" w14:textId="53D25661" w:rsidR="00345116" w:rsidRPr="004778A2" w:rsidRDefault="00345116" w:rsidP="00345116">
      <w:r w:rsidRPr="004778A2">
        <w:t xml:space="preserve">Номограмма на рисунке </w:t>
      </w:r>
      <w:r>
        <w:fldChar w:fldCharType="begin"/>
      </w:r>
      <w:r>
        <w:instrText xml:space="preserve"> REF _Ref129660565 \h  \* MERGEFORMAT </w:instrText>
      </w:r>
      <w:r>
        <w:fldChar w:fldCharType="separate"/>
      </w:r>
      <w:r w:rsidR="001E68DA" w:rsidRPr="001E68DA">
        <w:rPr>
          <w:vanish/>
        </w:rPr>
        <w:t xml:space="preserve">Рисунок </w:t>
      </w:r>
      <w:r w:rsidR="001E68DA" w:rsidRPr="001E68DA">
        <w:t>1</w:t>
      </w:r>
      <w:r>
        <w:fldChar w:fldCharType="end"/>
      </w:r>
      <w:r w:rsidRPr="004778A2">
        <w:t xml:space="preserve"> построена для угловых жилых помещений кирпичных и панельных зданий со снижением температуры внутреннего воздуха помещений с +20 до +12ºС, а номограмма на рисунке </w:t>
      </w:r>
      <w:r>
        <w:fldChar w:fldCharType="begin"/>
      </w:r>
      <w:r>
        <w:instrText xml:space="preserve"> REF _Ref129660571 \h  \* MERGEFORMAT </w:instrText>
      </w:r>
      <w:r>
        <w:fldChar w:fldCharType="separate"/>
      </w:r>
      <w:r w:rsidR="001E68DA" w:rsidRPr="001E68DA">
        <w:rPr>
          <w:vanish/>
        </w:rPr>
        <w:t xml:space="preserve">Рисунок </w:t>
      </w:r>
      <w:r w:rsidR="001E68DA" w:rsidRPr="001E68DA">
        <w:t>2</w:t>
      </w:r>
      <w:r>
        <w:fldChar w:fldCharType="end"/>
      </w:r>
      <w:r w:rsidRPr="004778A2">
        <w:t xml:space="preserve"> - для подъездов и лестничных клеток жилых зданий со снижением температуры с +15 до +3ºС. Последняя номограмма используется для определения условий недопущения замерзания систем отопления зданий.</w:t>
      </w:r>
    </w:p>
    <w:p w14:paraId="69C9E60F" w14:textId="77777777" w:rsidR="00345116" w:rsidRPr="00B86371" w:rsidRDefault="00345116" w:rsidP="00345116">
      <w:pPr>
        <w:keepNext/>
        <w:ind w:firstLine="0"/>
        <w:jc w:val="center"/>
      </w:pPr>
      <w:r w:rsidRPr="00B86371">
        <w:rPr>
          <w:noProof/>
        </w:rPr>
        <w:lastRenderedPageBreak/>
        <w:drawing>
          <wp:inline distT="0" distB="0" distL="0" distR="0" wp14:anchorId="55EFA6D5" wp14:editId="65E025CC">
            <wp:extent cx="5939790" cy="3423920"/>
            <wp:effectExtent l="0" t="0" r="381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39790" cy="3423920"/>
                    </a:xfrm>
                    <a:prstGeom prst="rect">
                      <a:avLst/>
                    </a:prstGeom>
                  </pic:spPr>
                </pic:pic>
              </a:graphicData>
            </a:graphic>
          </wp:inline>
        </w:drawing>
      </w:r>
    </w:p>
    <w:p w14:paraId="018BBB13" w14:textId="2CDC6FB8" w:rsidR="00345116" w:rsidRPr="004D78C0" w:rsidRDefault="00345116" w:rsidP="004D78C0">
      <w:pPr>
        <w:ind w:firstLine="0"/>
        <w:jc w:val="center"/>
        <w:rPr>
          <w:b/>
          <w:bCs/>
        </w:rPr>
      </w:pPr>
      <w:bookmarkStart w:id="44" w:name="_Ref129660565"/>
      <w:bookmarkStart w:id="45" w:name="_Toc526005476"/>
      <w:r w:rsidRPr="004D78C0">
        <w:rPr>
          <w:b/>
          <w:bCs/>
        </w:rPr>
        <w:t xml:space="preserve">Рисунок </w:t>
      </w:r>
      <w:r w:rsidR="00494E63" w:rsidRPr="004D78C0">
        <w:rPr>
          <w:b/>
          <w:bCs/>
        </w:rPr>
        <w:fldChar w:fldCharType="begin"/>
      </w:r>
      <w:r w:rsidR="00494E63" w:rsidRPr="004D78C0">
        <w:rPr>
          <w:b/>
          <w:bCs/>
        </w:rPr>
        <w:instrText xml:space="preserve"> SEQ Рисунок \* ARABIC </w:instrText>
      </w:r>
      <w:r w:rsidR="00494E63" w:rsidRPr="004D78C0">
        <w:rPr>
          <w:b/>
          <w:bCs/>
        </w:rPr>
        <w:fldChar w:fldCharType="separate"/>
      </w:r>
      <w:r w:rsidR="001E68DA">
        <w:rPr>
          <w:b/>
          <w:bCs/>
          <w:noProof/>
        </w:rPr>
        <w:t>1</w:t>
      </w:r>
      <w:r w:rsidR="00494E63" w:rsidRPr="004D78C0">
        <w:rPr>
          <w:b/>
          <w:bCs/>
        </w:rPr>
        <w:fldChar w:fldCharType="end"/>
      </w:r>
      <w:bookmarkEnd w:id="44"/>
      <w:r w:rsidRPr="004D78C0">
        <w:rPr>
          <w:b/>
          <w:bCs/>
        </w:rPr>
        <w:t>. Номограмма для определения периодов остывания угловых жилых помещений кирпичных и панельных зданий со снижением температуры внутреннего воздуха помещений с +20 до +12ºС</w:t>
      </w:r>
      <w:bookmarkEnd w:id="45"/>
    </w:p>
    <w:p w14:paraId="68947169" w14:textId="77777777" w:rsidR="00345116" w:rsidRPr="00B86371" w:rsidRDefault="00345116" w:rsidP="00345116"/>
    <w:p w14:paraId="21CFBB1D" w14:textId="77777777" w:rsidR="00345116" w:rsidRPr="00B86371" w:rsidRDefault="00345116" w:rsidP="00345116">
      <w:pPr>
        <w:keepNext/>
        <w:ind w:firstLine="0"/>
      </w:pPr>
      <w:r w:rsidRPr="00B86371">
        <w:rPr>
          <w:noProof/>
        </w:rPr>
        <w:drawing>
          <wp:inline distT="0" distB="0" distL="0" distR="0" wp14:anchorId="6316FCF1" wp14:editId="2CAF961E">
            <wp:extent cx="5284697" cy="2946300"/>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94223" cy="2951611"/>
                    </a:xfrm>
                    <a:prstGeom prst="rect">
                      <a:avLst/>
                    </a:prstGeom>
                  </pic:spPr>
                </pic:pic>
              </a:graphicData>
            </a:graphic>
          </wp:inline>
        </w:drawing>
      </w:r>
    </w:p>
    <w:p w14:paraId="394A110A" w14:textId="1C66B458" w:rsidR="00345116" w:rsidRPr="004D78C0" w:rsidRDefault="00345116" w:rsidP="004D78C0">
      <w:pPr>
        <w:ind w:firstLine="0"/>
        <w:jc w:val="center"/>
        <w:rPr>
          <w:b/>
          <w:bCs/>
        </w:rPr>
      </w:pPr>
      <w:bookmarkStart w:id="46" w:name="_Ref129660571"/>
      <w:bookmarkStart w:id="47" w:name="_Toc526005477"/>
      <w:r w:rsidRPr="004D78C0">
        <w:rPr>
          <w:b/>
          <w:bCs/>
        </w:rPr>
        <w:t xml:space="preserve">Рисунок </w:t>
      </w:r>
      <w:r w:rsidR="00494E63" w:rsidRPr="004D78C0">
        <w:rPr>
          <w:b/>
          <w:bCs/>
        </w:rPr>
        <w:fldChar w:fldCharType="begin"/>
      </w:r>
      <w:r w:rsidR="00494E63" w:rsidRPr="004D78C0">
        <w:rPr>
          <w:b/>
          <w:bCs/>
        </w:rPr>
        <w:instrText xml:space="preserve"> SEQ Рисунок \* ARABIC </w:instrText>
      </w:r>
      <w:r w:rsidR="00494E63" w:rsidRPr="004D78C0">
        <w:rPr>
          <w:b/>
          <w:bCs/>
        </w:rPr>
        <w:fldChar w:fldCharType="separate"/>
      </w:r>
      <w:r w:rsidR="001E68DA">
        <w:rPr>
          <w:b/>
          <w:bCs/>
          <w:noProof/>
        </w:rPr>
        <w:t>2</w:t>
      </w:r>
      <w:r w:rsidR="00494E63" w:rsidRPr="004D78C0">
        <w:rPr>
          <w:b/>
          <w:bCs/>
        </w:rPr>
        <w:fldChar w:fldCharType="end"/>
      </w:r>
      <w:bookmarkEnd w:id="46"/>
      <w:r w:rsidRPr="004D78C0">
        <w:rPr>
          <w:b/>
          <w:bCs/>
        </w:rPr>
        <w:t>. Номограмма для определения периодов остывания для подъездов и лестничных клеток жилых зданий со снижением температуры с +15 до +3ºС</w:t>
      </w:r>
      <w:bookmarkEnd w:id="47"/>
    </w:p>
    <w:p w14:paraId="697C8DBD" w14:textId="77777777" w:rsidR="00345116" w:rsidRPr="00B86371" w:rsidRDefault="00345116" w:rsidP="00345116"/>
    <w:p w14:paraId="6A567515" w14:textId="0C812580" w:rsidR="00345116" w:rsidRPr="00BB4A53" w:rsidRDefault="00345116" w:rsidP="005A7A36">
      <w:pPr>
        <w:pStyle w:val="af"/>
        <w:spacing w:after="0" w:line="240" w:lineRule="auto"/>
      </w:pPr>
      <w:r w:rsidRPr="00BB4A53">
        <w:t xml:space="preserve">В таблице </w:t>
      </w:r>
      <w:r w:rsidR="00B57296">
        <w:t>ниже</w:t>
      </w:r>
      <w:r>
        <w:t xml:space="preserve"> </w:t>
      </w:r>
      <w:r w:rsidRPr="00BB4A53">
        <w:t>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11D69646" w14:textId="34EE5570" w:rsidR="00345116" w:rsidRPr="00BE53CB" w:rsidRDefault="00345116" w:rsidP="00BE53CB">
      <w:pPr>
        <w:pStyle w:val="af"/>
        <w:spacing w:before="120" w:after="0" w:line="240" w:lineRule="auto"/>
        <w:ind w:firstLine="0"/>
        <w:rPr>
          <w:b/>
          <w:bCs/>
        </w:rPr>
      </w:pPr>
      <w:bookmarkStart w:id="48" w:name="_Ref129660651"/>
      <w:bookmarkStart w:id="49" w:name="_Toc526005277"/>
      <w:bookmarkStart w:id="50" w:name="_Toc119948278"/>
      <w:bookmarkStart w:id="51" w:name="_Toc207966325"/>
      <w:r w:rsidRPr="00BE53CB">
        <w:rPr>
          <w:b/>
          <w:bCs/>
        </w:rPr>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6</w:t>
      </w:r>
      <w:r w:rsidR="00980DF7" w:rsidRPr="00BE53CB">
        <w:rPr>
          <w:b/>
          <w:bCs/>
        </w:rPr>
        <w:fldChar w:fldCharType="end"/>
      </w:r>
      <w:bookmarkEnd w:id="48"/>
      <w:r w:rsidRPr="00BE53CB">
        <w:rPr>
          <w:b/>
          <w:bCs/>
        </w:rPr>
        <w:t xml:space="preserve"> – Допустимое время устранения технологических нарушений на объектах водоснабжения</w:t>
      </w:r>
      <w:bookmarkEnd w:id="49"/>
      <w:bookmarkEnd w:id="50"/>
      <w:bookmarkEnd w:id="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7"/>
        <w:gridCol w:w="5412"/>
        <w:gridCol w:w="2805"/>
      </w:tblGrid>
      <w:tr w:rsidR="00345116" w:rsidRPr="00B86371" w14:paraId="7D1711DF" w14:textId="77777777" w:rsidTr="00345116">
        <w:trPr>
          <w:trHeight w:val="340"/>
          <w:tblHeader/>
        </w:trPr>
        <w:tc>
          <w:tcPr>
            <w:tcW w:w="603" w:type="pct"/>
            <w:tcMar>
              <w:top w:w="0" w:type="dxa"/>
              <w:left w:w="108" w:type="dxa"/>
              <w:bottom w:w="0" w:type="dxa"/>
              <w:right w:w="108" w:type="dxa"/>
            </w:tcMar>
            <w:vAlign w:val="center"/>
            <w:hideMark/>
          </w:tcPr>
          <w:p w14:paraId="704FC7A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lastRenderedPageBreak/>
              <w:t>№ п/п</w:t>
            </w:r>
          </w:p>
        </w:tc>
        <w:tc>
          <w:tcPr>
            <w:tcW w:w="2896" w:type="pct"/>
            <w:tcMar>
              <w:top w:w="0" w:type="dxa"/>
              <w:left w:w="108" w:type="dxa"/>
              <w:bottom w:w="0" w:type="dxa"/>
              <w:right w:w="108" w:type="dxa"/>
            </w:tcMar>
            <w:vAlign w:val="center"/>
            <w:hideMark/>
          </w:tcPr>
          <w:p w14:paraId="3FAA614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Наименование технологического нарушения</w:t>
            </w:r>
          </w:p>
        </w:tc>
        <w:tc>
          <w:tcPr>
            <w:tcW w:w="1501" w:type="pct"/>
            <w:tcMar>
              <w:top w:w="0" w:type="dxa"/>
              <w:left w:w="108" w:type="dxa"/>
              <w:bottom w:w="0" w:type="dxa"/>
              <w:right w:w="108" w:type="dxa"/>
            </w:tcMar>
            <w:vAlign w:val="center"/>
            <w:hideMark/>
          </w:tcPr>
          <w:p w14:paraId="0662A8F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Время на устранение,</w:t>
            </w:r>
          </w:p>
          <w:p w14:paraId="11F8490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час. мин.</w:t>
            </w:r>
          </w:p>
        </w:tc>
      </w:tr>
      <w:tr w:rsidR="00345116" w:rsidRPr="00B86371" w14:paraId="1A269D7D" w14:textId="77777777" w:rsidTr="00345116">
        <w:trPr>
          <w:trHeight w:val="340"/>
          <w:tblHeader/>
        </w:trPr>
        <w:tc>
          <w:tcPr>
            <w:tcW w:w="603" w:type="pct"/>
            <w:tcMar>
              <w:top w:w="0" w:type="dxa"/>
              <w:left w:w="108" w:type="dxa"/>
              <w:bottom w:w="0" w:type="dxa"/>
              <w:right w:w="108" w:type="dxa"/>
            </w:tcMar>
            <w:vAlign w:val="center"/>
          </w:tcPr>
          <w:p w14:paraId="791580E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w:t>
            </w:r>
          </w:p>
        </w:tc>
        <w:tc>
          <w:tcPr>
            <w:tcW w:w="2896" w:type="pct"/>
            <w:tcMar>
              <w:top w:w="0" w:type="dxa"/>
              <w:left w:w="108" w:type="dxa"/>
              <w:bottom w:w="0" w:type="dxa"/>
              <w:right w:w="108" w:type="dxa"/>
            </w:tcMar>
            <w:vAlign w:val="center"/>
          </w:tcPr>
          <w:p w14:paraId="48FF4FDF"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w:t>
            </w:r>
          </w:p>
        </w:tc>
        <w:tc>
          <w:tcPr>
            <w:tcW w:w="1501" w:type="pct"/>
            <w:tcMar>
              <w:top w:w="0" w:type="dxa"/>
              <w:left w:w="108" w:type="dxa"/>
              <w:bottom w:w="0" w:type="dxa"/>
              <w:right w:w="108" w:type="dxa"/>
            </w:tcMar>
            <w:vAlign w:val="center"/>
          </w:tcPr>
          <w:p w14:paraId="05A8072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w:t>
            </w:r>
          </w:p>
        </w:tc>
      </w:tr>
      <w:tr w:rsidR="00345116" w:rsidRPr="00B86371" w14:paraId="7589D2BC" w14:textId="77777777" w:rsidTr="00345116">
        <w:trPr>
          <w:trHeight w:val="340"/>
        </w:trPr>
        <w:tc>
          <w:tcPr>
            <w:tcW w:w="603" w:type="pct"/>
            <w:tcMar>
              <w:top w:w="0" w:type="dxa"/>
              <w:left w:w="108" w:type="dxa"/>
              <w:bottom w:w="0" w:type="dxa"/>
              <w:right w:w="108" w:type="dxa"/>
            </w:tcMar>
            <w:vAlign w:val="center"/>
            <w:hideMark/>
          </w:tcPr>
          <w:p w14:paraId="56747ABB"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w:t>
            </w:r>
          </w:p>
        </w:tc>
        <w:tc>
          <w:tcPr>
            <w:tcW w:w="2896" w:type="pct"/>
            <w:vAlign w:val="center"/>
            <w:hideMark/>
          </w:tcPr>
          <w:p w14:paraId="4D954C39" w14:textId="77777777" w:rsidR="00345116" w:rsidRPr="00345116" w:rsidRDefault="00345116" w:rsidP="00345116">
            <w:pPr>
              <w:spacing w:line="240" w:lineRule="auto"/>
              <w:ind w:firstLine="0"/>
              <w:rPr>
                <w:rFonts w:eastAsia="Times New Roman" w:cs="Times New Roman"/>
                <w:color w:val="000000"/>
                <w:sz w:val="20"/>
                <w:szCs w:val="20"/>
                <w:lang w:eastAsia="ru-RU"/>
              </w:rPr>
            </w:pPr>
            <w:r w:rsidRPr="00345116">
              <w:rPr>
                <w:rFonts w:eastAsia="Times New Roman" w:cs="Times New Roman"/>
                <w:color w:val="000000"/>
                <w:sz w:val="20"/>
                <w:szCs w:val="20"/>
                <w:lang w:eastAsia="ru-RU"/>
              </w:rPr>
              <w:t>Отключение ХВС</w:t>
            </w:r>
          </w:p>
        </w:tc>
        <w:tc>
          <w:tcPr>
            <w:tcW w:w="1501" w:type="pct"/>
            <w:vAlign w:val="center"/>
            <w:hideMark/>
          </w:tcPr>
          <w:p w14:paraId="7399FCF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 часа</w:t>
            </w:r>
          </w:p>
        </w:tc>
      </w:tr>
      <w:tr w:rsidR="00345116" w:rsidRPr="00B86371" w14:paraId="482FC567" w14:textId="77777777" w:rsidTr="00345116">
        <w:trPr>
          <w:trHeight w:val="340"/>
        </w:trPr>
        <w:tc>
          <w:tcPr>
            <w:tcW w:w="603" w:type="pct"/>
            <w:tcMar>
              <w:top w:w="0" w:type="dxa"/>
              <w:left w:w="108" w:type="dxa"/>
              <w:bottom w:w="0" w:type="dxa"/>
              <w:right w:w="108" w:type="dxa"/>
            </w:tcMar>
            <w:vAlign w:val="center"/>
          </w:tcPr>
          <w:p w14:paraId="43667C3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w:t>
            </w:r>
          </w:p>
        </w:tc>
        <w:tc>
          <w:tcPr>
            <w:tcW w:w="2896" w:type="pct"/>
            <w:vAlign w:val="center"/>
          </w:tcPr>
          <w:p w14:paraId="4DB7546B" w14:textId="77777777" w:rsidR="00345116" w:rsidRPr="00345116" w:rsidRDefault="00345116" w:rsidP="00345116">
            <w:pPr>
              <w:spacing w:line="240" w:lineRule="auto"/>
              <w:ind w:firstLine="0"/>
              <w:rPr>
                <w:rFonts w:eastAsia="Times New Roman" w:cs="Times New Roman"/>
                <w:color w:val="000000"/>
                <w:sz w:val="20"/>
                <w:szCs w:val="20"/>
                <w:lang w:eastAsia="ru-RU"/>
              </w:rPr>
            </w:pPr>
            <w:r w:rsidRPr="00345116">
              <w:rPr>
                <w:rFonts w:eastAsia="Times New Roman" w:cs="Times New Roman"/>
                <w:color w:val="000000"/>
                <w:sz w:val="20"/>
                <w:szCs w:val="20"/>
                <w:lang w:eastAsia="ru-RU"/>
              </w:rPr>
              <w:t>Отключение электроснабжения</w:t>
            </w:r>
          </w:p>
        </w:tc>
        <w:tc>
          <w:tcPr>
            <w:tcW w:w="1501" w:type="pct"/>
            <w:vAlign w:val="center"/>
          </w:tcPr>
          <w:p w14:paraId="0D2E66F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 часа*</w:t>
            </w:r>
          </w:p>
        </w:tc>
      </w:tr>
      <w:tr w:rsidR="00345116" w:rsidRPr="00B86371" w14:paraId="03A85C17" w14:textId="77777777" w:rsidTr="00345116">
        <w:trPr>
          <w:trHeight w:val="340"/>
        </w:trPr>
        <w:tc>
          <w:tcPr>
            <w:tcW w:w="603" w:type="pct"/>
            <w:tcMar>
              <w:top w:w="0" w:type="dxa"/>
              <w:left w:w="108" w:type="dxa"/>
              <w:bottom w:w="0" w:type="dxa"/>
              <w:right w:w="108" w:type="dxa"/>
            </w:tcMar>
            <w:vAlign w:val="center"/>
          </w:tcPr>
          <w:p w14:paraId="6BB4CD7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w:t>
            </w:r>
          </w:p>
        </w:tc>
        <w:tc>
          <w:tcPr>
            <w:tcW w:w="2896" w:type="pct"/>
            <w:vAlign w:val="center"/>
          </w:tcPr>
          <w:p w14:paraId="123A5DC4" w14:textId="77777777" w:rsidR="00345116" w:rsidRPr="00345116" w:rsidRDefault="00345116" w:rsidP="00345116">
            <w:pPr>
              <w:spacing w:line="240" w:lineRule="auto"/>
              <w:ind w:firstLine="0"/>
              <w:rPr>
                <w:rFonts w:eastAsia="Times New Roman" w:cs="Times New Roman"/>
                <w:color w:val="000000"/>
                <w:sz w:val="20"/>
                <w:szCs w:val="20"/>
                <w:lang w:eastAsia="ru-RU"/>
              </w:rPr>
            </w:pPr>
            <w:r w:rsidRPr="00345116">
              <w:rPr>
                <w:rFonts w:eastAsia="Times New Roman" w:cs="Times New Roman"/>
                <w:color w:val="000000"/>
                <w:sz w:val="20"/>
                <w:szCs w:val="20"/>
                <w:lang w:eastAsia="ru-RU"/>
              </w:rPr>
              <w:t>Отключение газоснабжения</w:t>
            </w:r>
          </w:p>
        </w:tc>
        <w:tc>
          <w:tcPr>
            <w:tcW w:w="1501" w:type="pct"/>
            <w:vAlign w:val="center"/>
          </w:tcPr>
          <w:p w14:paraId="642BE97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 часа</w:t>
            </w:r>
          </w:p>
        </w:tc>
      </w:tr>
    </w:tbl>
    <w:p w14:paraId="6CE19A5F" w14:textId="77777777" w:rsidR="00345116" w:rsidRPr="00BB4A53" w:rsidRDefault="00345116" w:rsidP="00345116">
      <w:r w:rsidRPr="00BB4A53">
        <w:t xml:space="preserve">Примечание - В котельных второй категории согласно п. 4.8 СП 89.13330.2012 для питания электроприемников 0,4 </w:t>
      </w:r>
      <w:proofErr w:type="spellStart"/>
      <w:r w:rsidRPr="00BB4A53">
        <w:t>кВ</w:t>
      </w:r>
      <w:proofErr w:type="spellEnd"/>
      <w:r w:rsidRPr="00BB4A53">
        <w:t xml:space="preserve">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25EC1B4F" w14:textId="77777777" w:rsidR="00345116" w:rsidRPr="00CD71A0" w:rsidRDefault="00345116" w:rsidP="00345116"/>
    <w:p w14:paraId="6DE075A5" w14:textId="77777777" w:rsidR="00345116" w:rsidRDefault="00345116" w:rsidP="00765685">
      <w:pPr>
        <w:pStyle w:val="2"/>
        <w:keepNext w:val="0"/>
        <w:numPr>
          <w:ilvl w:val="1"/>
          <w:numId w:val="12"/>
        </w:numPr>
        <w:spacing w:before="40" w:after="0" w:line="360" w:lineRule="auto"/>
        <w:contextualSpacing w:val="0"/>
        <w:jc w:val="both"/>
      </w:pPr>
      <w:bookmarkStart w:id="52" w:name="_Toc147662583"/>
      <w:bookmarkStart w:id="53" w:name="_Toc158977572"/>
      <w:r w:rsidRPr="00CD71A0">
        <w:t>Расчет потерь теплоносителя на участке тепловой сети при возникновении аварийной ситуации</w:t>
      </w:r>
      <w:bookmarkEnd w:id="52"/>
      <w:bookmarkEnd w:id="53"/>
    </w:p>
    <w:p w14:paraId="570E33E0" w14:textId="2694A687" w:rsidR="00345116" w:rsidRPr="00BB4A53" w:rsidRDefault="00345116" w:rsidP="005A7A36">
      <w:pPr>
        <w:pStyle w:val="af"/>
        <w:spacing w:after="0" w:line="240" w:lineRule="auto"/>
      </w:pPr>
      <w:r w:rsidRPr="00BB4A53">
        <w:t xml:space="preserve">Моделирование аварийных ситуаций на источниках и сетях теплоснабжения </w:t>
      </w:r>
      <w:r w:rsidR="0049779F">
        <w:t>Переславль-Залесского муниципального округа Ярославской области</w:t>
      </w:r>
      <w:r w:rsidRPr="005A7A36">
        <w:t xml:space="preserve"> </w:t>
      </w:r>
      <w:r w:rsidRPr="00BB4A53">
        <w:t xml:space="preserve">проводилось в программном комплексе ГИС </w:t>
      </w:r>
      <w:proofErr w:type="spellStart"/>
      <w:r w:rsidRPr="00BB4A53">
        <w:t>Zulu</w:t>
      </w:r>
      <w:proofErr w:type="spellEnd"/>
      <w:r w:rsidRPr="00BB4A53">
        <w:t xml:space="preserve"> при помощи пакета </w:t>
      </w:r>
      <w:proofErr w:type="spellStart"/>
      <w:r w:rsidRPr="00BB4A53">
        <w:t>ZuluThermo</w:t>
      </w:r>
      <w:proofErr w:type="spellEnd"/>
      <w:r w:rsidRPr="00BB4A53">
        <w:t xml:space="preserve"> и инструмента Коммутационные задачи путём симуляции отключения запорных устройств на «аварийных» участках.</w:t>
      </w:r>
    </w:p>
    <w:p w14:paraId="56E8F8CE" w14:textId="212DBF84" w:rsidR="00345116" w:rsidRPr="00BB4A53" w:rsidRDefault="00345116" w:rsidP="005A7A36">
      <w:pPr>
        <w:pStyle w:val="af"/>
        <w:spacing w:after="0" w:line="240" w:lineRule="auto"/>
      </w:pPr>
      <w:r w:rsidRPr="00BB4A53">
        <w:t xml:space="preserve">Например, предположим, что на участке сети от </w:t>
      </w:r>
      <w:r w:rsidR="004865C0" w:rsidRPr="004865C0">
        <w:t xml:space="preserve">ТК-22 до ТК-23 </w:t>
      </w:r>
      <w:r w:rsidRPr="00BB4A53">
        <w:t>возникла аварийная ситуация.</w:t>
      </w:r>
    </w:p>
    <w:p w14:paraId="429DEE46" w14:textId="192DA97F" w:rsidR="00345116" w:rsidRPr="00BB4A53" w:rsidRDefault="00345116" w:rsidP="005A7A36">
      <w:pPr>
        <w:pStyle w:val="af"/>
        <w:spacing w:after="0" w:line="240" w:lineRule="auto"/>
      </w:pPr>
      <w:r w:rsidRPr="00BB4A53">
        <w:t>Произведём симулирование закрытия запорного устройства (</w:t>
      </w:r>
      <w:r>
        <w:fldChar w:fldCharType="begin"/>
      </w:r>
      <w:r>
        <w:instrText xml:space="preserve"> REF _Ref129660725 \h  \* MERGEFORMAT </w:instrText>
      </w:r>
      <w:r>
        <w:fldChar w:fldCharType="separate"/>
      </w:r>
      <w:r w:rsidR="001E68DA" w:rsidRPr="001E68DA">
        <w:t>Рисунок 3</w:t>
      </w:r>
      <w:r>
        <w:fldChar w:fldCharType="end"/>
      </w:r>
      <w:r w:rsidRPr="00BB4A53">
        <w:t>).</w:t>
      </w:r>
    </w:p>
    <w:p w14:paraId="3FCABB70" w14:textId="3E17631C" w:rsidR="00345116" w:rsidRPr="00BB4A53" w:rsidRDefault="00345116" w:rsidP="005A7A36">
      <w:pPr>
        <w:pStyle w:val="af"/>
        <w:spacing w:after="0" w:line="240" w:lineRule="auto"/>
      </w:pPr>
      <w:r w:rsidRPr="00BB4A53">
        <w:t xml:space="preserve">По участкам тепловой сети, обозначенным красным цветом, прекращается подача тепловой энергии (теплоносителя) потребителям, раскрашенным в красный цвет, в результате аварийной ситуации. Теплоснабжение потребителей восстановится лишь после ликвидации аварии на участке от </w:t>
      </w:r>
      <w:r w:rsidR="004865C0" w:rsidRPr="004865C0">
        <w:t>ТК-22 до ТК-23</w:t>
      </w:r>
      <w:r w:rsidRPr="00BB4A53">
        <w:t>.</w:t>
      </w:r>
    </w:p>
    <w:p w14:paraId="5F858084" w14:textId="77777777" w:rsidR="00345116" w:rsidRPr="00BB4A53" w:rsidRDefault="00345116" w:rsidP="005A7A36">
      <w:pPr>
        <w:pStyle w:val="af"/>
        <w:spacing w:after="0" w:line="240" w:lineRule="auto"/>
      </w:pPr>
      <w:r w:rsidRPr="00BB4A53">
        <w:t xml:space="preserve">В результате моделирования аварийной ситуации в ГИС </w:t>
      </w:r>
      <w:proofErr w:type="spellStart"/>
      <w:r w:rsidRPr="00BB4A53">
        <w:t>Zulu</w:t>
      </w:r>
      <w:proofErr w:type="spellEnd"/>
      <w:r w:rsidRPr="00BB4A53">
        <w:t xml:space="preserve"> 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14:paraId="1FA03713" w14:textId="1B25C35E" w:rsidR="00345116" w:rsidRPr="00BB4A53" w:rsidRDefault="00345116" w:rsidP="00B57296">
      <w:pPr>
        <w:pStyle w:val="af"/>
        <w:spacing w:line="240" w:lineRule="auto"/>
      </w:pPr>
      <w:r w:rsidRPr="00BB4A53">
        <w:t xml:space="preserve">Результаты моделирования аварийных ситуаций на источниках и сетях теплоснабжения, приведённые в таблицах действительности вариантов аварийных ситуаций может сложиться большое количество. При необходимости различные варианты аварийных ситуаций моделируются Заказчиком самостоятельно в программном комплексе </w:t>
      </w:r>
      <w:proofErr w:type="spellStart"/>
      <w:r w:rsidRPr="00BB4A53">
        <w:t>ZuluThermo</w:t>
      </w:r>
      <w:proofErr w:type="spellEnd"/>
      <w:r w:rsidRPr="00BB4A53">
        <w:t xml:space="preserve"> путём отключения/включения запорной арматуры на необходимом участке трубопровода.</w:t>
      </w:r>
    </w:p>
    <w:p w14:paraId="606D95B0" w14:textId="2C780991" w:rsidR="00345116" w:rsidRPr="00BB4A53" w:rsidRDefault="004865C0" w:rsidP="00765685">
      <w:pPr>
        <w:pStyle w:val="30"/>
        <w:keepLines/>
        <w:numPr>
          <w:ilvl w:val="2"/>
          <w:numId w:val="12"/>
        </w:numPr>
        <w:spacing w:before="40" w:line="360" w:lineRule="auto"/>
        <w:contextualSpacing w:val="0"/>
        <w:jc w:val="both"/>
      </w:pPr>
      <w:bookmarkStart w:id="54" w:name="_Toc129666328"/>
      <w:bookmarkStart w:id="55" w:name="_Toc147662584"/>
      <w:bookmarkStart w:id="56" w:name="_Toc158977573"/>
      <w:r>
        <w:rPr>
          <w:color w:val="000000" w:themeColor="text1"/>
        </w:rPr>
        <w:t xml:space="preserve">Котельная </w:t>
      </w:r>
      <w:proofErr w:type="spellStart"/>
      <w:r>
        <w:rPr>
          <w:color w:val="000000" w:themeColor="text1"/>
        </w:rPr>
        <w:t>мкр</w:t>
      </w:r>
      <w:proofErr w:type="spellEnd"/>
      <w:r>
        <w:rPr>
          <w:color w:val="000000" w:themeColor="text1"/>
        </w:rPr>
        <w:t>. Чкаловский</w:t>
      </w:r>
      <w:r w:rsidR="00215D17">
        <w:rPr>
          <w:color w:val="000000" w:themeColor="text1"/>
        </w:rPr>
        <w:t>, 62</w:t>
      </w:r>
      <w:r w:rsidR="00345116" w:rsidRPr="00CD71A0">
        <w:t xml:space="preserve">, </w:t>
      </w:r>
      <w:bookmarkEnd w:id="54"/>
      <w:r w:rsidR="00345116">
        <w:t xml:space="preserve">г. </w:t>
      </w:r>
      <w:bookmarkEnd w:id="55"/>
      <w:r>
        <w:t>Переславль-Залесский</w:t>
      </w:r>
      <w:bookmarkEnd w:id="56"/>
    </w:p>
    <w:p w14:paraId="67146D35" w14:textId="31F4CA0C" w:rsidR="00345116" w:rsidRPr="00BB4A53" w:rsidRDefault="00345116" w:rsidP="005A7A36">
      <w:pPr>
        <w:pStyle w:val="af"/>
        <w:spacing w:after="0" w:line="240" w:lineRule="auto"/>
      </w:pPr>
      <w:r w:rsidRPr="00BB4A53">
        <w:t xml:space="preserve">Отключены запорные устройства: </w:t>
      </w:r>
      <w:r w:rsidR="004865C0" w:rsidRPr="004865C0">
        <w:t>От ТК-22 до ТК-23</w:t>
      </w:r>
    </w:p>
    <w:p w14:paraId="15AE7627" w14:textId="548D5A84" w:rsidR="00345116" w:rsidRPr="00455413" w:rsidRDefault="004865C0" w:rsidP="00345116">
      <w:pPr>
        <w:keepNext/>
        <w:ind w:firstLine="0"/>
      </w:pPr>
      <w:r>
        <w:rPr>
          <w:noProof/>
          <w:lang w:eastAsia="ru-RU"/>
        </w:rPr>
        <w:lastRenderedPageBreak/>
        <w:drawing>
          <wp:inline distT="0" distB="0" distL="0" distR="0" wp14:anchorId="4DD6651A" wp14:editId="6938677E">
            <wp:extent cx="5939790" cy="4450715"/>
            <wp:effectExtent l="0" t="0" r="381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От ТК-22 до ТК-23.png"/>
                    <pic:cNvPicPr/>
                  </pic:nvPicPr>
                  <pic:blipFill>
                    <a:blip r:embed="rId44">
                      <a:extLst>
                        <a:ext uri="{28A0092B-C50C-407E-A947-70E740481C1C}">
                          <a14:useLocalDpi xmlns:a14="http://schemas.microsoft.com/office/drawing/2010/main" val="0"/>
                        </a:ext>
                      </a:extLst>
                    </a:blip>
                    <a:stretch>
                      <a:fillRect/>
                    </a:stretch>
                  </pic:blipFill>
                  <pic:spPr>
                    <a:xfrm>
                      <a:off x="0" y="0"/>
                      <a:ext cx="5939790" cy="4450715"/>
                    </a:xfrm>
                    <a:prstGeom prst="rect">
                      <a:avLst/>
                    </a:prstGeom>
                  </pic:spPr>
                </pic:pic>
              </a:graphicData>
            </a:graphic>
          </wp:inline>
        </w:drawing>
      </w:r>
    </w:p>
    <w:p w14:paraId="60F77F39" w14:textId="54D46FCF" w:rsidR="00345116" w:rsidRPr="004D78C0" w:rsidRDefault="00345116" w:rsidP="004D78C0">
      <w:pPr>
        <w:jc w:val="center"/>
        <w:rPr>
          <w:b/>
          <w:bCs/>
        </w:rPr>
      </w:pPr>
      <w:bookmarkStart w:id="57" w:name="_Ref129660725"/>
      <w:bookmarkStart w:id="58" w:name="_Toc526005479"/>
      <w:r w:rsidRPr="004D78C0">
        <w:rPr>
          <w:b/>
          <w:bCs/>
        </w:rPr>
        <w:t xml:space="preserve">Рисунок </w:t>
      </w:r>
      <w:r w:rsidR="00494E63" w:rsidRPr="004D78C0">
        <w:rPr>
          <w:b/>
          <w:bCs/>
        </w:rPr>
        <w:fldChar w:fldCharType="begin"/>
      </w:r>
      <w:r w:rsidR="00494E63" w:rsidRPr="004D78C0">
        <w:rPr>
          <w:b/>
          <w:bCs/>
        </w:rPr>
        <w:instrText xml:space="preserve"> SEQ Рисунок \* ARABIC </w:instrText>
      </w:r>
      <w:r w:rsidR="00494E63" w:rsidRPr="004D78C0">
        <w:rPr>
          <w:b/>
          <w:bCs/>
        </w:rPr>
        <w:fldChar w:fldCharType="separate"/>
      </w:r>
      <w:r w:rsidR="001E68DA">
        <w:rPr>
          <w:b/>
          <w:bCs/>
          <w:noProof/>
        </w:rPr>
        <w:t>3</w:t>
      </w:r>
      <w:r w:rsidR="00494E63" w:rsidRPr="004D78C0">
        <w:rPr>
          <w:b/>
          <w:bCs/>
          <w:noProof/>
        </w:rPr>
        <w:fldChar w:fldCharType="end"/>
      </w:r>
      <w:bookmarkEnd w:id="57"/>
      <w:r w:rsidRPr="004D78C0">
        <w:rPr>
          <w:b/>
          <w:bCs/>
        </w:rPr>
        <w:t xml:space="preserve"> - Визуализация отключения запорной арматуры</w:t>
      </w:r>
      <w:bookmarkEnd w:id="58"/>
    </w:p>
    <w:p w14:paraId="11D88B5F" w14:textId="77777777" w:rsidR="00345116" w:rsidRPr="004D78C0" w:rsidRDefault="00345116" w:rsidP="004D78C0">
      <w:pPr>
        <w:jc w:val="center"/>
        <w:rPr>
          <w:b/>
          <w:bCs/>
        </w:rPr>
        <w:sectPr w:rsidR="00345116" w:rsidRPr="004D78C0" w:rsidSect="00B57296">
          <w:pgSz w:w="11906" w:h="16838"/>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p>
    <w:p w14:paraId="3B6770F0" w14:textId="32A3617A" w:rsidR="00345116" w:rsidRPr="00BE53CB" w:rsidRDefault="00345116" w:rsidP="00BE53CB">
      <w:pPr>
        <w:pStyle w:val="af"/>
        <w:spacing w:before="120" w:after="0" w:line="240" w:lineRule="auto"/>
        <w:ind w:firstLine="0"/>
        <w:rPr>
          <w:b/>
          <w:bCs/>
        </w:rPr>
      </w:pPr>
      <w:bookmarkStart w:id="59" w:name="_Ref129664783"/>
      <w:bookmarkStart w:id="60" w:name="_Toc207966326"/>
      <w:r w:rsidRPr="00BE53CB">
        <w:rPr>
          <w:b/>
          <w:bCs/>
        </w:rPr>
        <w:lastRenderedPageBreak/>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7</w:t>
      </w:r>
      <w:r w:rsidR="00980DF7" w:rsidRPr="00BE53CB">
        <w:rPr>
          <w:b/>
          <w:bCs/>
        </w:rPr>
        <w:fldChar w:fldCharType="end"/>
      </w:r>
      <w:bookmarkEnd w:id="59"/>
      <w:r w:rsidRPr="00BE53CB">
        <w:rPr>
          <w:b/>
          <w:bCs/>
        </w:rPr>
        <w:t xml:space="preserve"> - Здания с ограниченной подачей тепловой энергии при аварийном режиме работы</w:t>
      </w:r>
      <w:bookmarkEnd w:id="60"/>
    </w:p>
    <w:tbl>
      <w:tblPr>
        <w:tblW w:w="5000" w:type="pct"/>
        <w:jc w:val="center"/>
        <w:tblCellMar>
          <w:left w:w="28" w:type="dxa"/>
          <w:right w:w="28" w:type="dxa"/>
        </w:tblCellMar>
        <w:tblLook w:val="04A0" w:firstRow="1" w:lastRow="0" w:firstColumn="1" w:lastColumn="0" w:noHBand="0" w:noVBand="1"/>
      </w:tblPr>
      <w:tblGrid>
        <w:gridCol w:w="1524"/>
        <w:gridCol w:w="1154"/>
        <w:gridCol w:w="1288"/>
        <w:gridCol w:w="1439"/>
        <w:gridCol w:w="1179"/>
        <w:gridCol w:w="1508"/>
        <w:gridCol w:w="1650"/>
        <w:gridCol w:w="1373"/>
        <w:gridCol w:w="1445"/>
        <w:gridCol w:w="1716"/>
      </w:tblGrid>
      <w:tr w:rsidR="004865C0" w:rsidRPr="004D78C0" w14:paraId="59FC6DC6" w14:textId="77777777" w:rsidTr="00B364A7">
        <w:trPr>
          <w:trHeight w:val="20"/>
          <w:jc w:val="center"/>
        </w:trPr>
        <w:tc>
          <w:tcPr>
            <w:tcW w:w="534" w:type="pct"/>
            <w:tcBorders>
              <w:top w:val="single" w:sz="4" w:space="0" w:color="000000"/>
              <w:left w:val="single" w:sz="4" w:space="0" w:color="000000"/>
              <w:bottom w:val="single" w:sz="4" w:space="0" w:color="000000"/>
              <w:right w:val="single" w:sz="4" w:space="0" w:color="000000"/>
            </w:tcBorders>
            <w:vAlign w:val="center"/>
            <w:hideMark/>
          </w:tcPr>
          <w:p w14:paraId="65D9BFF2"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Наименование узла</w:t>
            </w:r>
          </w:p>
        </w:tc>
        <w:tc>
          <w:tcPr>
            <w:tcW w:w="404" w:type="pct"/>
            <w:tcBorders>
              <w:top w:val="single" w:sz="4" w:space="0" w:color="000000"/>
              <w:left w:val="nil"/>
              <w:bottom w:val="single" w:sz="4" w:space="0" w:color="000000"/>
              <w:right w:val="single" w:sz="4" w:space="0" w:color="000000"/>
            </w:tcBorders>
            <w:vAlign w:val="center"/>
            <w:hideMark/>
          </w:tcPr>
          <w:p w14:paraId="6DA595D7"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Номер источника</w:t>
            </w:r>
          </w:p>
        </w:tc>
        <w:tc>
          <w:tcPr>
            <w:tcW w:w="451" w:type="pct"/>
            <w:tcBorders>
              <w:top w:val="single" w:sz="4" w:space="0" w:color="000000"/>
              <w:left w:val="nil"/>
              <w:bottom w:val="single" w:sz="4" w:space="0" w:color="000000"/>
              <w:right w:val="single" w:sz="4" w:space="0" w:color="000000"/>
            </w:tcBorders>
            <w:vAlign w:val="center"/>
            <w:hideMark/>
          </w:tcPr>
          <w:p w14:paraId="04723B6A"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Расчетная нагрузка на отопление, Гкал/ч</w:t>
            </w:r>
          </w:p>
        </w:tc>
        <w:tc>
          <w:tcPr>
            <w:tcW w:w="504" w:type="pct"/>
            <w:tcBorders>
              <w:top w:val="single" w:sz="4" w:space="0" w:color="000000"/>
              <w:left w:val="nil"/>
              <w:bottom w:val="single" w:sz="4" w:space="0" w:color="000000"/>
              <w:right w:val="single" w:sz="4" w:space="0" w:color="000000"/>
            </w:tcBorders>
            <w:vAlign w:val="center"/>
            <w:hideMark/>
          </w:tcPr>
          <w:p w14:paraId="2D5E10F9"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Расчетная нагрузка на вентиляцию, Гкал/ч</w:t>
            </w:r>
          </w:p>
        </w:tc>
        <w:tc>
          <w:tcPr>
            <w:tcW w:w="413" w:type="pct"/>
            <w:tcBorders>
              <w:top w:val="single" w:sz="4" w:space="0" w:color="000000"/>
              <w:left w:val="nil"/>
              <w:bottom w:val="single" w:sz="4" w:space="0" w:color="000000"/>
              <w:right w:val="single" w:sz="4" w:space="0" w:color="000000"/>
            </w:tcBorders>
            <w:vAlign w:val="center"/>
            <w:hideMark/>
          </w:tcPr>
          <w:p w14:paraId="0CBDF488"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Расчетная нагрузка на ГВС, Гкал/ч</w:t>
            </w:r>
          </w:p>
        </w:tc>
        <w:tc>
          <w:tcPr>
            <w:tcW w:w="528" w:type="pct"/>
            <w:tcBorders>
              <w:top w:val="single" w:sz="4" w:space="0" w:color="000000"/>
              <w:left w:val="nil"/>
              <w:bottom w:val="single" w:sz="4" w:space="0" w:color="000000"/>
              <w:right w:val="single" w:sz="4" w:space="0" w:color="000000"/>
            </w:tcBorders>
            <w:vAlign w:val="center"/>
            <w:hideMark/>
          </w:tcPr>
          <w:p w14:paraId="6E5AB13D"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Коэффициент тепловой аккумуляции, ч</w:t>
            </w:r>
          </w:p>
        </w:tc>
        <w:tc>
          <w:tcPr>
            <w:tcW w:w="578" w:type="pct"/>
            <w:tcBorders>
              <w:top w:val="single" w:sz="4" w:space="0" w:color="000000"/>
              <w:left w:val="nil"/>
              <w:bottom w:val="single" w:sz="4" w:space="0" w:color="000000"/>
              <w:right w:val="single" w:sz="4" w:space="0" w:color="000000"/>
            </w:tcBorders>
            <w:vAlign w:val="center"/>
            <w:hideMark/>
          </w:tcPr>
          <w:p w14:paraId="284E54F7"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 xml:space="preserve">Минимально допустимая </w:t>
            </w:r>
            <w:proofErr w:type="spellStart"/>
            <w:proofErr w:type="gramStart"/>
            <w:r w:rsidRPr="004D78C0">
              <w:rPr>
                <w:rFonts w:eastAsia="Times New Roman" w:cs="Times New Roman"/>
                <w:b/>
                <w:color w:val="000000"/>
                <w:sz w:val="16"/>
                <w:szCs w:val="18"/>
                <w:lang w:eastAsia="ru-RU"/>
              </w:rPr>
              <w:t>температура,°</w:t>
            </w:r>
            <w:proofErr w:type="gramEnd"/>
            <w:r w:rsidRPr="004D78C0">
              <w:rPr>
                <w:rFonts w:eastAsia="Times New Roman" w:cs="Times New Roman"/>
                <w:b/>
                <w:color w:val="000000"/>
                <w:sz w:val="16"/>
                <w:szCs w:val="18"/>
                <w:lang w:eastAsia="ru-RU"/>
              </w:rPr>
              <w:t>С</w:t>
            </w:r>
            <w:proofErr w:type="spellEnd"/>
          </w:p>
        </w:tc>
        <w:tc>
          <w:tcPr>
            <w:tcW w:w="481" w:type="pct"/>
            <w:tcBorders>
              <w:top w:val="single" w:sz="4" w:space="0" w:color="000000"/>
              <w:left w:val="nil"/>
              <w:bottom w:val="single" w:sz="4" w:space="0" w:color="000000"/>
              <w:right w:val="single" w:sz="4" w:space="0" w:color="000000"/>
            </w:tcBorders>
            <w:vAlign w:val="center"/>
            <w:hideMark/>
          </w:tcPr>
          <w:p w14:paraId="601E5F78"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Вероятность безотказной работы</w:t>
            </w:r>
          </w:p>
        </w:tc>
        <w:tc>
          <w:tcPr>
            <w:tcW w:w="506" w:type="pct"/>
            <w:tcBorders>
              <w:top w:val="single" w:sz="4" w:space="0" w:color="000000"/>
              <w:left w:val="nil"/>
              <w:bottom w:val="single" w:sz="4" w:space="0" w:color="000000"/>
              <w:right w:val="single" w:sz="4" w:space="0" w:color="000000"/>
            </w:tcBorders>
            <w:vAlign w:val="center"/>
            <w:hideMark/>
          </w:tcPr>
          <w:p w14:paraId="08417356"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Коэффициент готовности</w:t>
            </w:r>
          </w:p>
        </w:tc>
        <w:tc>
          <w:tcPr>
            <w:tcW w:w="602" w:type="pct"/>
            <w:tcBorders>
              <w:top w:val="single" w:sz="4" w:space="0" w:color="000000"/>
              <w:left w:val="nil"/>
              <w:bottom w:val="single" w:sz="4" w:space="0" w:color="000000"/>
              <w:right w:val="single" w:sz="4" w:space="0" w:color="000000"/>
            </w:tcBorders>
            <w:vAlign w:val="center"/>
            <w:hideMark/>
          </w:tcPr>
          <w:p w14:paraId="51F25D91" w14:textId="77777777" w:rsidR="004865C0" w:rsidRPr="004D78C0" w:rsidRDefault="004865C0" w:rsidP="00B364A7">
            <w:pPr>
              <w:spacing w:line="240" w:lineRule="auto"/>
              <w:ind w:firstLine="0"/>
              <w:jc w:val="center"/>
              <w:rPr>
                <w:rFonts w:eastAsia="Times New Roman" w:cs="Times New Roman"/>
                <w:b/>
                <w:color w:val="000000"/>
                <w:sz w:val="16"/>
                <w:szCs w:val="18"/>
                <w:lang w:eastAsia="ru-RU"/>
              </w:rPr>
            </w:pPr>
            <w:r w:rsidRPr="004D78C0">
              <w:rPr>
                <w:rFonts w:eastAsia="Times New Roman" w:cs="Times New Roman"/>
                <w:b/>
                <w:color w:val="000000"/>
                <w:sz w:val="16"/>
                <w:szCs w:val="18"/>
                <w:lang w:eastAsia="ru-RU"/>
              </w:rPr>
              <w:t>Средний суммарный недоотпуск теплоты, Гкал/</w:t>
            </w:r>
            <w:proofErr w:type="spellStart"/>
            <w:proofErr w:type="gramStart"/>
            <w:r w:rsidRPr="004D78C0">
              <w:rPr>
                <w:rFonts w:eastAsia="Times New Roman" w:cs="Times New Roman"/>
                <w:b/>
                <w:color w:val="000000"/>
                <w:sz w:val="16"/>
                <w:szCs w:val="18"/>
                <w:lang w:eastAsia="ru-RU"/>
              </w:rPr>
              <w:t>от.период</w:t>
            </w:r>
            <w:proofErr w:type="spellEnd"/>
            <w:proofErr w:type="gramEnd"/>
          </w:p>
        </w:tc>
      </w:tr>
      <w:tr w:rsidR="004865C0" w:rsidRPr="004D78C0" w14:paraId="58E6C003" w14:textId="77777777" w:rsidTr="00B364A7">
        <w:trPr>
          <w:trHeight w:val="20"/>
          <w:jc w:val="center"/>
        </w:trPr>
        <w:tc>
          <w:tcPr>
            <w:tcW w:w="534" w:type="pct"/>
            <w:tcBorders>
              <w:top w:val="nil"/>
              <w:left w:val="single" w:sz="4" w:space="0" w:color="000000"/>
              <w:bottom w:val="single" w:sz="4" w:space="0" w:color="000000"/>
              <w:right w:val="single" w:sz="4" w:space="0" w:color="000000"/>
            </w:tcBorders>
            <w:vAlign w:val="center"/>
            <w:hideMark/>
          </w:tcPr>
          <w:p w14:paraId="440C269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Музейный пер., 4</w:t>
            </w:r>
          </w:p>
        </w:tc>
        <w:tc>
          <w:tcPr>
            <w:tcW w:w="404" w:type="pct"/>
            <w:tcBorders>
              <w:top w:val="nil"/>
              <w:left w:val="nil"/>
              <w:bottom w:val="single" w:sz="4" w:space="0" w:color="000000"/>
              <w:right w:val="single" w:sz="4" w:space="0" w:color="000000"/>
            </w:tcBorders>
            <w:vAlign w:val="center"/>
            <w:hideMark/>
          </w:tcPr>
          <w:p w14:paraId="21302FC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w:t>
            </w:r>
          </w:p>
        </w:tc>
        <w:tc>
          <w:tcPr>
            <w:tcW w:w="451" w:type="pct"/>
            <w:tcBorders>
              <w:top w:val="nil"/>
              <w:left w:val="nil"/>
              <w:bottom w:val="single" w:sz="4" w:space="0" w:color="000000"/>
              <w:right w:val="single" w:sz="4" w:space="0" w:color="000000"/>
            </w:tcBorders>
            <w:vAlign w:val="center"/>
            <w:hideMark/>
          </w:tcPr>
          <w:p w14:paraId="50A62B2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0,443</w:t>
            </w:r>
          </w:p>
        </w:tc>
        <w:tc>
          <w:tcPr>
            <w:tcW w:w="504" w:type="pct"/>
            <w:tcBorders>
              <w:top w:val="nil"/>
              <w:left w:val="nil"/>
              <w:bottom w:val="single" w:sz="4" w:space="0" w:color="000000"/>
              <w:right w:val="single" w:sz="4" w:space="0" w:color="000000"/>
            </w:tcBorders>
            <w:vAlign w:val="center"/>
            <w:hideMark/>
          </w:tcPr>
          <w:p w14:paraId="11D3528A" w14:textId="2DBB0EBB"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0,0</w:t>
            </w:r>
          </w:p>
        </w:tc>
        <w:tc>
          <w:tcPr>
            <w:tcW w:w="413" w:type="pct"/>
            <w:tcBorders>
              <w:top w:val="nil"/>
              <w:left w:val="nil"/>
              <w:bottom w:val="single" w:sz="4" w:space="0" w:color="000000"/>
              <w:right w:val="single" w:sz="4" w:space="0" w:color="000000"/>
            </w:tcBorders>
            <w:vAlign w:val="center"/>
            <w:hideMark/>
          </w:tcPr>
          <w:p w14:paraId="73122EE7" w14:textId="20C78B02"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0,0 </w:t>
            </w:r>
          </w:p>
        </w:tc>
        <w:tc>
          <w:tcPr>
            <w:tcW w:w="528" w:type="pct"/>
            <w:tcBorders>
              <w:top w:val="nil"/>
              <w:left w:val="nil"/>
              <w:bottom w:val="single" w:sz="4" w:space="0" w:color="000000"/>
              <w:right w:val="single" w:sz="4" w:space="0" w:color="000000"/>
            </w:tcBorders>
            <w:vAlign w:val="center"/>
            <w:hideMark/>
          </w:tcPr>
          <w:p w14:paraId="1B9E4BA8"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578" w:type="pct"/>
            <w:tcBorders>
              <w:top w:val="nil"/>
              <w:left w:val="nil"/>
              <w:bottom w:val="single" w:sz="4" w:space="0" w:color="000000"/>
              <w:right w:val="single" w:sz="4" w:space="0" w:color="000000"/>
            </w:tcBorders>
            <w:vAlign w:val="center"/>
            <w:hideMark/>
          </w:tcPr>
          <w:p w14:paraId="22C929B3"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12</w:t>
            </w:r>
          </w:p>
        </w:tc>
        <w:tc>
          <w:tcPr>
            <w:tcW w:w="481" w:type="pct"/>
            <w:tcBorders>
              <w:top w:val="nil"/>
              <w:left w:val="nil"/>
              <w:bottom w:val="single" w:sz="4" w:space="0" w:color="000000"/>
              <w:right w:val="single" w:sz="4" w:space="0" w:color="000000"/>
            </w:tcBorders>
            <w:vAlign w:val="center"/>
            <w:hideMark/>
          </w:tcPr>
          <w:p w14:paraId="1A517E5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0,905747</w:t>
            </w:r>
          </w:p>
        </w:tc>
        <w:tc>
          <w:tcPr>
            <w:tcW w:w="506" w:type="pct"/>
            <w:tcBorders>
              <w:top w:val="nil"/>
              <w:left w:val="nil"/>
              <w:bottom w:val="single" w:sz="4" w:space="0" w:color="000000"/>
              <w:right w:val="single" w:sz="4" w:space="0" w:color="000000"/>
            </w:tcBorders>
            <w:vAlign w:val="center"/>
            <w:hideMark/>
          </w:tcPr>
          <w:p w14:paraId="43678513"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0,997793</w:t>
            </w:r>
          </w:p>
        </w:tc>
        <w:tc>
          <w:tcPr>
            <w:tcW w:w="602" w:type="pct"/>
            <w:tcBorders>
              <w:top w:val="nil"/>
              <w:left w:val="nil"/>
              <w:bottom w:val="single" w:sz="4" w:space="0" w:color="000000"/>
              <w:right w:val="single" w:sz="4" w:space="0" w:color="000000"/>
            </w:tcBorders>
            <w:vAlign w:val="center"/>
            <w:hideMark/>
          </w:tcPr>
          <w:p w14:paraId="756904B6"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0,2909</w:t>
            </w:r>
          </w:p>
        </w:tc>
      </w:tr>
      <w:tr w:rsidR="004865C0" w:rsidRPr="004D78C0" w14:paraId="7F013451" w14:textId="77777777" w:rsidTr="00B364A7">
        <w:trPr>
          <w:trHeight w:val="20"/>
          <w:jc w:val="center"/>
        </w:trPr>
        <w:tc>
          <w:tcPr>
            <w:tcW w:w="534" w:type="pct"/>
            <w:tcBorders>
              <w:top w:val="nil"/>
              <w:left w:val="single" w:sz="4" w:space="0" w:color="000000"/>
              <w:bottom w:val="single" w:sz="4" w:space="0" w:color="000000"/>
              <w:right w:val="single" w:sz="4" w:space="0" w:color="000000"/>
            </w:tcBorders>
            <w:vAlign w:val="center"/>
            <w:hideMark/>
          </w:tcPr>
          <w:p w14:paraId="276123B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35А</w:t>
            </w:r>
          </w:p>
        </w:tc>
        <w:tc>
          <w:tcPr>
            <w:tcW w:w="404" w:type="pct"/>
            <w:tcBorders>
              <w:top w:val="nil"/>
              <w:left w:val="nil"/>
              <w:bottom w:val="single" w:sz="4" w:space="0" w:color="000000"/>
              <w:right w:val="single" w:sz="4" w:space="0" w:color="000000"/>
            </w:tcBorders>
            <w:vAlign w:val="center"/>
            <w:hideMark/>
          </w:tcPr>
          <w:p w14:paraId="54A3B0D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w:t>
            </w:r>
          </w:p>
        </w:tc>
        <w:tc>
          <w:tcPr>
            <w:tcW w:w="451" w:type="pct"/>
            <w:tcBorders>
              <w:top w:val="nil"/>
              <w:left w:val="nil"/>
              <w:bottom w:val="single" w:sz="4" w:space="0" w:color="000000"/>
              <w:right w:val="single" w:sz="4" w:space="0" w:color="000000"/>
            </w:tcBorders>
            <w:vAlign w:val="center"/>
            <w:hideMark/>
          </w:tcPr>
          <w:p w14:paraId="26C3288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0,028</w:t>
            </w:r>
          </w:p>
        </w:tc>
        <w:tc>
          <w:tcPr>
            <w:tcW w:w="504" w:type="pct"/>
            <w:tcBorders>
              <w:top w:val="nil"/>
              <w:left w:val="nil"/>
              <w:bottom w:val="single" w:sz="4" w:space="0" w:color="000000"/>
              <w:right w:val="single" w:sz="4" w:space="0" w:color="000000"/>
            </w:tcBorders>
            <w:vAlign w:val="center"/>
            <w:hideMark/>
          </w:tcPr>
          <w:p w14:paraId="27F5A9E4" w14:textId="167A2880"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0,0</w:t>
            </w:r>
          </w:p>
        </w:tc>
        <w:tc>
          <w:tcPr>
            <w:tcW w:w="413" w:type="pct"/>
            <w:tcBorders>
              <w:top w:val="nil"/>
              <w:left w:val="nil"/>
              <w:bottom w:val="single" w:sz="4" w:space="0" w:color="000000"/>
              <w:right w:val="single" w:sz="4" w:space="0" w:color="000000"/>
            </w:tcBorders>
            <w:vAlign w:val="center"/>
            <w:hideMark/>
          </w:tcPr>
          <w:p w14:paraId="16835F2E" w14:textId="5FA9C1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0,0 </w:t>
            </w:r>
          </w:p>
        </w:tc>
        <w:tc>
          <w:tcPr>
            <w:tcW w:w="528" w:type="pct"/>
            <w:tcBorders>
              <w:top w:val="nil"/>
              <w:left w:val="nil"/>
              <w:bottom w:val="single" w:sz="4" w:space="0" w:color="000000"/>
              <w:right w:val="single" w:sz="4" w:space="0" w:color="000000"/>
            </w:tcBorders>
            <w:vAlign w:val="center"/>
            <w:hideMark/>
          </w:tcPr>
          <w:p w14:paraId="48E728E6"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578" w:type="pct"/>
            <w:tcBorders>
              <w:top w:val="nil"/>
              <w:left w:val="nil"/>
              <w:bottom w:val="single" w:sz="4" w:space="0" w:color="000000"/>
              <w:right w:val="single" w:sz="4" w:space="0" w:color="000000"/>
            </w:tcBorders>
            <w:vAlign w:val="center"/>
            <w:hideMark/>
          </w:tcPr>
          <w:p w14:paraId="6718DA7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12</w:t>
            </w:r>
          </w:p>
        </w:tc>
        <w:tc>
          <w:tcPr>
            <w:tcW w:w="481" w:type="pct"/>
            <w:tcBorders>
              <w:top w:val="nil"/>
              <w:left w:val="nil"/>
              <w:bottom w:val="single" w:sz="4" w:space="0" w:color="000000"/>
              <w:right w:val="single" w:sz="4" w:space="0" w:color="000000"/>
            </w:tcBorders>
            <w:vAlign w:val="center"/>
            <w:hideMark/>
          </w:tcPr>
          <w:p w14:paraId="3F81078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0,905809</w:t>
            </w:r>
          </w:p>
        </w:tc>
        <w:tc>
          <w:tcPr>
            <w:tcW w:w="506" w:type="pct"/>
            <w:tcBorders>
              <w:top w:val="nil"/>
              <w:left w:val="nil"/>
              <w:bottom w:val="single" w:sz="4" w:space="0" w:color="000000"/>
              <w:right w:val="single" w:sz="4" w:space="0" w:color="000000"/>
            </w:tcBorders>
            <w:vAlign w:val="center"/>
            <w:hideMark/>
          </w:tcPr>
          <w:p w14:paraId="540B98A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0,997791</w:t>
            </w:r>
          </w:p>
        </w:tc>
        <w:tc>
          <w:tcPr>
            <w:tcW w:w="602" w:type="pct"/>
            <w:tcBorders>
              <w:top w:val="nil"/>
              <w:left w:val="nil"/>
              <w:bottom w:val="single" w:sz="4" w:space="0" w:color="000000"/>
              <w:right w:val="single" w:sz="4" w:space="0" w:color="000000"/>
            </w:tcBorders>
            <w:vAlign w:val="center"/>
            <w:hideMark/>
          </w:tcPr>
          <w:p w14:paraId="5BEBC569"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0,1632</w:t>
            </w:r>
          </w:p>
        </w:tc>
      </w:tr>
      <w:tr w:rsidR="004865C0" w:rsidRPr="004D78C0" w14:paraId="01E7DA5B" w14:textId="77777777" w:rsidTr="00B364A7">
        <w:trPr>
          <w:trHeight w:val="20"/>
          <w:jc w:val="center"/>
        </w:trPr>
        <w:tc>
          <w:tcPr>
            <w:tcW w:w="534" w:type="pct"/>
            <w:tcBorders>
              <w:top w:val="nil"/>
              <w:left w:val="single" w:sz="4" w:space="0" w:color="000000"/>
              <w:bottom w:val="single" w:sz="4" w:space="0" w:color="000000"/>
              <w:right w:val="single" w:sz="4" w:space="0" w:color="000000"/>
            </w:tcBorders>
            <w:vAlign w:val="center"/>
            <w:hideMark/>
          </w:tcPr>
          <w:p w14:paraId="6C410C3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35Б</w:t>
            </w:r>
          </w:p>
        </w:tc>
        <w:tc>
          <w:tcPr>
            <w:tcW w:w="404" w:type="pct"/>
            <w:tcBorders>
              <w:top w:val="nil"/>
              <w:left w:val="nil"/>
              <w:bottom w:val="single" w:sz="4" w:space="0" w:color="000000"/>
              <w:right w:val="single" w:sz="4" w:space="0" w:color="000000"/>
            </w:tcBorders>
            <w:vAlign w:val="center"/>
            <w:hideMark/>
          </w:tcPr>
          <w:p w14:paraId="167DD546"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w:t>
            </w:r>
          </w:p>
        </w:tc>
        <w:tc>
          <w:tcPr>
            <w:tcW w:w="451" w:type="pct"/>
            <w:tcBorders>
              <w:top w:val="nil"/>
              <w:left w:val="nil"/>
              <w:bottom w:val="single" w:sz="4" w:space="0" w:color="000000"/>
              <w:right w:val="single" w:sz="4" w:space="0" w:color="000000"/>
            </w:tcBorders>
            <w:vAlign w:val="center"/>
            <w:hideMark/>
          </w:tcPr>
          <w:p w14:paraId="746BA2B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0,0291</w:t>
            </w:r>
          </w:p>
        </w:tc>
        <w:tc>
          <w:tcPr>
            <w:tcW w:w="504" w:type="pct"/>
            <w:tcBorders>
              <w:top w:val="nil"/>
              <w:left w:val="nil"/>
              <w:bottom w:val="single" w:sz="4" w:space="0" w:color="000000"/>
              <w:right w:val="single" w:sz="4" w:space="0" w:color="000000"/>
            </w:tcBorders>
            <w:vAlign w:val="center"/>
            <w:hideMark/>
          </w:tcPr>
          <w:p w14:paraId="604D25FC" w14:textId="71F1C056"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0,0</w:t>
            </w:r>
          </w:p>
        </w:tc>
        <w:tc>
          <w:tcPr>
            <w:tcW w:w="413" w:type="pct"/>
            <w:tcBorders>
              <w:top w:val="nil"/>
              <w:left w:val="nil"/>
              <w:bottom w:val="single" w:sz="4" w:space="0" w:color="000000"/>
              <w:right w:val="single" w:sz="4" w:space="0" w:color="000000"/>
            </w:tcBorders>
            <w:vAlign w:val="center"/>
            <w:hideMark/>
          </w:tcPr>
          <w:p w14:paraId="0AB70BB1" w14:textId="7D53F7BF"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0,0 </w:t>
            </w:r>
          </w:p>
        </w:tc>
        <w:tc>
          <w:tcPr>
            <w:tcW w:w="528" w:type="pct"/>
            <w:tcBorders>
              <w:top w:val="nil"/>
              <w:left w:val="nil"/>
              <w:bottom w:val="single" w:sz="4" w:space="0" w:color="000000"/>
              <w:right w:val="single" w:sz="4" w:space="0" w:color="000000"/>
            </w:tcBorders>
            <w:vAlign w:val="center"/>
            <w:hideMark/>
          </w:tcPr>
          <w:p w14:paraId="2B48424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578" w:type="pct"/>
            <w:tcBorders>
              <w:top w:val="nil"/>
              <w:left w:val="nil"/>
              <w:bottom w:val="single" w:sz="4" w:space="0" w:color="000000"/>
              <w:right w:val="single" w:sz="4" w:space="0" w:color="000000"/>
            </w:tcBorders>
            <w:vAlign w:val="center"/>
            <w:hideMark/>
          </w:tcPr>
          <w:p w14:paraId="0E240B8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12</w:t>
            </w:r>
          </w:p>
        </w:tc>
        <w:tc>
          <w:tcPr>
            <w:tcW w:w="481" w:type="pct"/>
            <w:tcBorders>
              <w:top w:val="nil"/>
              <w:left w:val="nil"/>
              <w:bottom w:val="single" w:sz="4" w:space="0" w:color="000000"/>
              <w:right w:val="single" w:sz="4" w:space="0" w:color="000000"/>
            </w:tcBorders>
            <w:vAlign w:val="center"/>
            <w:hideMark/>
          </w:tcPr>
          <w:p w14:paraId="17DB943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0,905809</w:t>
            </w:r>
          </w:p>
        </w:tc>
        <w:tc>
          <w:tcPr>
            <w:tcW w:w="506" w:type="pct"/>
            <w:tcBorders>
              <w:top w:val="nil"/>
              <w:left w:val="nil"/>
              <w:bottom w:val="single" w:sz="4" w:space="0" w:color="000000"/>
              <w:right w:val="single" w:sz="4" w:space="0" w:color="000000"/>
            </w:tcBorders>
            <w:vAlign w:val="center"/>
            <w:hideMark/>
          </w:tcPr>
          <w:p w14:paraId="5DD2993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0,997798</w:t>
            </w:r>
          </w:p>
        </w:tc>
        <w:tc>
          <w:tcPr>
            <w:tcW w:w="602" w:type="pct"/>
            <w:tcBorders>
              <w:top w:val="nil"/>
              <w:left w:val="nil"/>
              <w:bottom w:val="single" w:sz="4" w:space="0" w:color="000000"/>
              <w:right w:val="single" w:sz="4" w:space="0" w:color="000000"/>
            </w:tcBorders>
            <w:vAlign w:val="center"/>
            <w:hideMark/>
          </w:tcPr>
          <w:p w14:paraId="734D9206"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0,1687</w:t>
            </w:r>
          </w:p>
        </w:tc>
      </w:tr>
      <w:tr w:rsidR="004865C0" w:rsidRPr="004D78C0" w14:paraId="61308155" w14:textId="77777777" w:rsidTr="00B364A7">
        <w:trPr>
          <w:trHeight w:val="20"/>
          <w:jc w:val="center"/>
        </w:trPr>
        <w:tc>
          <w:tcPr>
            <w:tcW w:w="534" w:type="pct"/>
            <w:tcBorders>
              <w:top w:val="nil"/>
              <w:left w:val="single" w:sz="4" w:space="0" w:color="000000"/>
              <w:bottom w:val="single" w:sz="4" w:space="0" w:color="000000"/>
              <w:right w:val="single" w:sz="4" w:space="0" w:color="000000"/>
            </w:tcBorders>
            <w:vAlign w:val="center"/>
            <w:hideMark/>
          </w:tcPr>
          <w:p w14:paraId="36B0975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35В</w:t>
            </w:r>
          </w:p>
        </w:tc>
        <w:tc>
          <w:tcPr>
            <w:tcW w:w="404" w:type="pct"/>
            <w:tcBorders>
              <w:top w:val="nil"/>
              <w:left w:val="nil"/>
              <w:bottom w:val="single" w:sz="4" w:space="0" w:color="000000"/>
              <w:right w:val="single" w:sz="4" w:space="0" w:color="000000"/>
            </w:tcBorders>
            <w:vAlign w:val="center"/>
            <w:hideMark/>
          </w:tcPr>
          <w:p w14:paraId="2FABE7D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w:t>
            </w:r>
          </w:p>
        </w:tc>
        <w:tc>
          <w:tcPr>
            <w:tcW w:w="451" w:type="pct"/>
            <w:tcBorders>
              <w:top w:val="nil"/>
              <w:left w:val="nil"/>
              <w:bottom w:val="single" w:sz="4" w:space="0" w:color="000000"/>
              <w:right w:val="single" w:sz="4" w:space="0" w:color="000000"/>
            </w:tcBorders>
            <w:vAlign w:val="center"/>
            <w:hideMark/>
          </w:tcPr>
          <w:p w14:paraId="70E9E2C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0,0284</w:t>
            </w:r>
          </w:p>
        </w:tc>
        <w:tc>
          <w:tcPr>
            <w:tcW w:w="504" w:type="pct"/>
            <w:tcBorders>
              <w:top w:val="nil"/>
              <w:left w:val="nil"/>
              <w:bottom w:val="single" w:sz="4" w:space="0" w:color="000000"/>
              <w:right w:val="single" w:sz="4" w:space="0" w:color="000000"/>
            </w:tcBorders>
            <w:vAlign w:val="center"/>
            <w:hideMark/>
          </w:tcPr>
          <w:p w14:paraId="57AE6EB8" w14:textId="528ED6E9"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0,0</w:t>
            </w:r>
          </w:p>
        </w:tc>
        <w:tc>
          <w:tcPr>
            <w:tcW w:w="413" w:type="pct"/>
            <w:tcBorders>
              <w:top w:val="nil"/>
              <w:left w:val="nil"/>
              <w:bottom w:val="single" w:sz="4" w:space="0" w:color="000000"/>
              <w:right w:val="single" w:sz="4" w:space="0" w:color="000000"/>
            </w:tcBorders>
            <w:vAlign w:val="center"/>
            <w:hideMark/>
          </w:tcPr>
          <w:p w14:paraId="59DA751D" w14:textId="05929FBF"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0,0 </w:t>
            </w:r>
          </w:p>
        </w:tc>
        <w:tc>
          <w:tcPr>
            <w:tcW w:w="528" w:type="pct"/>
            <w:tcBorders>
              <w:top w:val="nil"/>
              <w:left w:val="nil"/>
              <w:bottom w:val="single" w:sz="4" w:space="0" w:color="000000"/>
              <w:right w:val="single" w:sz="4" w:space="0" w:color="000000"/>
            </w:tcBorders>
            <w:vAlign w:val="center"/>
            <w:hideMark/>
          </w:tcPr>
          <w:p w14:paraId="2CCBC56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578" w:type="pct"/>
            <w:tcBorders>
              <w:top w:val="nil"/>
              <w:left w:val="nil"/>
              <w:bottom w:val="single" w:sz="4" w:space="0" w:color="000000"/>
              <w:right w:val="single" w:sz="4" w:space="0" w:color="000000"/>
            </w:tcBorders>
            <w:vAlign w:val="center"/>
            <w:hideMark/>
          </w:tcPr>
          <w:p w14:paraId="2061FC6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12</w:t>
            </w:r>
          </w:p>
        </w:tc>
        <w:tc>
          <w:tcPr>
            <w:tcW w:w="481" w:type="pct"/>
            <w:tcBorders>
              <w:top w:val="nil"/>
              <w:left w:val="nil"/>
              <w:bottom w:val="single" w:sz="4" w:space="0" w:color="000000"/>
              <w:right w:val="single" w:sz="4" w:space="0" w:color="000000"/>
            </w:tcBorders>
            <w:vAlign w:val="center"/>
            <w:hideMark/>
          </w:tcPr>
          <w:p w14:paraId="6A1BF2E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0,905809</w:t>
            </w:r>
          </w:p>
        </w:tc>
        <w:tc>
          <w:tcPr>
            <w:tcW w:w="506" w:type="pct"/>
            <w:tcBorders>
              <w:top w:val="nil"/>
              <w:left w:val="nil"/>
              <w:bottom w:val="single" w:sz="4" w:space="0" w:color="000000"/>
              <w:right w:val="single" w:sz="4" w:space="0" w:color="000000"/>
            </w:tcBorders>
            <w:vAlign w:val="center"/>
            <w:hideMark/>
          </w:tcPr>
          <w:p w14:paraId="4D423D5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0,997808</w:t>
            </w:r>
          </w:p>
        </w:tc>
        <w:tc>
          <w:tcPr>
            <w:tcW w:w="602" w:type="pct"/>
            <w:tcBorders>
              <w:top w:val="nil"/>
              <w:left w:val="nil"/>
              <w:bottom w:val="single" w:sz="4" w:space="0" w:color="000000"/>
              <w:right w:val="single" w:sz="4" w:space="0" w:color="000000"/>
            </w:tcBorders>
            <w:vAlign w:val="center"/>
            <w:hideMark/>
          </w:tcPr>
          <w:p w14:paraId="0138200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0,1618</w:t>
            </w:r>
          </w:p>
        </w:tc>
      </w:tr>
      <w:tr w:rsidR="004865C0" w:rsidRPr="004D78C0" w14:paraId="3354CCC3" w14:textId="77777777" w:rsidTr="00B364A7">
        <w:trPr>
          <w:trHeight w:val="20"/>
          <w:jc w:val="center"/>
        </w:trPr>
        <w:tc>
          <w:tcPr>
            <w:tcW w:w="534" w:type="pct"/>
            <w:tcBorders>
              <w:top w:val="nil"/>
              <w:left w:val="single" w:sz="4" w:space="0" w:color="000000"/>
              <w:bottom w:val="single" w:sz="4" w:space="0" w:color="000000"/>
              <w:right w:val="single" w:sz="4" w:space="0" w:color="000000"/>
            </w:tcBorders>
            <w:vAlign w:val="center"/>
            <w:hideMark/>
          </w:tcPr>
          <w:p w14:paraId="1CDE71D9"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35</w:t>
            </w:r>
          </w:p>
        </w:tc>
        <w:tc>
          <w:tcPr>
            <w:tcW w:w="404" w:type="pct"/>
            <w:tcBorders>
              <w:top w:val="nil"/>
              <w:left w:val="nil"/>
              <w:bottom w:val="single" w:sz="4" w:space="0" w:color="000000"/>
              <w:right w:val="single" w:sz="4" w:space="0" w:color="000000"/>
            </w:tcBorders>
            <w:vAlign w:val="center"/>
            <w:hideMark/>
          </w:tcPr>
          <w:p w14:paraId="1CC25A3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w:t>
            </w:r>
          </w:p>
        </w:tc>
        <w:tc>
          <w:tcPr>
            <w:tcW w:w="451" w:type="pct"/>
            <w:tcBorders>
              <w:top w:val="nil"/>
              <w:left w:val="nil"/>
              <w:bottom w:val="single" w:sz="4" w:space="0" w:color="000000"/>
              <w:right w:val="single" w:sz="4" w:space="0" w:color="000000"/>
            </w:tcBorders>
            <w:vAlign w:val="center"/>
            <w:hideMark/>
          </w:tcPr>
          <w:p w14:paraId="670BB549"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0,1306</w:t>
            </w:r>
          </w:p>
        </w:tc>
        <w:tc>
          <w:tcPr>
            <w:tcW w:w="504" w:type="pct"/>
            <w:tcBorders>
              <w:top w:val="nil"/>
              <w:left w:val="nil"/>
              <w:bottom w:val="single" w:sz="4" w:space="0" w:color="000000"/>
              <w:right w:val="single" w:sz="4" w:space="0" w:color="000000"/>
            </w:tcBorders>
            <w:vAlign w:val="center"/>
            <w:hideMark/>
          </w:tcPr>
          <w:p w14:paraId="4736B265" w14:textId="598B8BBA"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0,0</w:t>
            </w:r>
          </w:p>
        </w:tc>
        <w:tc>
          <w:tcPr>
            <w:tcW w:w="413" w:type="pct"/>
            <w:tcBorders>
              <w:top w:val="nil"/>
              <w:left w:val="nil"/>
              <w:bottom w:val="single" w:sz="4" w:space="0" w:color="000000"/>
              <w:right w:val="single" w:sz="4" w:space="0" w:color="000000"/>
            </w:tcBorders>
            <w:vAlign w:val="center"/>
            <w:hideMark/>
          </w:tcPr>
          <w:p w14:paraId="1866B6B8" w14:textId="0ED776F2"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0,0 </w:t>
            </w:r>
          </w:p>
        </w:tc>
        <w:tc>
          <w:tcPr>
            <w:tcW w:w="528" w:type="pct"/>
            <w:tcBorders>
              <w:top w:val="nil"/>
              <w:left w:val="nil"/>
              <w:bottom w:val="single" w:sz="4" w:space="0" w:color="000000"/>
              <w:right w:val="single" w:sz="4" w:space="0" w:color="000000"/>
            </w:tcBorders>
            <w:vAlign w:val="center"/>
            <w:hideMark/>
          </w:tcPr>
          <w:p w14:paraId="377C652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578" w:type="pct"/>
            <w:tcBorders>
              <w:top w:val="nil"/>
              <w:left w:val="nil"/>
              <w:bottom w:val="single" w:sz="4" w:space="0" w:color="000000"/>
              <w:right w:val="single" w:sz="4" w:space="0" w:color="000000"/>
            </w:tcBorders>
            <w:vAlign w:val="center"/>
            <w:hideMark/>
          </w:tcPr>
          <w:p w14:paraId="3A410E0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12</w:t>
            </w:r>
          </w:p>
        </w:tc>
        <w:tc>
          <w:tcPr>
            <w:tcW w:w="481" w:type="pct"/>
            <w:tcBorders>
              <w:top w:val="nil"/>
              <w:left w:val="nil"/>
              <w:bottom w:val="single" w:sz="4" w:space="0" w:color="000000"/>
              <w:right w:val="single" w:sz="4" w:space="0" w:color="000000"/>
            </w:tcBorders>
            <w:vAlign w:val="center"/>
            <w:hideMark/>
          </w:tcPr>
          <w:p w14:paraId="6CC4680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0,905791</w:t>
            </w:r>
          </w:p>
        </w:tc>
        <w:tc>
          <w:tcPr>
            <w:tcW w:w="506" w:type="pct"/>
            <w:tcBorders>
              <w:top w:val="nil"/>
              <w:left w:val="nil"/>
              <w:bottom w:val="single" w:sz="4" w:space="0" w:color="000000"/>
              <w:right w:val="single" w:sz="4" w:space="0" w:color="000000"/>
            </w:tcBorders>
            <w:vAlign w:val="center"/>
            <w:hideMark/>
          </w:tcPr>
          <w:p w14:paraId="45D8B36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0,99779</w:t>
            </w:r>
          </w:p>
        </w:tc>
        <w:tc>
          <w:tcPr>
            <w:tcW w:w="602" w:type="pct"/>
            <w:tcBorders>
              <w:top w:val="nil"/>
              <w:left w:val="nil"/>
              <w:bottom w:val="single" w:sz="4" w:space="0" w:color="000000"/>
              <w:right w:val="single" w:sz="4" w:space="0" w:color="000000"/>
            </w:tcBorders>
            <w:vAlign w:val="center"/>
            <w:hideMark/>
          </w:tcPr>
          <w:p w14:paraId="256874C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0,7492</w:t>
            </w:r>
          </w:p>
        </w:tc>
      </w:tr>
      <w:tr w:rsidR="004865C0" w:rsidRPr="004D78C0" w14:paraId="59E1A2DB" w14:textId="77777777" w:rsidTr="00B364A7">
        <w:trPr>
          <w:trHeight w:val="20"/>
          <w:jc w:val="center"/>
        </w:trPr>
        <w:tc>
          <w:tcPr>
            <w:tcW w:w="534" w:type="pct"/>
            <w:tcBorders>
              <w:top w:val="nil"/>
              <w:left w:val="single" w:sz="4" w:space="0" w:color="000000"/>
              <w:bottom w:val="single" w:sz="4" w:space="0" w:color="000000"/>
              <w:right w:val="single" w:sz="4" w:space="0" w:color="000000"/>
            </w:tcBorders>
            <w:vAlign w:val="center"/>
            <w:hideMark/>
          </w:tcPr>
          <w:p w14:paraId="57401FD8"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24</w:t>
            </w:r>
          </w:p>
        </w:tc>
        <w:tc>
          <w:tcPr>
            <w:tcW w:w="404" w:type="pct"/>
            <w:tcBorders>
              <w:top w:val="nil"/>
              <w:left w:val="nil"/>
              <w:bottom w:val="single" w:sz="4" w:space="0" w:color="000000"/>
              <w:right w:val="single" w:sz="4" w:space="0" w:color="000000"/>
            </w:tcBorders>
            <w:vAlign w:val="center"/>
            <w:hideMark/>
          </w:tcPr>
          <w:p w14:paraId="5212747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w:t>
            </w:r>
          </w:p>
        </w:tc>
        <w:tc>
          <w:tcPr>
            <w:tcW w:w="451" w:type="pct"/>
            <w:tcBorders>
              <w:top w:val="nil"/>
              <w:left w:val="nil"/>
              <w:bottom w:val="single" w:sz="4" w:space="0" w:color="000000"/>
              <w:right w:val="single" w:sz="4" w:space="0" w:color="000000"/>
            </w:tcBorders>
            <w:vAlign w:val="center"/>
            <w:hideMark/>
          </w:tcPr>
          <w:p w14:paraId="290BC324"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0,052</w:t>
            </w:r>
          </w:p>
        </w:tc>
        <w:tc>
          <w:tcPr>
            <w:tcW w:w="504" w:type="pct"/>
            <w:tcBorders>
              <w:top w:val="nil"/>
              <w:left w:val="nil"/>
              <w:bottom w:val="single" w:sz="4" w:space="0" w:color="000000"/>
              <w:right w:val="single" w:sz="4" w:space="0" w:color="000000"/>
            </w:tcBorders>
            <w:vAlign w:val="center"/>
            <w:hideMark/>
          </w:tcPr>
          <w:p w14:paraId="434A0CDA" w14:textId="077F64F9"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0,0</w:t>
            </w:r>
          </w:p>
        </w:tc>
        <w:tc>
          <w:tcPr>
            <w:tcW w:w="413" w:type="pct"/>
            <w:tcBorders>
              <w:top w:val="nil"/>
              <w:left w:val="nil"/>
              <w:bottom w:val="single" w:sz="4" w:space="0" w:color="000000"/>
              <w:right w:val="single" w:sz="4" w:space="0" w:color="000000"/>
            </w:tcBorders>
            <w:vAlign w:val="center"/>
            <w:hideMark/>
          </w:tcPr>
          <w:p w14:paraId="0ADBD9B2" w14:textId="751A3852"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0,0 </w:t>
            </w:r>
          </w:p>
        </w:tc>
        <w:tc>
          <w:tcPr>
            <w:tcW w:w="528" w:type="pct"/>
            <w:tcBorders>
              <w:top w:val="nil"/>
              <w:left w:val="nil"/>
              <w:bottom w:val="single" w:sz="4" w:space="0" w:color="000000"/>
              <w:right w:val="single" w:sz="4" w:space="0" w:color="000000"/>
            </w:tcBorders>
            <w:vAlign w:val="center"/>
            <w:hideMark/>
          </w:tcPr>
          <w:p w14:paraId="2F3B349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578" w:type="pct"/>
            <w:tcBorders>
              <w:top w:val="nil"/>
              <w:left w:val="nil"/>
              <w:bottom w:val="single" w:sz="4" w:space="0" w:color="000000"/>
              <w:right w:val="single" w:sz="4" w:space="0" w:color="000000"/>
            </w:tcBorders>
            <w:vAlign w:val="center"/>
            <w:hideMark/>
          </w:tcPr>
          <w:p w14:paraId="0D5E58A9"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12</w:t>
            </w:r>
          </w:p>
        </w:tc>
        <w:tc>
          <w:tcPr>
            <w:tcW w:w="481" w:type="pct"/>
            <w:tcBorders>
              <w:top w:val="nil"/>
              <w:left w:val="nil"/>
              <w:bottom w:val="single" w:sz="4" w:space="0" w:color="000000"/>
              <w:right w:val="single" w:sz="4" w:space="0" w:color="000000"/>
            </w:tcBorders>
            <w:vAlign w:val="center"/>
            <w:hideMark/>
          </w:tcPr>
          <w:p w14:paraId="777BF4E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0,905749</w:t>
            </w:r>
          </w:p>
        </w:tc>
        <w:tc>
          <w:tcPr>
            <w:tcW w:w="506" w:type="pct"/>
            <w:tcBorders>
              <w:top w:val="nil"/>
              <w:left w:val="nil"/>
              <w:bottom w:val="single" w:sz="4" w:space="0" w:color="000000"/>
              <w:right w:val="single" w:sz="4" w:space="0" w:color="000000"/>
            </w:tcBorders>
            <w:vAlign w:val="center"/>
            <w:hideMark/>
          </w:tcPr>
          <w:p w14:paraId="696F33E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0,997794</w:t>
            </w:r>
          </w:p>
        </w:tc>
        <w:tc>
          <w:tcPr>
            <w:tcW w:w="602" w:type="pct"/>
            <w:tcBorders>
              <w:top w:val="nil"/>
              <w:left w:val="nil"/>
              <w:bottom w:val="single" w:sz="4" w:space="0" w:color="000000"/>
              <w:right w:val="single" w:sz="4" w:space="0" w:color="000000"/>
            </w:tcBorders>
            <w:vAlign w:val="center"/>
            <w:hideMark/>
          </w:tcPr>
          <w:p w14:paraId="6A264994"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0,2909</w:t>
            </w:r>
          </w:p>
        </w:tc>
      </w:tr>
    </w:tbl>
    <w:p w14:paraId="00F3BBC4" w14:textId="77777777" w:rsidR="004865C0" w:rsidRPr="001B58F0" w:rsidRDefault="004865C0" w:rsidP="00345116">
      <w:pPr>
        <w:pStyle w:val="afffffa"/>
        <w:spacing w:line="360" w:lineRule="auto"/>
        <w:jc w:val="both"/>
        <w:rPr>
          <w:sz w:val="28"/>
          <w:szCs w:val="28"/>
        </w:rPr>
      </w:pPr>
    </w:p>
    <w:p w14:paraId="39314846" w14:textId="5156F3E4" w:rsidR="00345116" w:rsidRPr="00BE53CB" w:rsidRDefault="00345116" w:rsidP="00BE53CB">
      <w:pPr>
        <w:pStyle w:val="af"/>
        <w:spacing w:before="120" w:after="0" w:line="240" w:lineRule="auto"/>
        <w:ind w:firstLine="0"/>
        <w:rPr>
          <w:b/>
          <w:bCs/>
        </w:rPr>
      </w:pPr>
      <w:bookmarkStart w:id="61" w:name="_Toc207966327"/>
      <w:r w:rsidRPr="00BE53CB">
        <w:rPr>
          <w:b/>
          <w:bCs/>
        </w:rPr>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8</w:t>
      </w:r>
      <w:r w:rsidR="00980DF7" w:rsidRPr="00BE53CB">
        <w:rPr>
          <w:b/>
          <w:bCs/>
        </w:rPr>
        <w:fldChar w:fldCharType="end"/>
      </w:r>
      <w:r w:rsidRPr="00BE53CB">
        <w:rPr>
          <w:b/>
          <w:bCs/>
        </w:rPr>
        <w:t xml:space="preserve"> - Перечень отключенных трубопроводов по результатам моделирования аварийной ситуации</w:t>
      </w:r>
      <w:bookmarkEnd w:id="61"/>
    </w:p>
    <w:tbl>
      <w:tblPr>
        <w:tblW w:w="5000" w:type="pct"/>
        <w:jc w:val="center"/>
        <w:tblCellMar>
          <w:left w:w="28" w:type="dxa"/>
          <w:right w:w="28" w:type="dxa"/>
        </w:tblCellMar>
        <w:tblLook w:val="04A0" w:firstRow="1" w:lastRow="0" w:firstColumn="1" w:lastColumn="0" w:noHBand="0" w:noVBand="1"/>
      </w:tblPr>
      <w:tblGrid>
        <w:gridCol w:w="1257"/>
        <w:gridCol w:w="1260"/>
        <w:gridCol w:w="812"/>
        <w:gridCol w:w="1225"/>
        <w:gridCol w:w="1225"/>
        <w:gridCol w:w="1236"/>
        <w:gridCol w:w="1382"/>
        <w:gridCol w:w="1382"/>
        <w:gridCol w:w="1299"/>
        <w:gridCol w:w="799"/>
        <w:gridCol w:w="1291"/>
        <w:gridCol w:w="1108"/>
      </w:tblGrid>
      <w:tr w:rsidR="004865C0" w:rsidRPr="004D78C0" w14:paraId="24094294" w14:textId="77777777" w:rsidTr="00B364A7">
        <w:trPr>
          <w:trHeight w:val="20"/>
          <w:tblHeader/>
          <w:jc w:val="center"/>
        </w:trPr>
        <w:tc>
          <w:tcPr>
            <w:tcW w:w="440" w:type="pct"/>
            <w:tcBorders>
              <w:top w:val="single" w:sz="4" w:space="0" w:color="000000"/>
              <w:left w:val="single" w:sz="4" w:space="0" w:color="000000"/>
              <w:bottom w:val="single" w:sz="4" w:space="0" w:color="000000"/>
              <w:right w:val="single" w:sz="4" w:space="0" w:color="000000"/>
            </w:tcBorders>
            <w:vAlign w:val="center"/>
            <w:hideMark/>
          </w:tcPr>
          <w:p w14:paraId="2B88090E"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Наименование начала участка</w:t>
            </w:r>
          </w:p>
        </w:tc>
        <w:tc>
          <w:tcPr>
            <w:tcW w:w="441" w:type="pct"/>
            <w:tcBorders>
              <w:top w:val="single" w:sz="4" w:space="0" w:color="000000"/>
              <w:left w:val="nil"/>
              <w:bottom w:val="single" w:sz="4" w:space="0" w:color="000000"/>
              <w:right w:val="single" w:sz="4" w:space="0" w:color="000000"/>
            </w:tcBorders>
            <w:vAlign w:val="center"/>
            <w:hideMark/>
          </w:tcPr>
          <w:p w14:paraId="1CD038AD"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Наименование конца участка</w:t>
            </w:r>
          </w:p>
        </w:tc>
        <w:tc>
          <w:tcPr>
            <w:tcW w:w="284" w:type="pct"/>
            <w:tcBorders>
              <w:top w:val="single" w:sz="4" w:space="0" w:color="000000"/>
              <w:left w:val="nil"/>
              <w:bottom w:val="single" w:sz="4" w:space="0" w:color="000000"/>
              <w:right w:val="single" w:sz="4" w:space="0" w:color="000000"/>
            </w:tcBorders>
            <w:vAlign w:val="center"/>
            <w:hideMark/>
          </w:tcPr>
          <w:p w14:paraId="7B1B0F79"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Длина участка, м</w:t>
            </w:r>
          </w:p>
        </w:tc>
        <w:tc>
          <w:tcPr>
            <w:tcW w:w="429" w:type="pct"/>
            <w:tcBorders>
              <w:top w:val="single" w:sz="4" w:space="0" w:color="000000"/>
              <w:left w:val="nil"/>
              <w:bottom w:val="single" w:sz="4" w:space="0" w:color="000000"/>
              <w:right w:val="single" w:sz="4" w:space="0" w:color="000000"/>
            </w:tcBorders>
            <w:vAlign w:val="center"/>
            <w:hideMark/>
          </w:tcPr>
          <w:p w14:paraId="582D91DD"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proofErr w:type="spellStart"/>
            <w:r w:rsidRPr="004D78C0">
              <w:rPr>
                <w:rFonts w:eastAsia="Times New Roman" w:cs="Times New Roman"/>
                <w:b/>
                <w:bCs/>
                <w:color w:val="000000"/>
                <w:sz w:val="16"/>
                <w:szCs w:val="18"/>
                <w:lang w:eastAsia="ru-RU"/>
              </w:rPr>
              <w:t>Внутpенний</w:t>
            </w:r>
            <w:proofErr w:type="spellEnd"/>
            <w:r w:rsidRPr="004D78C0">
              <w:rPr>
                <w:rFonts w:eastAsia="Times New Roman" w:cs="Times New Roman"/>
                <w:b/>
                <w:bCs/>
                <w:color w:val="000000"/>
                <w:sz w:val="16"/>
                <w:szCs w:val="18"/>
                <w:lang w:eastAsia="ru-RU"/>
              </w:rPr>
              <w:t xml:space="preserve"> </w:t>
            </w:r>
            <w:proofErr w:type="spellStart"/>
            <w:r w:rsidRPr="004D78C0">
              <w:rPr>
                <w:rFonts w:eastAsia="Times New Roman" w:cs="Times New Roman"/>
                <w:b/>
                <w:bCs/>
                <w:color w:val="000000"/>
                <w:sz w:val="16"/>
                <w:szCs w:val="18"/>
                <w:lang w:eastAsia="ru-RU"/>
              </w:rPr>
              <w:t>диаметp</w:t>
            </w:r>
            <w:proofErr w:type="spellEnd"/>
            <w:r w:rsidRPr="004D78C0">
              <w:rPr>
                <w:rFonts w:eastAsia="Times New Roman" w:cs="Times New Roman"/>
                <w:b/>
                <w:bCs/>
                <w:color w:val="000000"/>
                <w:sz w:val="16"/>
                <w:szCs w:val="18"/>
                <w:lang w:eastAsia="ru-RU"/>
              </w:rPr>
              <w:t xml:space="preserve"> подающего </w:t>
            </w:r>
            <w:proofErr w:type="spellStart"/>
            <w:r w:rsidRPr="004D78C0">
              <w:rPr>
                <w:rFonts w:eastAsia="Times New Roman" w:cs="Times New Roman"/>
                <w:b/>
                <w:bCs/>
                <w:color w:val="000000"/>
                <w:sz w:val="16"/>
                <w:szCs w:val="18"/>
                <w:lang w:eastAsia="ru-RU"/>
              </w:rPr>
              <w:t>тpубопpовода</w:t>
            </w:r>
            <w:proofErr w:type="spellEnd"/>
            <w:r w:rsidRPr="004D78C0">
              <w:rPr>
                <w:rFonts w:eastAsia="Times New Roman" w:cs="Times New Roman"/>
                <w:b/>
                <w:bCs/>
                <w:color w:val="000000"/>
                <w:sz w:val="16"/>
                <w:szCs w:val="18"/>
                <w:lang w:eastAsia="ru-RU"/>
              </w:rPr>
              <w:t>, м</w:t>
            </w:r>
          </w:p>
        </w:tc>
        <w:tc>
          <w:tcPr>
            <w:tcW w:w="429" w:type="pct"/>
            <w:tcBorders>
              <w:top w:val="single" w:sz="4" w:space="0" w:color="000000"/>
              <w:left w:val="nil"/>
              <w:bottom w:val="single" w:sz="4" w:space="0" w:color="000000"/>
              <w:right w:val="single" w:sz="4" w:space="0" w:color="000000"/>
            </w:tcBorders>
            <w:vAlign w:val="center"/>
            <w:hideMark/>
          </w:tcPr>
          <w:p w14:paraId="67419D54"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Внутренний диаметр обратного трубопровода, м</w:t>
            </w:r>
          </w:p>
        </w:tc>
        <w:tc>
          <w:tcPr>
            <w:tcW w:w="433" w:type="pct"/>
            <w:tcBorders>
              <w:top w:val="single" w:sz="4" w:space="0" w:color="000000"/>
              <w:left w:val="nil"/>
              <w:bottom w:val="single" w:sz="4" w:space="0" w:color="000000"/>
              <w:right w:val="single" w:sz="4" w:space="0" w:color="000000"/>
            </w:tcBorders>
            <w:vAlign w:val="center"/>
            <w:hideMark/>
          </w:tcPr>
          <w:p w14:paraId="5B3D9BBF"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Период эксплуатации, лет</w:t>
            </w:r>
          </w:p>
        </w:tc>
        <w:tc>
          <w:tcPr>
            <w:tcW w:w="484" w:type="pct"/>
            <w:tcBorders>
              <w:top w:val="single" w:sz="4" w:space="0" w:color="000000"/>
              <w:left w:val="nil"/>
              <w:bottom w:val="single" w:sz="4" w:space="0" w:color="000000"/>
              <w:right w:val="single" w:sz="4" w:space="0" w:color="000000"/>
            </w:tcBorders>
            <w:vAlign w:val="center"/>
            <w:hideMark/>
          </w:tcPr>
          <w:p w14:paraId="658CCE5E"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Время восстановления, ч</w:t>
            </w:r>
          </w:p>
        </w:tc>
        <w:tc>
          <w:tcPr>
            <w:tcW w:w="484" w:type="pct"/>
            <w:tcBorders>
              <w:top w:val="single" w:sz="4" w:space="0" w:color="000000"/>
              <w:left w:val="nil"/>
              <w:bottom w:val="single" w:sz="4" w:space="0" w:color="000000"/>
              <w:right w:val="single" w:sz="4" w:space="0" w:color="000000"/>
            </w:tcBorders>
            <w:vAlign w:val="center"/>
            <w:hideMark/>
          </w:tcPr>
          <w:p w14:paraId="65D5E023"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Интенсивность восстановления, 1/ч</w:t>
            </w:r>
          </w:p>
        </w:tc>
        <w:tc>
          <w:tcPr>
            <w:tcW w:w="455" w:type="pct"/>
            <w:tcBorders>
              <w:top w:val="single" w:sz="4" w:space="0" w:color="000000"/>
              <w:left w:val="nil"/>
              <w:bottom w:val="single" w:sz="4" w:space="0" w:color="000000"/>
              <w:right w:val="single" w:sz="4" w:space="0" w:color="000000"/>
            </w:tcBorders>
            <w:vAlign w:val="center"/>
            <w:hideMark/>
          </w:tcPr>
          <w:p w14:paraId="59047F72"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Интенсивность отказов, 1/(км*ч)</w:t>
            </w:r>
          </w:p>
        </w:tc>
        <w:tc>
          <w:tcPr>
            <w:tcW w:w="280" w:type="pct"/>
            <w:tcBorders>
              <w:top w:val="single" w:sz="4" w:space="0" w:color="000000"/>
              <w:left w:val="nil"/>
              <w:bottom w:val="single" w:sz="4" w:space="0" w:color="000000"/>
              <w:right w:val="single" w:sz="4" w:space="0" w:color="000000"/>
            </w:tcBorders>
            <w:vAlign w:val="center"/>
            <w:hideMark/>
          </w:tcPr>
          <w:p w14:paraId="1C9A255D"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Поток отказов, 1/ч</w:t>
            </w:r>
          </w:p>
        </w:tc>
        <w:tc>
          <w:tcPr>
            <w:tcW w:w="452" w:type="pct"/>
            <w:tcBorders>
              <w:top w:val="single" w:sz="4" w:space="0" w:color="000000"/>
              <w:left w:val="nil"/>
              <w:bottom w:val="single" w:sz="4" w:space="0" w:color="000000"/>
              <w:right w:val="single" w:sz="4" w:space="0" w:color="000000"/>
            </w:tcBorders>
            <w:vAlign w:val="center"/>
            <w:hideMark/>
          </w:tcPr>
          <w:p w14:paraId="6098184E"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 xml:space="preserve">Относительное кол. </w:t>
            </w:r>
            <w:proofErr w:type="spellStart"/>
            <w:r w:rsidRPr="004D78C0">
              <w:rPr>
                <w:rFonts w:eastAsia="Times New Roman" w:cs="Times New Roman"/>
                <w:b/>
                <w:bCs/>
                <w:color w:val="000000"/>
                <w:sz w:val="16"/>
                <w:szCs w:val="18"/>
                <w:lang w:eastAsia="ru-RU"/>
              </w:rPr>
              <w:t>отключ</w:t>
            </w:r>
            <w:proofErr w:type="spellEnd"/>
            <w:r w:rsidRPr="004D78C0">
              <w:rPr>
                <w:rFonts w:eastAsia="Times New Roman" w:cs="Times New Roman"/>
                <w:b/>
                <w:bCs/>
                <w:color w:val="000000"/>
                <w:sz w:val="16"/>
                <w:szCs w:val="18"/>
                <w:lang w:eastAsia="ru-RU"/>
              </w:rPr>
              <w:t>. нагрузки</w:t>
            </w:r>
          </w:p>
        </w:tc>
        <w:tc>
          <w:tcPr>
            <w:tcW w:w="388" w:type="pct"/>
            <w:tcBorders>
              <w:top w:val="single" w:sz="4" w:space="0" w:color="000000"/>
              <w:left w:val="nil"/>
              <w:bottom w:val="single" w:sz="4" w:space="0" w:color="000000"/>
              <w:right w:val="single" w:sz="4" w:space="0" w:color="000000"/>
            </w:tcBorders>
            <w:vAlign w:val="center"/>
            <w:hideMark/>
          </w:tcPr>
          <w:p w14:paraId="45E95907" w14:textId="77777777" w:rsidR="004865C0" w:rsidRPr="004D78C0" w:rsidRDefault="004865C0" w:rsidP="00B364A7">
            <w:pPr>
              <w:spacing w:line="240" w:lineRule="auto"/>
              <w:ind w:firstLine="0"/>
              <w:jc w:val="center"/>
              <w:rPr>
                <w:rFonts w:eastAsia="Times New Roman" w:cs="Times New Roman"/>
                <w:b/>
                <w:bCs/>
                <w:color w:val="000000"/>
                <w:sz w:val="16"/>
                <w:szCs w:val="18"/>
                <w:lang w:eastAsia="ru-RU"/>
              </w:rPr>
            </w:pPr>
            <w:r w:rsidRPr="004D78C0">
              <w:rPr>
                <w:rFonts w:eastAsia="Times New Roman" w:cs="Times New Roman"/>
                <w:b/>
                <w:bCs/>
                <w:color w:val="000000"/>
                <w:sz w:val="16"/>
                <w:szCs w:val="18"/>
                <w:lang w:eastAsia="ru-RU"/>
              </w:rPr>
              <w:t>Вероятность отказа</w:t>
            </w:r>
          </w:p>
        </w:tc>
      </w:tr>
      <w:tr w:rsidR="004865C0" w:rsidRPr="004D78C0" w14:paraId="099E65F2"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124BE3D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ТК-23</w:t>
            </w:r>
          </w:p>
        </w:tc>
        <w:tc>
          <w:tcPr>
            <w:tcW w:w="441" w:type="pct"/>
            <w:tcBorders>
              <w:top w:val="nil"/>
              <w:left w:val="nil"/>
              <w:bottom w:val="single" w:sz="4" w:space="0" w:color="000000"/>
              <w:right w:val="single" w:sz="4" w:space="0" w:color="000000"/>
            </w:tcBorders>
            <w:vAlign w:val="center"/>
            <w:hideMark/>
          </w:tcPr>
          <w:p w14:paraId="04713C54"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У13</w:t>
            </w:r>
          </w:p>
        </w:tc>
        <w:tc>
          <w:tcPr>
            <w:tcW w:w="284" w:type="pct"/>
            <w:tcBorders>
              <w:top w:val="nil"/>
              <w:left w:val="nil"/>
              <w:bottom w:val="single" w:sz="4" w:space="0" w:color="000000"/>
              <w:right w:val="single" w:sz="4" w:space="0" w:color="000000"/>
            </w:tcBorders>
            <w:vAlign w:val="center"/>
            <w:hideMark/>
          </w:tcPr>
          <w:p w14:paraId="072407F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35</w:t>
            </w:r>
          </w:p>
        </w:tc>
        <w:tc>
          <w:tcPr>
            <w:tcW w:w="429" w:type="pct"/>
            <w:tcBorders>
              <w:top w:val="nil"/>
              <w:left w:val="nil"/>
              <w:bottom w:val="single" w:sz="4" w:space="0" w:color="000000"/>
              <w:right w:val="single" w:sz="4" w:space="0" w:color="000000"/>
            </w:tcBorders>
            <w:vAlign w:val="center"/>
            <w:hideMark/>
          </w:tcPr>
          <w:p w14:paraId="0C52FB2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0,082</w:t>
            </w:r>
          </w:p>
        </w:tc>
        <w:tc>
          <w:tcPr>
            <w:tcW w:w="429" w:type="pct"/>
            <w:tcBorders>
              <w:top w:val="nil"/>
              <w:left w:val="nil"/>
              <w:bottom w:val="single" w:sz="4" w:space="0" w:color="000000"/>
              <w:right w:val="single" w:sz="4" w:space="0" w:color="000000"/>
            </w:tcBorders>
            <w:vAlign w:val="center"/>
            <w:hideMark/>
          </w:tcPr>
          <w:p w14:paraId="6678FDB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0,082</w:t>
            </w:r>
          </w:p>
        </w:tc>
        <w:tc>
          <w:tcPr>
            <w:tcW w:w="433" w:type="pct"/>
            <w:tcBorders>
              <w:top w:val="nil"/>
              <w:left w:val="nil"/>
              <w:bottom w:val="single" w:sz="4" w:space="0" w:color="000000"/>
              <w:right w:val="single" w:sz="4" w:space="0" w:color="000000"/>
            </w:tcBorders>
            <w:vAlign w:val="center"/>
            <w:hideMark/>
          </w:tcPr>
          <w:p w14:paraId="4AAB83A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30E6231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5,900944</w:t>
            </w:r>
          </w:p>
        </w:tc>
        <w:tc>
          <w:tcPr>
            <w:tcW w:w="484" w:type="pct"/>
            <w:tcBorders>
              <w:top w:val="nil"/>
              <w:left w:val="nil"/>
              <w:bottom w:val="single" w:sz="4" w:space="0" w:color="000000"/>
              <w:right w:val="single" w:sz="4" w:space="0" w:color="000000"/>
            </w:tcBorders>
            <w:vAlign w:val="center"/>
            <w:hideMark/>
          </w:tcPr>
          <w:p w14:paraId="07DBF9A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0,169464</w:t>
            </w:r>
          </w:p>
        </w:tc>
        <w:tc>
          <w:tcPr>
            <w:tcW w:w="455" w:type="pct"/>
            <w:tcBorders>
              <w:top w:val="nil"/>
              <w:left w:val="nil"/>
              <w:bottom w:val="single" w:sz="4" w:space="0" w:color="000000"/>
              <w:right w:val="single" w:sz="4" w:space="0" w:color="000000"/>
            </w:tcBorders>
            <w:vAlign w:val="center"/>
            <w:hideMark/>
          </w:tcPr>
          <w:p w14:paraId="1D05312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6B3C0C9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2,2E-06</w:t>
            </w:r>
          </w:p>
        </w:tc>
        <w:tc>
          <w:tcPr>
            <w:tcW w:w="452" w:type="pct"/>
            <w:tcBorders>
              <w:top w:val="nil"/>
              <w:left w:val="nil"/>
              <w:bottom w:val="single" w:sz="4" w:space="0" w:color="000000"/>
              <w:right w:val="single" w:sz="4" w:space="0" w:color="000000"/>
            </w:tcBorders>
            <w:vAlign w:val="center"/>
            <w:hideMark/>
          </w:tcPr>
          <w:p w14:paraId="79BD0CF8"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0,0080017</w:t>
            </w:r>
          </w:p>
        </w:tc>
        <w:tc>
          <w:tcPr>
            <w:tcW w:w="388" w:type="pct"/>
            <w:tcBorders>
              <w:top w:val="nil"/>
              <w:left w:val="nil"/>
              <w:bottom w:val="single" w:sz="4" w:space="0" w:color="000000"/>
              <w:right w:val="single" w:sz="4" w:space="0" w:color="000000"/>
            </w:tcBorders>
            <w:vAlign w:val="center"/>
            <w:hideMark/>
          </w:tcPr>
          <w:p w14:paraId="64A784C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0,0000131</w:t>
            </w:r>
          </w:p>
        </w:tc>
      </w:tr>
      <w:tr w:rsidR="004865C0" w:rsidRPr="004D78C0" w14:paraId="0C01F3C4"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1CB9B49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У13</w:t>
            </w:r>
          </w:p>
        </w:tc>
        <w:tc>
          <w:tcPr>
            <w:tcW w:w="441" w:type="pct"/>
            <w:tcBorders>
              <w:top w:val="nil"/>
              <w:left w:val="nil"/>
              <w:bottom w:val="single" w:sz="4" w:space="0" w:color="000000"/>
              <w:right w:val="single" w:sz="4" w:space="0" w:color="000000"/>
            </w:tcBorders>
            <w:vAlign w:val="center"/>
            <w:hideMark/>
          </w:tcPr>
          <w:p w14:paraId="1B5260E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У14</w:t>
            </w:r>
          </w:p>
        </w:tc>
        <w:tc>
          <w:tcPr>
            <w:tcW w:w="284" w:type="pct"/>
            <w:tcBorders>
              <w:top w:val="nil"/>
              <w:left w:val="nil"/>
              <w:bottom w:val="single" w:sz="4" w:space="0" w:color="000000"/>
              <w:right w:val="single" w:sz="4" w:space="0" w:color="000000"/>
            </w:tcBorders>
            <w:vAlign w:val="center"/>
            <w:hideMark/>
          </w:tcPr>
          <w:p w14:paraId="425D039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20</w:t>
            </w:r>
          </w:p>
        </w:tc>
        <w:tc>
          <w:tcPr>
            <w:tcW w:w="429" w:type="pct"/>
            <w:tcBorders>
              <w:top w:val="nil"/>
              <w:left w:val="nil"/>
              <w:bottom w:val="single" w:sz="4" w:space="0" w:color="000000"/>
              <w:right w:val="single" w:sz="4" w:space="0" w:color="000000"/>
            </w:tcBorders>
            <w:vAlign w:val="center"/>
            <w:hideMark/>
          </w:tcPr>
          <w:p w14:paraId="055EB69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0,069</w:t>
            </w:r>
          </w:p>
        </w:tc>
        <w:tc>
          <w:tcPr>
            <w:tcW w:w="429" w:type="pct"/>
            <w:tcBorders>
              <w:top w:val="nil"/>
              <w:left w:val="nil"/>
              <w:bottom w:val="single" w:sz="4" w:space="0" w:color="000000"/>
              <w:right w:val="single" w:sz="4" w:space="0" w:color="000000"/>
            </w:tcBorders>
            <w:vAlign w:val="center"/>
            <w:hideMark/>
          </w:tcPr>
          <w:p w14:paraId="1D90257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0,069</w:t>
            </w:r>
          </w:p>
        </w:tc>
        <w:tc>
          <w:tcPr>
            <w:tcW w:w="433" w:type="pct"/>
            <w:tcBorders>
              <w:top w:val="nil"/>
              <w:left w:val="nil"/>
              <w:bottom w:val="single" w:sz="4" w:space="0" w:color="000000"/>
              <w:right w:val="single" w:sz="4" w:space="0" w:color="000000"/>
            </w:tcBorders>
            <w:vAlign w:val="center"/>
            <w:hideMark/>
          </w:tcPr>
          <w:p w14:paraId="3DFAE35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5CF0133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5,36729</w:t>
            </w:r>
          </w:p>
        </w:tc>
        <w:tc>
          <w:tcPr>
            <w:tcW w:w="484" w:type="pct"/>
            <w:tcBorders>
              <w:top w:val="nil"/>
              <w:left w:val="nil"/>
              <w:bottom w:val="single" w:sz="4" w:space="0" w:color="000000"/>
              <w:right w:val="single" w:sz="4" w:space="0" w:color="000000"/>
            </w:tcBorders>
            <w:vAlign w:val="center"/>
            <w:hideMark/>
          </w:tcPr>
          <w:p w14:paraId="011CF414"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0,186314</w:t>
            </w:r>
          </w:p>
        </w:tc>
        <w:tc>
          <w:tcPr>
            <w:tcW w:w="455" w:type="pct"/>
            <w:tcBorders>
              <w:top w:val="nil"/>
              <w:left w:val="nil"/>
              <w:bottom w:val="single" w:sz="4" w:space="0" w:color="000000"/>
              <w:right w:val="single" w:sz="4" w:space="0" w:color="000000"/>
            </w:tcBorders>
            <w:vAlign w:val="center"/>
            <w:hideMark/>
          </w:tcPr>
          <w:p w14:paraId="4ECC5C5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11001F0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1,3E-06</w:t>
            </w:r>
          </w:p>
        </w:tc>
        <w:tc>
          <w:tcPr>
            <w:tcW w:w="452" w:type="pct"/>
            <w:tcBorders>
              <w:top w:val="nil"/>
              <w:left w:val="nil"/>
              <w:bottom w:val="single" w:sz="4" w:space="0" w:color="000000"/>
              <w:right w:val="single" w:sz="4" w:space="0" w:color="000000"/>
            </w:tcBorders>
            <w:vAlign w:val="center"/>
            <w:hideMark/>
          </w:tcPr>
          <w:p w14:paraId="4CB1FF5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639CA8B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0,0000068</w:t>
            </w:r>
          </w:p>
        </w:tc>
      </w:tr>
      <w:tr w:rsidR="004865C0" w:rsidRPr="004D78C0" w14:paraId="5C14164C"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41F153E9"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У13</w:t>
            </w:r>
          </w:p>
        </w:tc>
        <w:tc>
          <w:tcPr>
            <w:tcW w:w="441" w:type="pct"/>
            <w:tcBorders>
              <w:top w:val="nil"/>
              <w:left w:val="nil"/>
              <w:bottom w:val="single" w:sz="4" w:space="0" w:color="000000"/>
              <w:right w:val="single" w:sz="4" w:space="0" w:color="000000"/>
            </w:tcBorders>
            <w:vAlign w:val="center"/>
            <w:hideMark/>
          </w:tcPr>
          <w:p w14:paraId="622CE3D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35А</w:t>
            </w:r>
          </w:p>
        </w:tc>
        <w:tc>
          <w:tcPr>
            <w:tcW w:w="284" w:type="pct"/>
            <w:tcBorders>
              <w:top w:val="nil"/>
              <w:left w:val="nil"/>
              <w:bottom w:val="single" w:sz="4" w:space="0" w:color="000000"/>
              <w:right w:val="single" w:sz="4" w:space="0" w:color="000000"/>
            </w:tcBorders>
            <w:vAlign w:val="center"/>
            <w:hideMark/>
          </w:tcPr>
          <w:p w14:paraId="6F2D92E8"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5</w:t>
            </w:r>
          </w:p>
        </w:tc>
        <w:tc>
          <w:tcPr>
            <w:tcW w:w="429" w:type="pct"/>
            <w:tcBorders>
              <w:top w:val="nil"/>
              <w:left w:val="nil"/>
              <w:bottom w:val="single" w:sz="4" w:space="0" w:color="000000"/>
              <w:right w:val="single" w:sz="4" w:space="0" w:color="000000"/>
            </w:tcBorders>
            <w:vAlign w:val="center"/>
            <w:hideMark/>
          </w:tcPr>
          <w:p w14:paraId="4269CC63"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6FD2C06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032C832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5DB0C86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4,582634</w:t>
            </w:r>
          </w:p>
        </w:tc>
        <w:tc>
          <w:tcPr>
            <w:tcW w:w="484" w:type="pct"/>
            <w:tcBorders>
              <w:top w:val="nil"/>
              <w:left w:val="nil"/>
              <w:bottom w:val="single" w:sz="4" w:space="0" w:color="000000"/>
              <w:right w:val="single" w:sz="4" w:space="0" w:color="000000"/>
            </w:tcBorders>
            <w:vAlign w:val="center"/>
            <w:hideMark/>
          </w:tcPr>
          <w:p w14:paraId="6204478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0,218215</w:t>
            </w:r>
          </w:p>
        </w:tc>
        <w:tc>
          <w:tcPr>
            <w:tcW w:w="455" w:type="pct"/>
            <w:tcBorders>
              <w:top w:val="nil"/>
              <w:left w:val="nil"/>
              <w:bottom w:val="single" w:sz="4" w:space="0" w:color="000000"/>
              <w:right w:val="single" w:sz="4" w:space="0" w:color="000000"/>
            </w:tcBorders>
            <w:vAlign w:val="center"/>
            <w:hideMark/>
          </w:tcPr>
          <w:p w14:paraId="59399E93"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128549A4"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3E-07</w:t>
            </w:r>
          </w:p>
        </w:tc>
        <w:tc>
          <w:tcPr>
            <w:tcW w:w="452" w:type="pct"/>
            <w:tcBorders>
              <w:top w:val="nil"/>
              <w:left w:val="nil"/>
              <w:bottom w:val="single" w:sz="4" w:space="0" w:color="000000"/>
              <w:right w:val="single" w:sz="4" w:space="0" w:color="000000"/>
            </w:tcBorders>
            <w:vAlign w:val="center"/>
            <w:hideMark/>
          </w:tcPr>
          <w:p w14:paraId="1E66E30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6C217F0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0,0000015</w:t>
            </w:r>
          </w:p>
        </w:tc>
      </w:tr>
      <w:tr w:rsidR="004865C0" w:rsidRPr="004D78C0" w14:paraId="2CEEFA90"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09A8562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У14</w:t>
            </w:r>
          </w:p>
        </w:tc>
        <w:tc>
          <w:tcPr>
            <w:tcW w:w="441" w:type="pct"/>
            <w:tcBorders>
              <w:top w:val="nil"/>
              <w:left w:val="nil"/>
              <w:bottom w:val="single" w:sz="4" w:space="0" w:color="000000"/>
              <w:right w:val="single" w:sz="4" w:space="0" w:color="000000"/>
            </w:tcBorders>
            <w:vAlign w:val="center"/>
            <w:hideMark/>
          </w:tcPr>
          <w:p w14:paraId="19FCCE69"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35Б</w:t>
            </w:r>
          </w:p>
        </w:tc>
        <w:tc>
          <w:tcPr>
            <w:tcW w:w="284" w:type="pct"/>
            <w:tcBorders>
              <w:top w:val="nil"/>
              <w:left w:val="nil"/>
              <w:bottom w:val="single" w:sz="4" w:space="0" w:color="000000"/>
              <w:right w:val="single" w:sz="4" w:space="0" w:color="000000"/>
            </w:tcBorders>
            <w:vAlign w:val="center"/>
            <w:hideMark/>
          </w:tcPr>
          <w:p w14:paraId="1287623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5</w:t>
            </w:r>
          </w:p>
        </w:tc>
        <w:tc>
          <w:tcPr>
            <w:tcW w:w="429" w:type="pct"/>
            <w:tcBorders>
              <w:top w:val="nil"/>
              <w:left w:val="nil"/>
              <w:bottom w:val="single" w:sz="4" w:space="0" w:color="000000"/>
              <w:right w:val="single" w:sz="4" w:space="0" w:color="000000"/>
            </w:tcBorders>
            <w:vAlign w:val="center"/>
            <w:hideMark/>
          </w:tcPr>
          <w:p w14:paraId="6ED0C50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5A239BF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23227D3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7D2B5D54"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4,576471</w:t>
            </w:r>
          </w:p>
        </w:tc>
        <w:tc>
          <w:tcPr>
            <w:tcW w:w="484" w:type="pct"/>
            <w:tcBorders>
              <w:top w:val="nil"/>
              <w:left w:val="nil"/>
              <w:bottom w:val="single" w:sz="4" w:space="0" w:color="000000"/>
              <w:right w:val="single" w:sz="4" w:space="0" w:color="000000"/>
            </w:tcBorders>
            <w:vAlign w:val="center"/>
            <w:hideMark/>
          </w:tcPr>
          <w:p w14:paraId="03A86D5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0,218509</w:t>
            </w:r>
          </w:p>
        </w:tc>
        <w:tc>
          <w:tcPr>
            <w:tcW w:w="455" w:type="pct"/>
            <w:tcBorders>
              <w:top w:val="nil"/>
              <w:left w:val="nil"/>
              <w:bottom w:val="single" w:sz="4" w:space="0" w:color="000000"/>
              <w:right w:val="single" w:sz="4" w:space="0" w:color="000000"/>
            </w:tcBorders>
            <w:vAlign w:val="center"/>
            <w:hideMark/>
          </w:tcPr>
          <w:p w14:paraId="6F78100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6C0CB45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3E-07</w:t>
            </w:r>
          </w:p>
        </w:tc>
        <w:tc>
          <w:tcPr>
            <w:tcW w:w="452" w:type="pct"/>
            <w:tcBorders>
              <w:top w:val="nil"/>
              <w:left w:val="nil"/>
              <w:bottom w:val="single" w:sz="4" w:space="0" w:color="000000"/>
              <w:right w:val="single" w:sz="4" w:space="0" w:color="000000"/>
            </w:tcBorders>
            <w:vAlign w:val="center"/>
            <w:hideMark/>
          </w:tcPr>
          <w:p w14:paraId="3E6E48F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27F2E95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0,0000014</w:t>
            </w:r>
          </w:p>
        </w:tc>
      </w:tr>
      <w:tr w:rsidR="004865C0" w:rsidRPr="004D78C0" w14:paraId="2B168914"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670F2A1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У14</w:t>
            </w:r>
          </w:p>
        </w:tc>
        <w:tc>
          <w:tcPr>
            <w:tcW w:w="441" w:type="pct"/>
            <w:tcBorders>
              <w:top w:val="nil"/>
              <w:left w:val="nil"/>
              <w:bottom w:val="single" w:sz="4" w:space="0" w:color="000000"/>
              <w:right w:val="single" w:sz="4" w:space="0" w:color="000000"/>
            </w:tcBorders>
            <w:vAlign w:val="center"/>
            <w:hideMark/>
          </w:tcPr>
          <w:p w14:paraId="4BCFCFD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35В</w:t>
            </w:r>
          </w:p>
        </w:tc>
        <w:tc>
          <w:tcPr>
            <w:tcW w:w="284" w:type="pct"/>
            <w:tcBorders>
              <w:top w:val="nil"/>
              <w:left w:val="nil"/>
              <w:bottom w:val="single" w:sz="4" w:space="0" w:color="000000"/>
              <w:right w:val="single" w:sz="4" w:space="0" w:color="000000"/>
            </w:tcBorders>
            <w:vAlign w:val="center"/>
            <w:hideMark/>
          </w:tcPr>
          <w:p w14:paraId="7E661AA3"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41</w:t>
            </w:r>
          </w:p>
        </w:tc>
        <w:tc>
          <w:tcPr>
            <w:tcW w:w="429" w:type="pct"/>
            <w:tcBorders>
              <w:top w:val="nil"/>
              <w:left w:val="nil"/>
              <w:bottom w:val="single" w:sz="4" w:space="0" w:color="000000"/>
              <w:right w:val="single" w:sz="4" w:space="0" w:color="000000"/>
            </w:tcBorders>
            <w:vAlign w:val="center"/>
            <w:hideMark/>
          </w:tcPr>
          <w:p w14:paraId="2E18D8C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0A40093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55ADE65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0B6B226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4,576471</w:t>
            </w:r>
          </w:p>
        </w:tc>
        <w:tc>
          <w:tcPr>
            <w:tcW w:w="484" w:type="pct"/>
            <w:tcBorders>
              <w:top w:val="nil"/>
              <w:left w:val="nil"/>
              <w:bottom w:val="single" w:sz="4" w:space="0" w:color="000000"/>
              <w:right w:val="single" w:sz="4" w:space="0" w:color="000000"/>
            </w:tcBorders>
            <w:vAlign w:val="center"/>
            <w:hideMark/>
          </w:tcPr>
          <w:p w14:paraId="2814829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0,218509</w:t>
            </w:r>
          </w:p>
        </w:tc>
        <w:tc>
          <w:tcPr>
            <w:tcW w:w="455" w:type="pct"/>
            <w:tcBorders>
              <w:top w:val="nil"/>
              <w:left w:val="nil"/>
              <w:bottom w:val="single" w:sz="4" w:space="0" w:color="000000"/>
              <w:right w:val="single" w:sz="4" w:space="0" w:color="000000"/>
            </w:tcBorders>
            <w:vAlign w:val="center"/>
            <w:hideMark/>
          </w:tcPr>
          <w:p w14:paraId="35E3CB2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7EF481C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2,6E-06</w:t>
            </w:r>
          </w:p>
        </w:tc>
        <w:tc>
          <w:tcPr>
            <w:tcW w:w="452" w:type="pct"/>
            <w:tcBorders>
              <w:top w:val="nil"/>
              <w:left w:val="nil"/>
              <w:bottom w:val="single" w:sz="4" w:space="0" w:color="000000"/>
              <w:right w:val="single" w:sz="4" w:space="0" w:color="000000"/>
            </w:tcBorders>
            <w:vAlign w:val="center"/>
            <w:hideMark/>
          </w:tcPr>
          <w:p w14:paraId="0522E85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273804A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0,0000119</w:t>
            </w:r>
          </w:p>
        </w:tc>
      </w:tr>
      <w:tr w:rsidR="004865C0" w:rsidRPr="004D78C0" w14:paraId="7BF9D8AB"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1A95900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ТК-24</w:t>
            </w:r>
          </w:p>
        </w:tc>
        <w:tc>
          <w:tcPr>
            <w:tcW w:w="441" w:type="pct"/>
            <w:tcBorders>
              <w:top w:val="nil"/>
              <w:left w:val="nil"/>
              <w:bottom w:val="single" w:sz="4" w:space="0" w:color="000000"/>
              <w:right w:val="single" w:sz="4" w:space="0" w:color="000000"/>
            </w:tcBorders>
            <w:vAlign w:val="center"/>
            <w:hideMark/>
          </w:tcPr>
          <w:p w14:paraId="76C2DBC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Музейный пер., 4</w:t>
            </w:r>
          </w:p>
        </w:tc>
        <w:tc>
          <w:tcPr>
            <w:tcW w:w="284" w:type="pct"/>
            <w:tcBorders>
              <w:top w:val="nil"/>
              <w:left w:val="nil"/>
              <w:bottom w:val="single" w:sz="4" w:space="0" w:color="000000"/>
              <w:right w:val="single" w:sz="4" w:space="0" w:color="000000"/>
            </w:tcBorders>
            <w:vAlign w:val="center"/>
            <w:hideMark/>
          </w:tcPr>
          <w:p w14:paraId="2C76DBA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257</w:t>
            </w:r>
          </w:p>
        </w:tc>
        <w:tc>
          <w:tcPr>
            <w:tcW w:w="429" w:type="pct"/>
            <w:tcBorders>
              <w:top w:val="nil"/>
              <w:left w:val="nil"/>
              <w:bottom w:val="single" w:sz="4" w:space="0" w:color="000000"/>
              <w:right w:val="single" w:sz="4" w:space="0" w:color="000000"/>
            </w:tcBorders>
            <w:vAlign w:val="center"/>
            <w:hideMark/>
          </w:tcPr>
          <w:p w14:paraId="66D4841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0,082</w:t>
            </w:r>
          </w:p>
        </w:tc>
        <w:tc>
          <w:tcPr>
            <w:tcW w:w="429" w:type="pct"/>
            <w:tcBorders>
              <w:top w:val="nil"/>
              <w:left w:val="nil"/>
              <w:bottom w:val="single" w:sz="4" w:space="0" w:color="000000"/>
              <w:right w:val="single" w:sz="4" w:space="0" w:color="000000"/>
            </w:tcBorders>
            <w:vAlign w:val="center"/>
            <w:hideMark/>
          </w:tcPr>
          <w:p w14:paraId="01DBF63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0,082</w:t>
            </w:r>
          </w:p>
        </w:tc>
        <w:tc>
          <w:tcPr>
            <w:tcW w:w="433" w:type="pct"/>
            <w:tcBorders>
              <w:top w:val="nil"/>
              <w:left w:val="nil"/>
              <w:bottom w:val="single" w:sz="4" w:space="0" w:color="000000"/>
              <w:right w:val="single" w:sz="4" w:space="0" w:color="000000"/>
            </w:tcBorders>
            <w:vAlign w:val="center"/>
            <w:hideMark/>
          </w:tcPr>
          <w:p w14:paraId="6E826F7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1CFB9C0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5,830996</w:t>
            </w:r>
          </w:p>
        </w:tc>
        <w:tc>
          <w:tcPr>
            <w:tcW w:w="484" w:type="pct"/>
            <w:tcBorders>
              <w:top w:val="nil"/>
              <w:left w:val="nil"/>
              <w:bottom w:val="single" w:sz="4" w:space="0" w:color="000000"/>
              <w:right w:val="single" w:sz="4" w:space="0" w:color="000000"/>
            </w:tcBorders>
            <w:vAlign w:val="center"/>
            <w:hideMark/>
          </w:tcPr>
          <w:p w14:paraId="7B9E6B85"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0,171497</w:t>
            </w:r>
          </w:p>
        </w:tc>
        <w:tc>
          <w:tcPr>
            <w:tcW w:w="455" w:type="pct"/>
            <w:tcBorders>
              <w:top w:val="nil"/>
              <w:left w:val="nil"/>
              <w:bottom w:val="single" w:sz="4" w:space="0" w:color="000000"/>
              <w:right w:val="single" w:sz="4" w:space="0" w:color="000000"/>
            </w:tcBorders>
            <w:vAlign w:val="center"/>
            <w:hideMark/>
          </w:tcPr>
          <w:p w14:paraId="078FD47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33D78CF6"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1,63E-05</w:t>
            </w:r>
          </w:p>
        </w:tc>
        <w:tc>
          <w:tcPr>
            <w:tcW w:w="452" w:type="pct"/>
            <w:tcBorders>
              <w:top w:val="nil"/>
              <w:left w:val="nil"/>
              <w:bottom w:val="single" w:sz="4" w:space="0" w:color="000000"/>
              <w:right w:val="single" w:sz="4" w:space="0" w:color="000000"/>
            </w:tcBorders>
            <w:vAlign w:val="center"/>
            <w:hideMark/>
          </w:tcPr>
          <w:p w14:paraId="6F47932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27E44A0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0,0000949</w:t>
            </w:r>
          </w:p>
        </w:tc>
      </w:tr>
      <w:tr w:rsidR="004865C0" w:rsidRPr="004D78C0" w14:paraId="69B473BE"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3AFA134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ТК-22</w:t>
            </w:r>
          </w:p>
        </w:tc>
        <w:tc>
          <w:tcPr>
            <w:tcW w:w="441" w:type="pct"/>
            <w:tcBorders>
              <w:top w:val="nil"/>
              <w:left w:val="nil"/>
              <w:bottom w:val="single" w:sz="4" w:space="0" w:color="000000"/>
              <w:right w:val="single" w:sz="4" w:space="0" w:color="000000"/>
            </w:tcBorders>
            <w:vAlign w:val="center"/>
            <w:hideMark/>
          </w:tcPr>
          <w:p w14:paraId="26C3627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ТК-23</w:t>
            </w:r>
          </w:p>
        </w:tc>
        <w:tc>
          <w:tcPr>
            <w:tcW w:w="284" w:type="pct"/>
            <w:tcBorders>
              <w:top w:val="nil"/>
              <w:left w:val="nil"/>
              <w:bottom w:val="single" w:sz="4" w:space="0" w:color="000000"/>
              <w:right w:val="single" w:sz="4" w:space="0" w:color="000000"/>
            </w:tcBorders>
            <w:vAlign w:val="center"/>
            <w:hideMark/>
          </w:tcPr>
          <w:p w14:paraId="30A6365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33</w:t>
            </w:r>
          </w:p>
        </w:tc>
        <w:tc>
          <w:tcPr>
            <w:tcW w:w="429" w:type="pct"/>
            <w:tcBorders>
              <w:top w:val="nil"/>
              <w:left w:val="nil"/>
              <w:bottom w:val="single" w:sz="4" w:space="0" w:color="000000"/>
              <w:right w:val="single" w:sz="4" w:space="0" w:color="000000"/>
            </w:tcBorders>
            <w:vAlign w:val="center"/>
            <w:hideMark/>
          </w:tcPr>
          <w:p w14:paraId="73808FA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0,15</w:t>
            </w:r>
          </w:p>
        </w:tc>
        <w:tc>
          <w:tcPr>
            <w:tcW w:w="429" w:type="pct"/>
            <w:tcBorders>
              <w:top w:val="nil"/>
              <w:left w:val="nil"/>
              <w:bottom w:val="single" w:sz="4" w:space="0" w:color="000000"/>
              <w:right w:val="single" w:sz="4" w:space="0" w:color="000000"/>
            </w:tcBorders>
            <w:vAlign w:val="center"/>
            <w:hideMark/>
          </w:tcPr>
          <w:p w14:paraId="261331B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0,15</w:t>
            </w:r>
          </w:p>
        </w:tc>
        <w:tc>
          <w:tcPr>
            <w:tcW w:w="433" w:type="pct"/>
            <w:tcBorders>
              <w:top w:val="nil"/>
              <w:left w:val="nil"/>
              <w:bottom w:val="single" w:sz="4" w:space="0" w:color="000000"/>
              <w:right w:val="single" w:sz="4" w:space="0" w:color="000000"/>
            </w:tcBorders>
            <w:vAlign w:val="center"/>
            <w:hideMark/>
          </w:tcPr>
          <w:p w14:paraId="4967EB1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32B38E0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9,072206</w:t>
            </w:r>
          </w:p>
        </w:tc>
        <w:tc>
          <w:tcPr>
            <w:tcW w:w="484" w:type="pct"/>
            <w:tcBorders>
              <w:top w:val="nil"/>
              <w:left w:val="nil"/>
              <w:bottom w:val="single" w:sz="4" w:space="0" w:color="000000"/>
              <w:right w:val="single" w:sz="4" w:space="0" w:color="000000"/>
            </w:tcBorders>
            <w:vAlign w:val="center"/>
            <w:hideMark/>
          </w:tcPr>
          <w:p w14:paraId="2D5B875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0,110227</w:t>
            </w:r>
          </w:p>
        </w:tc>
        <w:tc>
          <w:tcPr>
            <w:tcW w:w="455" w:type="pct"/>
            <w:tcBorders>
              <w:top w:val="nil"/>
              <w:left w:val="nil"/>
              <w:bottom w:val="single" w:sz="4" w:space="0" w:color="000000"/>
              <w:right w:val="single" w:sz="4" w:space="0" w:color="000000"/>
            </w:tcBorders>
            <w:vAlign w:val="center"/>
            <w:hideMark/>
          </w:tcPr>
          <w:p w14:paraId="2B64F42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5AF7F959"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2,1E-06</w:t>
            </w:r>
          </w:p>
        </w:tc>
        <w:tc>
          <w:tcPr>
            <w:tcW w:w="452" w:type="pct"/>
            <w:tcBorders>
              <w:top w:val="nil"/>
              <w:left w:val="nil"/>
              <w:bottom w:val="single" w:sz="4" w:space="0" w:color="000000"/>
              <w:right w:val="single" w:sz="4" w:space="0" w:color="000000"/>
            </w:tcBorders>
            <w:vAlign w:val="center"/>
            <w:hideMark/>
          </w:tcPr>
          <w:p w14:paraId="7625C27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0,0249782</w:t>
            </w:r>
          </w:p>
        </w:tc>
        <w:tc>
          <w:tcPr>
            <w:tcW w:w="388" w:type="pct"/>
            <w:tcBorders>
              <w:top w:val="nil"/>
              <w:left w:val="nil"/>
              <w:bottom w:val="single" w:sz="4" w:space="0" w:color="000000"/>
              <w:right w:val="single" w:sz="4" w:space="0" w:color="000000"/>
            </w:tcBorders>
            <w:vAlign w:val="center"/>
            <w:hideMark/>
          </w:tcPr>
          <w:p w14:paraId="21A24818"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0,000019</w:t>
            </w:r>
          </w:p>
        </w:tc>
      </w:tr>
      <w:tr w:rsidR="004865C0" w:rsidRPr="004D78C0" w14:paraId="6704B027"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4AC9349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ТК-23</w:t>
            </w:r>
          </w:p>
        </w:tc>
        <w:tc>
          <w:tcPr>
            <w:tcW w:w="441" w:type="pct"/>
            <w:tcBorders>
              <w:top w:val="nil"/>
              <w:left w:val="nil"/>
              <w:bottom w:val="single" w:sz="4" w:space="0" w:color="000000"/>
              <w:right w:val="single" w:sz="4" w:space="0" w:color="000000"/>
            </w:tcBorders>
            <w:vAlign w:val="center"/>
            <w:hideMark/>
          </w:tcPr>
          <w:p w14:paraId="23F436C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У7</w:t>
            </w:r>
          </w:p>
        </w:tc>
        <w:tc>
          <w:tcPr>
            <w:tcW w:w="284" w:type="pct"/>
            <w:tcBorders>
              <w:top w:val="nil"/>
              <w:left w:val="nil"/>
              <w:bottom w:val="single" w:sz="4" w:space="0" w:color="000000"/>
              <w:right w:val="single" w:sz="4" w:space="0" w:color="000000"/>
            </w:tcBorders>
            <w:vAlign w:val="center"/>
            <w:hideMark/>
          </w:tcPr>
          <w:p w14:paraId="6AE6AF5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55</w:t>
            </w:r>
          </w:p>
        </w:tc>
        <w:tc>
          <w:tcPr>
            <w:tcW w:w="429" w:type="pct"/>
            <w:tcBorders>
              <w:top w:val="nil"/>
              <w:left w:val="nil"/>
              <w:bottom w:val="single" w:sz="4" w:space="0" w:color="000000"/>
              <w:right w:val="single" w:sz="4" w:space="0" w:color="000000"/>
            </w:tcBorders>
            <w:vAlign w:val="center"/>
            <w:hideMark/>
          </w:tcPr>
          <w:p w14:paraId="2EE23D4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0,082</w:t>
            </w:r>
          </w:p>
        </w:tc>
        <w:tc>
          <w:tcPr>
            <w:tcW w:w="429" w:type="pct"/>
            <w:tcBorders>
              <w:top w:val="nil"/>
              <w:left w:val="nil"/>
              <w:bottom w:val="single" w:sz="4" w:space="0" w:color="000000"/>
              <w:right w:val="single" w:sz="4" w:space="0" w:color="000000"/>
            </w:tcBorders>
            <w:vAlign w:val="center"/>
            <w:hideMark/>
          </w:tcPr>
          <w:p w14:paraId="3856ADE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0,082</w:t>
            </w:r>
          </w:p>
        </w:tc>
        <w:tc>
          <w:tcPr>
            <w:tcW w:w="433" w:type="pct"/>
            <w:tcBorders>
              <w:top w:val="nil"/>
              <w:left w:val="nil"/>
              <w:bottom w:val="single" w:sz="4" w:space="0" w:color="000000"/>
              <w:right w:val="single" w:sz="4" w:space="0" w:color="000000"/>
            </w:tcBorders>
            <w:vAlign w:val="center"/>
            <w:hideMark/>
          </w:tcPr>
          <w:p w14:paraId="705B601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7C817FD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5,900944</w:t>
            </w:r>
          </w:p>
        </w:tc>
        <w:tc>
          <w:tcPr>
            <w:tcW w:w="484" w:type="pct"/>
            <w:tcBorders>
              <w:top w:val="nil"/>
              <w:left w:val="nil"/>
              <w:bottom w:val="single" w:sz="4" w:space="0" w:color="000000"/>
              <w:right w:val="single" w:sz="4" w:space="0" w:color="000000"/>
            </w:tcBorders>
            <w:vAlign w:val="center"/>
            <w:hideMark/>
          </w:tcPr>
          <w:p w14:paraId="0F12F55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0,169464</w:t>
            </w:r>
          </w:p>
        </w:tc>
        <w:tc>
          <w:tcPr>
            <w:tcW w:w="455" w:type="pct"/>
            <w:tcBorders>
              <w:top w:val="nil"/>
              <w:left w:val="nil"/>
              <w:bottom w:val="single" w:sz="4" w:space="0" w:color="000000"/>
              <w:right w:val="single" w:sz="4" w:space="0" w:color="000000"/>
            </w:tcBorders>
            <w:vAlign w:val="center"/>
            <w:hideMark/>
          </w:tcPr>
          <w:p w14:paraId="655BAD8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091DDFF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3,5E-06</w:t>
            </w:r>
          </w:p>
        </w:tc>
        <w:tc>
          <w:tcPr>
            <w:tcW w:w="452" w:type="pct"/>
            <w:tcBorders>
              <w:top w:val="nil"/>
              <w:left w:val="nil"/>
              <w:bottom w:val="single" w:sz="4" w:space="0" w:color="000000"/>
              <w:right w:val="single" w:sz="4" w:space="0" w:color="000000"/>
            </w:tcBorders>
            <w:vAlign w:val="center"/>
            <w:hideMark/>
          </w:tcPr>
          <w:p w14:paraId="5A2646E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0,0169765</w:t>
            </w:r>
          </w:p>
        </w:tc>
        <w:tc>
          <w:tcPr>
            <w:tcW w:w="388" w:type="pct"/>
            <w:tcBorders>
              <w:top w:val="nil"/>
              <w:left w:val="nil"/>
              <w:bottom w:val="single" w:sz="4" w:space="0" w:color="000000"/>
              <w:right w:val="single" w:sz="4" w:space="0" w:color="000000"/>
            </w:tcBorders>
            <w:vAlign w:val="center"/>
            <w:hideMark/>
          </w:tcPr>
          <w:p w14:paraId="097BA20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0,0000206</w:t>
            </w:r>
          </w:p>
        </w:tc>
      </w:tr>
      <w:tr w:rsidR="004865C0" w:rsidRPr="004D78C0" w14:paraId="02CED4B1"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39E6A36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У7</w:t>
            </w:r>
          </w:p>
        </w:tc>
        <w:tc>
          <w:tcPr>
            <w:tcW w:w="441" w:type="pct"/>
            <w:tcBorders>
              <w:top w:val="nil"/>
              <w:left w:val="nil"/>
              <w:bottom w:val="single" w:sz="4" w:space="0" w:color="000000"/>
              <w:right w:val="single" w:sz="4" w:space="0" w:color="000000"/>
            </w:tcBorders>
            <w:vAlign w:val="center"/>
            <w:hideMark/>
          </w:tcPr>
          <w:p w14:paraId="601895F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35</w:t>
            </w:r>
          </w:p>
        </w:tc>
        <w:tc>
          <w:tcPr>
            <w:tcW w:w="284" w:type="pct"/>
            <w:tcBorders>
              <w:top w:val="nil"/>
              <w:left w:val="nil"/>
              <w:bottom w:val="single" w:sz="4" w:space="0" w:color="000000"/>
              <w:right w:val="single" w:sz="4" w:space="0" w:color="000000"/>
            </w:tcBorders>
            <w:vAlign w:val="center"/>
            <w:hideMark/>
          </w:tcPr>
          <w:p w14:paraId="2A3D165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w:t>
            </w:r>
          </w:p>
        </w:tc>
        <w:tc>
          <w:tcPr>
            <w:tcW w:w="429" w:type="pct"/>
            <w:tcBorders>
              <w:top w:val="nil"/>
              <w:left w:val="nil"/>
              <w:bottom w:val="single" w:sz="4" w:space="0" w:color="000000"/>
              <w:right w:val="single" w:sz="4" w:space="0" w:color="000000"/>
            </w:tcBorders>
            <w:vAlign w:val="center"/>
            <w:hideMark/>
          </w:tcPr>
          <w:p w14:paraId="048FE97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0,069</w:t>
            </w:r>
          </w:p>
        </w:tc>
        <w:tc>
          <w:tcPr>
            <w:tcW w:w="429" w:type="pct"/>
            <w:tcBorders>
              <w:top w:val="nil"/>
              <w:left w:val="nil"/>
              <w:bottom w:val="single" w:sz="4" w:space="0" w:color="000000"/>
              <w:right w:val="single" w:sz="4" w:space="0" w:color="000000"/>
            </w:tcBorders>
            <w:vAlign w:val="center"/>
            <w:hideMark/>
          </w:tcPr>
          <w:p w14:paraId="1FFD5C58"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0,069</w:t>
            </w:r>
          </w:p>
        </w:tc>
        <w:tc>
          <w:tcPr>
            <w:tcW w:w="433" w:type="pct"/>
            <w:tcBorders>
              <w:top w:val="nil"/>
              <w:left w:val="nil"/>
              <w:bottom w:val="single" w:sz="4" w:space="0" w:color="000000"/>
              <w:right w:val="single" w:sz="4" w:space="0" w:color="000000"/>
            </w:tcBorders>
            <w:vAlign w:val="center"/>
            <w:hideMark/>
          </w:tcPr>
          <w:p w14:paraId="55CC6014"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1C8EBD6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5,371273</w:t>
            </w:r>
          </w:p>
        </w:tc>
        <w:tc>
          <w:tcPr>
            <w:tcW w:w="484" w:type="pct"/>
            <w:tcBorders>
              <w:top w:val="nil"/>
              <w:left w:val="nil"/>
              <w:bottom w:val="single" w:sz="4" w:space="0" w:color="000000"/>
              <w:right w:val="single" w:sz="4" w:space="0" w:color="000000"/>
            </w:tcBorders>
            <w:vAlign w:val="center"/>
            <w:hideMark/>
          </w:tcPr>
          <w:p w14:paraId="2B03EB1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0,186176</w:t>
            </w:r>
          </w:p>
        </w:tc>
        <w:tc>
          <w:tcPr>
            <w:tcW w:w="455" w:type="pct"/>
            <w:tcBorders>
              <w:top w:val="nil"/>
              <w:left w:val="nil"/>
              <w:bottom w:val="single" w:sz="4" w:space="0" w:color="000000"/>
              <w:right w:val="single" w:sz="4" w:space="0" w:color="000000"/>
            </w:tcBorders>
            <w:vAlign w:val="center"/>
            <w:hideMark/>
          </w:tcPr>
          <w:p w14:paraId="505F65D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76D2CCA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1E-07</w:t>
            </w:r>
          </w:p>
        </w:tc>
        <w:tc>
          <w:tcPr>
            <w:tcW w:w="452" w:type="pct"/>
            <w:tcBorders>
              <w:top w:val="nil"/>
              <w:left w:val="nil"/>
              <w:bottom w:val="single" w:sz="4" w:space="0" w:color="000000"/>
              <w:right w:val="single" w:sz="4" w:space="0" w:color="000000"/>
            </w:tcBorders>
            <w:vAlign w:val="center"/>
            <w:hideMark/>
          </w:tcPr>
          <w:p w14:paraId="10033EC7"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678C0CA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0,0000007</w:t>
            </w:r>
          </w:p>
        </w:tc>
      </w:tr>
      <w:tr w:rsidR="004865C0" w:rsidRPr="004D78C0" w14:paraId="652607E9"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53C2323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У7</w:t>
            </w:r>
          </w:p>
        </w:tc>
        <w:tc>
          <w:tcPr>
            <w:tcW w:w="441" w:type="pct"/>
            <w:tcBorders>
              <w:top w:val="nil"/>
              <w:left w:val="nil"/>
              <w:bottom w:val="single" w:sz="4" w:space="0" w:color="000000"/>
              <w:right w:val="single" w:sz="4" w:space="0" w:color="000000"/>
            </w:tcBorders>
            <w:vAlign w:val="center"/>
            <w:hideMark/>
          </w:tcPr>
          <w:p w14:paraId="5C0E20E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ТК-24</w:t>
            </w:r>
          </w:p>
        </w:tc>
        <w:tc>
          <w:tcPr>
            <w:tcW w:w="284" w:type="pct"/>
            <w:tcBorders>
              <w:top w:val="nil"/>
              <w:left w:val="nil"/>
              <w:bottom w:val="single" w:sz="4" w:space="0" w:color="000000"/>
              <w:right w:val="single" w:sz="4" w:space="0" w:color="000000"/>
            </w:tcBorders>
            <w:vAlign w:val="center"/>
            <w:hideMark/>
          </w:tcPr>
          <w:p w14:paraId="25105CF6"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45</w:t>
            </w:r>
          </w:p>
        </w:tc>
        <w:tc>
          <w:tcPr>
            <w:tcW w:w="429" w:type="pct"/>
            <w:tcBorders>
              <w:top w:val="nil"/>
              <w:left w:val="nil"/>
              <w:bottom w:val="single" w:sz="4" w:space="0" w:color="000000"/>
              <w:right w:val="single" w:sz="4" w:space="0" w:color="000000"/>
            </w:tcBorders>
            <w:vAlign w:val="center"/>
            <w:hideMark/>
          </w:tcPr>
          <w:p w14:paraId="7FCB218E"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0,082</w:t>
            </w:r>
          </w:p>
        </w:tc>
        <w:tc>
          <w:tcPr>
            <w:tcW w:w="429" w:type="pct"/>
            <w:tcBorders>
              <w:top w:val="nil"/>
              <w:left w:val="nil"/>
              <w:bottom w:val="single" w:sz="4" w:space="0" w:color="000000"/>
              <w:right w:val="single" w:sz="4" w:space="0" w:color="000000"/>
            </w:tcBorders>
            <w:vAlign w:val="center"/>
            <w:hideMark/>
          </w:tcPr>
          <w:p w14:paraId="2ED33CC6"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0,082</w:t>
            </w:r>
          </w:p>
        </w:tc>
        <w:tc>
          <w:tcPr>
            <w:tcW w:w="433" w:type="pct"/>
            <w:tcBorders>
              <w:top w:val="nil"/>
              <w:left w:val="nil"/>
              <w:bottom w:val="single" w:sz="4" w:space="0" w:color="000000"/>
              <w:right w:val="single" w:sz="4" w:space="0" w:color="000000"/>
            </w:tcBorders>
            <w:vAlign w:val="center"/>
            <w:hideMark/>
          </w:tcPr>
          <w:p w14:paraId="78CF38E4"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40C66F2D"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5,900944</w:t>
            </w:r>
          </w:p>
        </w:tc>
        <w:tc>
          <w:tcPr>
            <w:tcW w:w="484" w:type="pct"/>
            <w:tcBorders>
              <w:top w:val="nil"/>
              <w:left w:val="nil"/>
              <w:bottom w:val="single" w:sz="4" w:space="0" w:color="000000"/>
              <w:right w:val="single" w:sz="4" w:space="0" w:color="000000"/>
            </w:tcBorders>
            <w:vAlign w:val="center"/>
            <w:hideMark/>
          </w:tcPr>
          <w:p w14:paraId="17A3DE01"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0,169464</w:t>
            </w:r>
          </w:p>
        </w:tc>
        <w:tc>
          <w:tcPr>
            <w:tcW w:w="455" w:type="pct"/>
            <w:tcBorders>
              <w:top w:val="nil"/>
              <w:left w:val="nil"/>
              <w:bottom w:val="single" w:sz="4" w:space="0" w:color="000000"/>
              <w:right w:val="single" w:sz="4" w:space="0" w:color="000000"/>
            </w:tcBorders>
            <w:vAlign w:val="center"/>
            <w:hideMark/>
          </w:tcPr>
          <w:p w14:paraId="048878E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0291D8C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2,9E-06</w:t>
            </w:r>
          </w:p>
        </w:tc>
        <w:tc>
          <w:tcPr>
            <w:tcW w:w="452" w:type="pct"/>
            <w:tcBorders>
              <w:top w:val="nil"/>
              <w:left w:val="nil"/>
              <w:bottom w:val="single" w:sz="4" w:space="0" w:color="000000"/>
              <w:right w:val="single" w:sz="4" w:space="0" w:color="000000"/>
            </w:tcBorders>
            <w:vAlign w:val="center"/>
            <w:hideMark/>
          </w:tcPr>
          <w:p w14:paraId="30372FD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0,004793</w:t>
            </w:r>
          </w:p>
        </w:tc>
        <w:tc>
          <w:tcPr>
            <w:tcW w:w="388" w:type="pct"/>
            <w:tcBorders>
              <w:top w:val="nil"/>
              <w:left w:val="nil"/>
              <w:bottom w:val="single" w:sz="4" w:space="0" w:color="000000"/>
              <w:right w:val="single" w:sz="4" w:space="0" w:color="000000"/>
            </w:tcBorders>
            <w:vAlign w:val="center"/>
            <w:hideMark/>
          </w:tcPr>
          <w:p w14:paraId="50338FF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0,0000168</w:t>
            </w:r>
          </w:p>
        </w:tc>
      </w:tr>
      <w:tr w:rsidR="004865C0" w:rsidRPr="004D78C0" w14:paraId="34C43529" w14:textId="77777777" w:rsidTr="00B364A7">
        <w:trPr>
          <w:trHeight w:val="20"/>
          <w:jc w:val="center"/>
        </w:trPr>
        <w:tc>
          <w:tcPr>
            <w:tcW w:w="440" w:type="pct"/>
            <w:tcBorders>
              <w:top w:val="nil"/>
              <w:left w:val="single" w:sz="4" w:space="0" w:color="000000"/>
              <w:bottom w:val="single" w:sz="4" w:space="0" w:color="000000"/>
              <w:right w:val="single" w:sz="4" w:space="0" w:color="000000"/>
            </w:tcBorders>
            <w:vAlign w:val="center"/>
            <w:hideMark/>
          </w:tcPr>
          <w:p w14:paraId="7F0A5D0B"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ТК-24</w:t>
            </w:r>
          </w:p>
        </w:tc>
        <w:tc>
          <w:tcPr>
            <w:tcW w:w="441" w:type="pct"/>
            <w:tcBorders>
              <w:top w:val="nil"/>
              <w:left w:val="nil"/>
              <w:bottom w:val="single" w:sz="4" w:space="0" w:color="000000"/>
              <w:right w:val="single" w:sz="4" w:space="0" w:color="000000"/>
            </w:tcBorders>
            <w:vAlign w:val="center"/>
            <w:hideMark/>
          </w:tcPr>
          <w:p w14:paraId="4BA0624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 xml:space="preserve">Чкаловский </w:t>
            </w:r>
            <w:proofErr w:type="spellStart"/>
            <w:r w:rsidRPr="004D78C0">
              <w:rPr>
                <w:rFonts w:eastAsia="Times New Roman" w:cs="Times New Roman"/>
                <w:color w:val="000000"/>
                <w:sz w:val="16"/>
                <w:szCs w:val="18"/>
                <w:lang w:eastAsia="ru-RU"/>
              </w:rPr>
              <w:t>мкр</w:t>
            </w:r>
            <w:proofErr w:type="spellEnd"/>
            <w:r w:rsidRPr="004D78C0">
              <w:rPr>
                <w:rFonts w:eastAsia="Times New Roman" w:cs="Times New Roman"/>
                <w:color w:val="000000"/>
                <w:sz w:val="16"/>
                <w:szCs w:val="18"/>
                <w:lang w:eastAsia="ru-RU"/>
              </w:rPr>
              <w:t>., 24</w:t>
            </w:r>
          </w:p>
        </w:tc>
        <w:tc>
          <w:tcPr>
            <w:tcW w:w="284" w:type="pct"/>
            <w:tcBorders>
              <w:top w:val="nil"/>
              <w:left w:val="nil"/>
              <w:bottom w:val="single" w:sz="4" w:space="0" w:color="000000"/>
              <w:right w:val="single" w:sz="4" w:space="0" w:color="000000"/>
            </w:tcBorders>
            <w:vAlign w:val="center"/>
            <w:hideMark/>
          </w:tcPr>
          <w:p w14:paraId="62E85F84"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17</w:t>
            </w:r>
          </w:p>
        </w:tc>
        <w:tc>
          <w:tcPr>
            <w:tcW w:w="429" w:type="pct"/>
            <w:tcBorders>
              <w:top w:val="nil"/>
              <w:left w:val="nil"/>
              <w:bottom w:val="single" w:sz="4" w:space="0" w:color="000000"/>
              <w:right w:val="single" w:sz="4" w:space="0" w:color="000000"/>
            </w:tcBorders>
            <w:vAlign w:val="center"/>
            <w:hideMark/>
          </w:tcPr>
          <w:p w14:paraId="07A53D99"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6938C69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42283912"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1C223EAF"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4,58083</w:t>
            </w:r>
          </w:p>
        </w:tc>
        <w:tc>
          <w:tcPr>
            <w:tcW w:w="484" w:type="pct"/>
            <w:tcBorders>
              <w:top w:val="nil"/>
              <w:left w:val="nil"/>
              <w:bottom w:val="single" w:sz="4" w:space="0" w:color="000000"/>
              <w:right w:val="single" w:sz="4" w:space="0" w:color="000000"/>
            </w:tcBorders>
            <w:vAlign w:val="center"/>
            <w:hideMark/>
          </w:tcPr>
          <w:p w14:paraId="68CB7C90"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0,218301</w:t>
            </w:r>
          </w:p>
        </w:tc>
        <w:tc>
          <w:tcPr>
            <w:tcW w:w="455" w:type="pct"/>
            <w:tcBorders>
              <w:top w:val="nil"/>
              <w:left w:val="nil"/>
              <w:bottom w:val="single" w:sz="4" w:space="0" w:color="000000"/>
              <w:right w:val="single" w:sz="4" w:space="0" w:color="000000"/>
            </w:tcBorders>
            <w:vAlign w:val="center"/>
            <w:hideMark/>
          </w:tcPr>
          <w:p w14:paraId="61769AF8"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1E240333"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1,1E-06</w:t>
            </w:r>
          </w:p>
        </w:tc>
        <w:tc>
          <w:tcPr>
            <w:tcW w:w="452" w:type="pct"/>
            <w:tcBorders>
              <w:top w:val="nil"/>
              <w:left w:val="nil"/>
              <w:bottom w:val="single" w:sz="4" w:space="0" w:color="000000"/>
              <w:right w:val="single" w:sz="4" w:space="0" w:color="000000"/>
            </w:tcBorders>
            <w:vAlign w:val="center"/>
            <w:hideMark/>
          </w:tcPr>
          <w:p w14:paraId="669B6C9A"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73A24F2C" w14:textId="77777777" w:rsidR="004865C0" w:rsidRPr="004D78C0" w:rsidRDefault="004865C0" w:rsidP="00B364A7">
            <w:pPr>
              <w:spacing w:line="240" w:lineRule="auto"/>
              <w:ind w:firstLine="0"/>
              <w:jc w:val="center"/>
              <w:rPr>
                <w:rFonts w:eastAsia="Times New Roman" w:cs="Times New Roman"/>
                <w:color w:val="000000"/>
                <w:sz w:val="16"/>
                <w:szCs w:val="18"/>
                <w:lang w:eastAsia="ru-RU"/>
              </w:rPr>
            </w:pPr>
            <w:r w:rsidRPr="004D78C0">
              <w:rPr>
                <w:rFonts w:eastAsia="Times New Roman" w:cs="Times New Roman"/>
                <w:color w:val="000000"/>
                <w:sz w:val="16"/>
                <w:szCs w:val="18"/>
                <w:lang w:eastAsia="ru-RU"/>
              </w:rPr>
              <w:t>0,0000049</w:t>
            </w:r>
          </w:p>
        </w:tc>
      </w:tr>
    </w:tbl>
    <w:p w14:paraId="555911EA" w14:textId="77777777" w:rsidR="00345116" w:rsidRDefault="00345116" w:rsidP="00345116">
      <w:pPr>
        <w:pStyle w:val="afffffa"/>
        <w:spacing w:line="360" w:lineRule="auto"/>
        <w:jc w:val="both"/>
        <w:rPr>
          <w:sz w:val="28"/>
          <w:szCs w:val="28"/>
        </w:rPr>
      </w:pPr>
      <w:bookmarkStart w:id="62" w:name="_Ref141642092"/>
    </w:p>
    <w:p w14:paraId="337703F3" w14:textId="77777777" w:rsidR="004D78C0" w:rsidRDefault="004D78C0">
      <w:pPr>
        <w:spacing w:after="200"/>
        <w:ind w:firstLine="0"/>
        <w:rPr>
          <w:rFonts w:eastAsiaTheme="minorHAnsi" w:cs="Times New Roman"/>
          <w:b/>
          <w:bCs/>
          <w:szCs w:val="24"/>
        </w:rPr>
      </w:pPr>
      <w:bookmarkStart w:id="63" w:name="_Toc207966328"/>
      <w:r>
        <w:rPr>
          <w:b/>
          <w:bCs/>
        </w:rPr>
        <w:br w:type="page"/>
      </w:r>
    </w:p>
    <w:p w14:paraId="58F519A3" w14:textId="77777777" w:rsidR="00B57296" w:rsidRDefault="00B57296" w:rsidP="00BE53CB">
      <w:pPr>
        <w:pStyle w:val="af"/>
        <w:spacing w:before="120" w:after="0" w:line="240" w:lineRule="auto"/>
        <w:ind w:firstLine="0"/>
        <w:rPr>
          <w:b/>
          <w:bCs/>
        </w:rPr>
        <w:sectPr w:rsidR="00B57296" w:rsidSect="00B57296">
          <w:pgSz w:w="16838" w:h="11906" w:orient="landscape"/>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p>
    <w:p w14:paraId="55110E7B" w14:textId="74B7B199" w:rsidR="00345116" w:rsidRPr="00BE53CB" w:rsidRDefault="00345116" w:rsidP="00BE53CB">
      <w:pPr>
        <w:pStyle w:val="af"/>
        <w:spacing w:before="120" w:after="0" w:line="240" w:lineRule="auto"/>
        <w:ind w:firstLine="0"/>
        <w:rPr>
          <w:b/>
          <w:bCs/>
        </w:rPr>
      </w:pPr>
      <w:r w:rsidRPr="00BE53CB">
        <w:rPr>
          <w:b/>
          <w:bCs/>
        </w:rPr>
        <w:lastRenderedPageBreak/>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9</w:t>
      </w:r>
      <w:r w:rsidR="00980DF7" w:rsidRPr="00BE53CB">
        <w:rPr>
          <w:b/>
          <w:bCs/>
        </w:rPr>
        <w:fldChar w:fldCharType="end"/>
      </w:r>
      <w:bookmarkEnd w:id="62"/>
      <w:r w:rsidRPr="00BE53CB">
        <w:rPr>
          <w:b/>
          <w:bCs/>
        </w:rPr>
        <w:t xml:space="preserve"> - Расчёт потерь теплоносителя</w:t>
      </w:r>
      <w:bookmarkEnd w:id="63"/>
    </w:p>
    <w:tbl>
      <w:tblPr>
        <w:tblW w:w="5000" w:type="pct"/>
        <w:tblCellMar>
          <w:left w:w="28" w:type="dxa"/>
          <w:right w:w="28" w:type="dxa"/>
        </w:tblCellMar>
        <w:tblLook w:val="04A0" w:firstRow="1" w:lastRow="0" w:firstColumn="1" w:lastColumn="0" w:noHBand="0" w:noVBand="1"/>
      </w:tblPr>
      <w:tblGrid>
        <w:gridCol w:w="7554"/>
        <w:gridCol w:w="1790"/>
      </w:tblGrid>
      <w:tr w:rsidR="00345116" w:rsidRPr="00B364A7" w14:paraId="11BC117F" w14:textId="77777777" w:rsidTr="00B364A7">
        <w:trPr>
          <w:trHeight w:val="20"/>
        </w:trPr>
        <w:tc>
          <w:tcPr>
            <w:tcW w:w="4042" w:type="pct"/>
            <w:tcBorders>
              <w:top w:val="single" w:sz="4" w:space="0" w:color="000000"/>
              <w:left w:val="single" w:sz="4" w:space="0" w:color="000000"/>
              <w:bottom w:val="single" w:sz="4" w:space="0" w:color="000000"/>
              <w:right w:val="single" w:sz="4" w:space="0" w:color="000000"/>
            </w:tcBorders>
            <w:vAlign w:val="center"/>
            <w:hideMark/>
          </w:tcPr>
          <w:p w14:paraId="0A6561AC" w14:textId="77777777" w:rsidR="00345116" w:rsidRPr="00B364A7" w:rsidRDefault="00345116" w:rsidP="00B364A7">
            <w:pPr>
              <w:spacing w:line="240" w:lineRule="auto"/>
              <w:ind w:firstLine="0"/>
              <w:jc w:val="center"/>
              <w:rPr>
                <w:b/>
                <w:color w:val="000000"/>
                <w:sz w:val="18"/>
                <w:szCs w:val="20"/>
              </w:rPr>
            </w:pPr>
            <w:r w:rsidRPr="00B364A7">
              <w:rPr>
                <w:b/>
                <w:color w:val="000000"/>
                <w:sz w:val="18"/>
                <w:szCs w:val="20"/>
              </w:rPr>
              <w:t>Параметр</w:t>
            </w:r>
          </w:p>
        </w:tc>
        <w:tc>
          <w:tcPr>
            <w:tcW w:w="958" w:type="pct"/>
            <w:tcBorders>
              <w:top w:val="single" w:sz="4" w:space="0" w:color="000000"/>
              <w:left w:val="nil"/>
              <w:bottom w:val="single" w:sz="4" w:space="0" w:color="000000"/>
              <w:right w:val="single" w:sz="4" w:space="0" w:color="000000"/>
            </w:tcBorders>
            <w:vAlign w:val="center"/>
            <w:hideMark/>
          </w:tcPr>
          <w:p w14:paraId="6E60C6EB" w14:textId="77777777" w:rsidR="00345116" w:rsidRPr="00B364A7" w:rsidRDefault="00345116" w:rsidP="00B364A7">
            <w:pPr>
              <w:spacing w:line="240" w:lineRule="auto"/>
              <w:ind w:firstLine="0"/>
              <w:jc w:val="center"/>
              <w:rPr>
                <w:b/>
                <w:color w:val="000000"/>
                <w:sz w:val="18"/>
                <w:szCs w:val="20"/>
              </w:rPr>
            </w:pPr>
            <w:r w:rsidRPr="00B364A7">
              <w:rPr>
                <w:b/>
                <w:color w:val="000000"/>
                <w:sz w:val="18"/>
                <w:szCs w:val="20"/>
              </w:rPr>
              <w:t>Значение</w:t>
            </w:r>
          </w:p>
        </w:tc>
      </w:tr>
      <w:tr w:rsidR="004865C0" w:rsidRPr="00B364A7" w14:paraId="02C0432D"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76F7ECCE"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Количество жителей</w:t>
            </w:r>
          </w:p>
        </w:tc>
        <w:tc>
          <w:tcPr>
            <w:tcW w:w="958" w:type="pct"/>
            <w:tcBorders>
              <w:top w:val="nil"/>
              <w:left w:val="nil"/>
              <w:bottom w:val="single" w:sz="4" w:space="0" w:color="000000"/>
              <w:right w:val="single" w:sz="4" w:space="0" w:color="000000"/>
            </w:tcBorders>
            <w:vAlign w:val="bottom"/>
            <w:hideMark/>
          </w:tcPr>
          <w:p w14:paraId="20449978" w14:textId="60543349"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645EF485"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24DDB9C4"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Суммарная нагрузка на отопление, Гкал/ч</w:t>
            </w:r>
          </w:p>
        </w:tc>
        <w:tc>
          <w:tcPr>
            <w:tcW w:w="958" w:type="pct"/>
            <w:tcBorders>
              <w:top w:val="nil"/>
              <w:left w:val="nil"/>
              <w:bottom w:val="single" w:sz="4" w:space="0" w:color="000000"/>
              <w:right w:val="single" w:sz="4" w:space="0" w:color="000000"/>
            </w:tcBorders>
            <w:vAlign w:val="bottom"/>
            <w:hideMark/>
          </w:tcPr>
          <w:p w14:paraId="692C5252" w14:textId="572CDDAC" w:rsidR="004865C0" w:rsidRPr="00B364A7" w:rsidRDefault="004865C0" w:rsidP="00B364A7">
            <w:pPr>
              <w:spacing w:line="240" w:lineRule="auto"/>
              <w:ind w:firstLine="0"/>
              <w:jc w:val="center"/>
              <w:rPr>
                <w:color w:val="000000"/>
                <w:sz w:val="18"/>
                <w:szCs w:val="20"/>
              </w:rPr>
            </w:pPr>
            <w:r w:rsidRPr="00B364A7">
              <w:rPr>
                <w:color w:val="000000"/>
                <w:sz w:val="18"/>
                <w:szCs w:val="20"/>
              </w:rPr>
              <w:t>0,71</w:t>
            </w:r>
          </w:p>
        </w:tc>
      </w:tr>
      <w:tr w:rsidR="004865C0" w:rsidRPr="00B364A7" w14:paraId="0CCD7A67"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29D77F44"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Нагрузка на отопление (независимая), Гкал/ч</w:t>
            </w:r>
          </w:p>
        </w:tc>
        <w:tc>
          <w:tcPr>
            <w:tcW w:w="958" w:type="pct"/>
            <w:tcBorders>
              <w:top w:val="nil"/>
              <w:left w:val="nil"/>
              <w:bottom w:val="single" w:sz="4" w:space="0" w:color="000000"/>
              <w:right w:val="single" w:sz="4" w:space="0" w:color="000000"/>
            </w:tcBorders>
            <w:vAlign w:val="bottom"/>
            <w:hideMark/>
          </w:tcPr>
          <w:p w14:paraId="4B3A0B3A" w14:textId="2C9974E8"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16451B2E"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41DD7C16"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Нагрузка на отопление (зависимая), Гкал/ч</w:t>
            </w:r>
          </w:p>
        </w:tc>
        <w:tc>
          <w:tcPr>
            <w:tcW w:w="958" w:type="pct"/>
            <w:tcBorders>
              <w:top w:val="nil"/>
              <w:left w:val="nil"/>
              <w:bottom w:val="single" w:sz="4" w:space="0" w:color="000000"/>
              <w:right w:val="single" w:sz="4" w:space="0" w:color="000000"/>
            </w:tcBorders>
            <w:vAlign w:val="bottom"/>
            <w:hideMark/>
          </w:tcPr>
          <w:p w14:paraId="68EE3A72" w14:textId="6534907D" w:rsidR="004865C0" w:rsidRPr="00B364A7" w:rsidRDefault="004865C0" w:rsidP="00B364A7">
            <w:pPr>
              <w:spacing w:line="240" w:lineRule="auto"/>
              <w:ind w:firstLine="0"/>
              <w:jc w:val="center"/>
              <w:rPr>
                <w:color w:val="000000"/>
                <w:sz w:val="18"/>
                <w:szCs w:val="20"/>
              </w:rPr>
            </w:pPr>
            <w:r w:rsidRPr="00B364A7">
              <w:rPr>
                <w:color w:val="000000"/>
                <w:sz w:val="18"/>
                <w:szCs w:val="20"/>
              </w:rPr>
              <w:t>0,71</w:t>
            </w:r>
          </w:p>
        </w:tc>
      </w:tr>
      <w:tr w:rsidR="004865C0" w:rsidRPr="00B364A7" w14:paraId="3838701A"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74307F89"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Суммарная нагрузка на вентиляцию, Гкал/ч</w:t>
            </w:r>
          </w:p>
        </w:tc>
        <w:tc>
          <w:tcPr>
            <w:tcW w:w="958" w:type="pct"/>
            <w:tcBorders>
              <w:top w:val="nil"/>
              <w:left w:val="nil"/>
              <w:bottom w:val="single" w:sz="4" w:space="0" w:color="000000"/>
              <w:right w:val="single" w:sz="4" w:space="0" w:color="000000"/>
            </w:tcBorders>
            <w:vAlign w:val="bottom"/>
            <w:hideMark/>
          </w:tcPr>
          <w:p w14:paraId="0399A415" w14:textId="5B67CCBB"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39B1FD3D"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6831714E"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Нагрузка на вентиляцию (независимая), Гкал/ч</w:t>
            </w:r>
          </w:p>
        </w:tc>
        <w:tc>
          <w:tcPr>
            <w:tcW w:w="958" w:type="pct"/>
            <w:tcBorders>
              <w:top w:val="nil"/>
              <w:left w:val="nil"/>
              <w:bottom w:val="single" w:sz="4" w:space="0" w:color="000000"/>
              <w:right w:val="single" w:sz="4" w:space="0" w:color="000000"/>
            </w:tcBorders>
            <w:vAlign w:val="bottom"/>
            <w:hideMark/>
          </w:tcPr>
          <w:p w14:paraId="4BD4B1B3" w14:textId="2466AA89"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7040A635"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7C4CE57F"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Нагрузка на вентиляцию (зависимая), Гкал/ч</w:t>
            </w:r>
          </w:p>
        </w:tc>
        <w:tc>
          <w:tcPr>
            <w:tcW w:w="958" w:type="pct"/>
            <w:tcBorders>
              <w:top w:val="nil"/>
              <w:left w:val="nil"/>
              <w:bottom w:val="single" w:sz="4" w:space="0" w:color="000000"/>
              <w:right w:val="single" w:sz="4" w:space="0" w:color="000000"/>
            </w:tcBorders>
            <w:vAlign w:val="bottom"/>
            <w:hideMark/>
          </w:tcPr>
          <w:p w14:paraId="2D0D3F43" w14:textId="1C94D9B7"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4AD2F619"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7B353A48"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Суммарная нагрузка на ГВС, Гкал/ч</w:t>
            </w:r>
          </w:p>
        </w:tc>
        <w:tc>
          <w:tcPr>
            <w:tcW w:w="958" w:type="pct"/>
            <w:tcBorders>
              <w:top w:val="nil"/>
              <w:left w:val="nil"/>
              <w:bottom w:val="single" w:sz="4" w:space="0" w:color="000000"/>
              <w:right w:val="single" w:sz="4" w:space="0" w:color="000000"/>
            </w:tcBorders>
            <w:vAlign w:val="bottom"/>
            <w:hideMark/>
          </w:tcPr>
          <w:p w14:paraId="4409E640" w14:textId="2A63A1D0"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6BC596B7"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1A37F68D"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Нагрузка на ГВС (открытая), Гкал/ч</w:t>
            </w:r>
          </w:p>
        </w:tc>
        <w:tc>
          <w:tcPr>
            <w:tcW w:w="958" w:type="pct"/>
            <w:tcBorders>
              <w:top w:val="nil"/>
              <w:left w:val="nil"/>
              <w:bottom w:val="single" w:sz="4" w:space="0" w:color="000000"/>
              <w:right w:val="single" w:sz="4" w:space="0" w:color="000000"/>
            </w:tcBorders>
            <w:vAlign w:val="bottom"/>
            <w:hideMark/>
          </w:tcPr>
          <w:p w14:paraId="6FFA2E0D" w14:textId="77BABD6A"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12EC6ED5"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1633DD33"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Нагрузка на ГВС (закрытая), Гкал/ч</w:t>
            </w:r>
          </w:p>
        </w:tc>
        <w:tc>
          <w:tcPr>
            <w:tcW w:w="958" w:type="pct"/>
            <w:tcBorders>
              <w:top w:val="nil"/>
              <w:left w:val="nil"/>
              <w:bottom w:val="single" w:sz="4" w:space="0" w:color="000000"/>
              <w:right w:val="single" w:sz="4" w:space="0" w:color="000000"/>
            </w:tcBorders>
            <w:vAlign w:val="bottom"/>
            <w:hideMark/>
          </w:tcPr>
          <w:p w14:paraId="5EB9A499" w14:textId="1FE69C0A"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1C70893A"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13648E6A"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 xml:space="preserve">Объем воды в подающем тр.,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13B8325B" w14:textId="3EB707EF" w:rsidR="004865C0" w:rsidRPr="00B364A7" w:rsidRDefault="004865C0" w:rsidP="00B364A7">
            <w:pPr>
              <w:spacing w:line="240" w:lineRule="auto"/>
              <w:ind w:firstLine="0"/>
              <w:jc w:val="center"/>
              <w:rPr>
                <w:color w:val="000000"/>
                <w:sz w:val="18"/>
                <w:szCs w:val="20"/>
              </w:rPr>
            </w:pPr>
            <w:r w:rsidRPr="00B364A7">
              <w:rPr>
                <w:color w:val="000000"/>
                <w:sz w:val="18"/>
                <w:szCs w:val="20"/>
              </w:rPr>
              <w:t>2,87</w:t>
            </w:r>
          </w:p>
        </w:tc>
      </w:tr>
      <w:tr w:rsidR="004865C0" w:rsidRPr="00B364A7" w14:paraId="244A1DCD"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244D4A71"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 xml:space="preserve">Объем воды в обратном тр.,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442D98C2" w14:textId="4DC1377A" w:rsidR="004865C0" w:rsidRPr="00B364A7" w:rsidRDefault="004865C0" w:rsidP="00B364A7">
            <w:pPr>
              <w:spacing w:line="240" w:lineRule="auto"/>
              <w:ind w:firstLine="0"/>
              <w:jc w:val="center"/>
              <w:rPr>
                <w:color w:val="000000"/>
                <w:sz w:val="18"/>
                <w:szCs w:val="20"/>
              </w:rPr>
            </w:pPr>
            <w:r w:rsidRPr="00B364A7">
              <w:rPr>
                <w:color w:val="000000"/>
                <w:sz w:val="18"/>
                <w:szCs w:val="20"/>
              </w:rPr>
              <w:t>2,87</w:t>
            </w:r>
          </w:p>
        </w:tc>
      </w:tr>
      <w:tr w:rsidR="004865C0" w:rsidRPr="00B364A7" w14:paraId="13D2F78B"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4A65F459"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 xml:space="preserve">Объем воды в системе отопления,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445BE0FC" w14:textId="531BD8C5" w:rsidR="004865C0" w:rsidRPr="00B364A7" w:rsidRDefault="004865C0" w:rsidP="00B364A7">
            <w:pPr>
              <w:spacing w:line="240" w:lineRule="auto"/>
              <w:ind w:firstLine="0"/>
              <w:jc w:val="center"/>
              <w:rPr>
                <w:color w:val="000000"/>
                <w:sz w:val="18"/>
                <w:szCs w:val="20"/>
              </w:rPr>
            </w:pPr>
            <w:r w:rsidRPr="00B364A7">
              <w:rPr>
                <w:color w:val="000000"/>
                <w:sz w:val="18"/>
                <w:szCs w:val="20"/>
              </w:rPr>
              <w:t>22,04</w:t>
            </w:r>
          </w:p>
        </w:tc>
      </w:tr>
      <w:tr w:rsidR="004865C0" w:rsidRPr="00B364A7" w14:paraId="0A9A16B9"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1F6F5ABA"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 xml:space="preserve">Объем воды в системе вентиляции,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0DF85323" w14:textId="3990D23B"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116AAADE"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546662BD"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 xml:space="preserve">Объем воды в системе ГВС,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76E6DAF4" w14:textId="768777E4"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1C65F2D4" w14:textId="77777777" w:rsidTr="00B364A7">
        <w:trPr>
          <w:trHeight w:val="20"/>
        </w:trPr>
        <w:tc>
          <w:tcPr>
            <w:tcW w:w="4042" w:type="pct"/>
            <w:tcBorders>
              <w:top w:val="nil"/>
              <w:left w:val="single" w:sz="4" w:space="0" w:color="000000"/>
              <w:bottom w:val="single" w:sz="4" w:space="0" w:color="000000"/>
              <w:right w:val="single" w:sz="4" w:space="0" w:color="000000"/>
            </w:tcBorders>
            <w:vAlign w:val="center"/>
            <w:hideMark/>
          </w:tcPr>
          <w:p w14:paraId="4429D39A" w14:textId="77777777" w:rsidR="004865C0" w:rsidRPr="00B364A7" w:rsidRDefault="004865C0" w:rsidP="00B364A7">
            <w:pPr>
              <w:spacing w:line="240" w:lineRule="auto"/>
              <w:ind w:firstLine="0"/>
              <w:jc w:val="center"/>
              <w:rPr>
                <w:color w:val="000000"/>
                <w:sz w:val="18"/>
                <w:szCs w:val="20"/>
              </w:rPr>
            </w:pPr>
            <w:r w:rsidRPr="00B364A7">
              <w:rPr>
                <w:color w:val="000000"/>
                <w:sz w:val="18"/>
                <w:szCs w:val="20"/>
              </w:rPr>
              <w:t>Суммарный объем воды, куб. м</w:t>
            </w:r>
          </w:p>
        </w:tc>
        <w:tc>
          <w:tcPr>
            <w:tcW w:w="958" w:type="pct"/>
            <w:tcBorders>
              <w:top w:val="nil"/>
              <w:left w:val="nil"/>
              <w:bottom w:val="single" w:sz="4" w:space="0" w:color="000000"/>
              <w:right w:val="single" w:sz="4" w:space="0" w:color="000000"/>
            </w:tcBorders>
            <w:vAlign w:val="bottom"/>
            <w:hideMark/>
          </w:tcPr>
          <w:p w14:paraId="13A78354" w14:textId="56D2DDC6" w:rsidR="004865C0" w:rsidRPr="00B364A7" w:rsidRDefault="004865C0" w:rsidP="00B364A7">
            <w:pPr>
              <w:spacing w:line="240" w:lineRule="auto"/>
              <w:ind w:firstLine="0"/>
              <w:jc w:val="center"/>
              <w:rPr>
                <w:color w:val="000000"/>
                <w:sz w:val="18"/>
                <w:szCs w:val="20"/>
              </w:rPr>
            </w:pPr>
            <w:r w:rsidRPr="00B364A7">
              <w:rPr>
                <w:color w:val="000000"/>
                <w:sz w:val="18"/>
                <w:szCs w:val="20"/>
              </w:rPr>
              <w:t>27,78</w:t>
            </w:r>
          </w:p>
        </w:tc>
      </w:tr>
    </w:tbl>
    <w:p w14:paraId="31E62C48" w14:textId="46EEF246" w:rsidR="00345116" w:rsidRPr="00BB4A53" w:rsidRDefault="004865C0" w:rsidP="00765685">
      <w:pPr>
        <w:pStyle w:val="30"/>
        <w:keepNext w:val="0"/>
        <w:keepLines/>
        <w:numPr>
          <w:ilvl w:val="2"/>
          <w:numId w:val="12"/>
        </w:numPr>
        <w:spacing w:before="40" w:line="360" w:lineRule="auto"/>
        <w:contextualSpacing w:val="0"/>
        <w:jc w:val="both"/>
      </w:pPr>
      <w:bookmarkStart w:id="64" w:name="_Toc147662585"/>
      <w:bookmarkStart w:id="65" w:name="_Toc158977574"/>
      <w:r>
        <w:rPr>
          <w:color w:val="000000" w:themeColor="text1"/>
        </w:rPr>
        <w:t>Котельная ООО «РЭНСОМ»</w:t>
      </w:r>
      <w:r w:rsidR="00345116" w:rsidRPr="00CD71A0">
        <w:t xml:space="preserve">, </w:t>
      </w:r>
      <w:r w:rsidR="00345116">
        <w:t xml:space="preserve">г. </w:t>
      </w:r>
      <w:bookmarkEnd w:id="64"/>
      <w:r>
        <w:t>Переславль-Залесский</w:t>
      </w:r>
      <w:bookmarkEnd w:id="65"/>
    </w:p>
    <w:p w14:paraId="663DA0D1" w14:textId="4E68B009" w:rsidR="00345116" w:rsidRPr="00BB4A53" w:rsidRDefault="00345116" w:rsidP="00345116">
      <w:r w:rsidRPr="00BB4A53">
        <w:t xml:space="preserve">Отключены запорные устройства: </w:t>
      </w:r>
      <w:r w:rsidR="004865C0" w:rsidRPr="004865C0">
        <w:t>от ГЭ кв.145 до У-ЦТП-145</w:t>
      </w:r>
    </w:p>
    <w:p w14:paraId="654F69E2" w14:textId="3499FFA6" w:rsidR="00345116" w:rsidRPr="00455413" w:rsidRDefault="004865C0" w:rsidP="00B57296">
      <w:pPr>
        <w:keepNext/>
        <w:ind w:firstLine="0"/>
        <w:jc w:val="center"/>
        <w:rPr>
          <w:noProof/>
          <w:lang w:eastAsia="ru-RU"/>
        </w:rPr>
      </w:pPr>
      <w:r>
        <w:rPr>
          <w:noProof/>
          <w:lang w:eastAsia="ru-RU"/>
        </w:rPr>
        <w:drawing>
          <wp:inline distT="0" distB="0" distL="0" distR="0" wp14:anchorId="12F153DB" wp14:editId="0101EE0E">
            <wp:extent cx="5004918" cy="4077130"/>
            <wp:effectExtent l="0" t="0" r="571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от  ГЭ кв.145 до У-ЦТП-145.png"/>
                    <pic:cNvPicPr/>
                  </pic:nvPicPr>
                  <pic:blipFill>
                    <a:blip r:embed="rId45">
                      <a:extLst>
                        <a:ext uri="{28A0092B-C50C-407E-A947-70E740481C1C}">
                          <a14:useLocalDpi xmlns:a14="http://schemas.microsoft.com/office/drawing/2010/main" val="0"/>
                        </a:ext>
                      </a:extLst>
                    </a:blip>
                    <a:stretch>
                      <a:fillRect/>
                    </a:stretch>
                  </pic:blipFill>
                  <pic:spPr>
                    <a:xfrm>
                      <a:off x="0" y="0"/>
                      <a:ext cx="5011535" cy="4082521"/>
                    </a:xfrm>
                    <a:prstGeom prst="rect">
                      <a:avLst/>
                    </a:prstGeom>
                  </pic:spPr>
                </pic:pic>
              </a:graphicData>
            </a:graphic>
          </wp:inline>
        </w:drawing>
      </w:r>
    </w:p>
    <w:p w14:paraId="329DFBE3" w14:textId="624BD997" w:rsidR="00345116" w:rsidRPr="00B57296" w:rsidRDefault="00345116" w:rsidP="00B57296">
      <w:pPr>
        <w:jc w:val="center"/>
        <w:rPr>
          <w:b/>
          <w:bCs/>
        </w:rPr>
      </w:pPr>
      <w:r w:rsidRPr="00B57296">
        <w:rPr>
          <w:b/>
          <w:bCs/>
        </w:rPr>
        <w:t xml:space="preserve">Рисунок </w:t>
      </w:r>
      <w:r w:rsidR="00494E63" w:rsidRPr="00B57296">
        <w:rPr>
          <w:b/>
          <w:bCs/>
        </w:rPr>
        <w:fldChar w:fldCharType="begin"/>
      </w:r>
      <w:r w:rsidR="00494E63" w:rsidRPr="00B57296">
        <w:rPr>
          <w:b/>
          <w:bCs/>
        </w:rPr>
        <w:instrText xml:space="preserve"> SEQ Рисунок \* ARABIC </w:instrText>
      </w:r>
      <w:r w:rsidR="00494E63" w:rsidRPr="00B57296">
        <w:rPr>
          <w:b/>
          <w:bCs/>
        </w:rPr>
        <w:fldChar w:fldCharType="separate"/>
      </w:r>
      <w:r w:rsidR="001E68DA">
        <w:rPr>
          <w:b/>
          <w:bCs/>
          <w:noProof/>
        </w:rPr>
        <w:t>4</w:t>
      </w:r>
      <w:r w:rsidR="00494E63" w:rsidRPr="00B57296">
        <w:rPr>
          <w:b/>
          <w:bCs/>
        </w:rPr>
        <w:fldChar w:fldCharType="end"/>
      </w:r>
      <w:r w:rsidRPr="00B57296">
        <w:rPr>
          <w:b/>
          <w:bCs/>
        </w:rPr>
        <w:t xml:space="preserve"> - Визуализация отключения запорной арматуры</w:t>
      </w:r>
    </w:p>
    <w:p w14:paraId="6B96F963" w14:textId="77777777" w:rsidR="00B57296" w:rsidRDefault="00B57296">
      <w:pPr>
        <w:spacing w:after="200"/>
        <w:ind w:firstLine="0"/>
        <w:rPr>
          <w:rFonts w:eastAsiaTheme="minorHAnsi" w:cs="Times New Roman"/>
          <w:b/>
          <w:bCs/>
          <w:szCs w:val="24"/>
        </w:rPr>
      </w:pPr>
      <w:bookmarkStart w:id="66" w:name="_Toc207966329"/>
      <w:r>
        <w:rPr>
          <w:b/>
          <w:bCs/>
        </w:rPr>
        <w:br w:type="page"/>
      </w:r>
    </w:p>
    <w:p w14:paraId="144CC7F2" w14:textId="563C7811" w:rsidR="00345116" w:rsidRPr="00BE53CB" w:rsidRDefault="00345116" w:rsidP="00BE53CB">
      <w:pPr>
        <w:pStyle w:val="af"/>
        <w:spacing w:before="120" w:after="0" w:line="240" w:lineRule="auto"/>
        <w:ind w:firstLine="0"/>
        <w:rPr>
          <w:b/>
          <w:bCs/>
        </w:rPr>
      </w:pPr>
      <w:r w:rsidRPr="00BE53CB">
        <w:rPr>
          <w:b/>
          <w:bCs/>
        </w:rPr>
        <w:lastRenderedPageBreak/>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10</w:t>
      </w:r>
      <w:r w:rsidR="00980DF7" w:rsidRPr="00BE53CB">
        <w:rPr>
          <w:b/>
          <w:bCs/>
        </w:rPr>
        <w:fldChar w:fldCharType="end"/>
      </w:r>
      <w:r w:rsidRPr="00BE53CB">
        <w:rPr>
          <w:b/>
          <w:bCs/>
        </w:rPr>
        <w:t xml:space="preserve"> - Здания с ограниченной подачей тепловой энергии при аварийном режиме работы</w:t>
      </w:r>
      <w:bookmarkEnd w:id="66"/>
    </w:p>
    <w:tbl>
      <w:tblPr>
        <w:tblW w:w="5000" w:type="pct"/>
        <w:tblCellMar>
          <w:left w:w="28" w:type="dxa"/>
          <w:right w:w="28" w:type="dxa"/>
        </w:tblCellMar>
        <w:tblLook w:val="04A0" w:firstRow="1" w:lastRow="0" w:firstColumn="1" w:lastColumn="0" w:noHBand="0" w:noVBand="1"/>
      </w:tblPr>
      <w:tblGrid>
        <w:gridCol w:w="1093"/>
        <w:gridCol w:w="800"/>
        <w:gridCol w:w="817"/>
        <w:gridCol w:w="969"/>
        <w:gridCol w:w="779"/>
        <w:gridCol w:w="1049"/>
        <w:gridCol w:w="988"/>
        <w:gridCol w:w="945"/>
        <w:gridCol w:w="1028"/>
        <w:gridCol w:w="876"/>
      </w:tblGrid>
      <w:tr w:rsidR="004865C0" w:rsidRPr="0099457B" w14:paraId="369B98E4" w14:textId="77777777" w:rsidTr="00B364A7">
        <w:trPr>
          <w:trHeight w:val="20"/>
        </w:trPr>
        <w:tc>
          <w:tcPr>
            <w:tcW w:w="534" w:type="pct"/>
            <w:tcBorders>
              <w:top w:val="single" w:sz="4" w:space="0" w:color="000000"/>
              <w:left w:val="single" w:sz="4" w:space="0" w:color="000000"/>
              <w:bottom w:val="single" w:sz="4" w:space="0" w:color="000000"/>
              <w:right w:val="single" w:sz="4" w:space="0" w:color="000000"/>
            </w:tcBorders>
            <w:vAlign w:val="center"/>
            <w:hideMark/>
          </w:tcPr>
          <w:p w14:paraId="6149DE80"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Наименование узла</w:t>
            </w:r>
          </w:p>
        </w:tc>
        <w:tc>
          <w:tcPr>
            <w:tcW w:w="404" w:type="pct"/>
            <w:tcBorders>
              <w:top w:val="single" w:sz="4" w:space="0" w:color="000000"/>
              <w:left w:val="nil"/>
              <w:bottom w:val="single" w:sz="4" w:space="0" w:color="000000"/>
              <w:right w:val="single" w:sz="4" w:space="0" w:color="000000"/>
            </w:tcBorders>
            <w:vAlign w:val="center"/>
            <w:hideMark/>
          </w:tcPr>
          <w:p w14:paraId="69E9CE7B"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Номер источника</w:t>
            </w:r>
          </w:p>
        </w:tc>
        <w:tc>
          <w:tcPr>
            <w:tcW w:w="451" w:type="pct"/>
            <w:tcBorders>
              <w:top w:val="single" w:sz="4" w:space="0" w:color="000000"/>
              <w:left w:val="nil"/>
              <w:bottom w:val="single" w:sz="4" w:space="0" w:color="000000"/>
              <w:right w:val="single" w:sz="4" w:space="0" w:color="000000"/>
            </w:tcBorders>
            <w:vAlign w:val="center"/>
            <w:hideMark/>
          </w:tcPr>
          <w:p w14:paraId="49A339CC"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Расчетная нагрузка на отопление, Гкал/ч</w:t>
            </w:r>
          </w:p>
        </w:tc>
        <w:tc>
          <w:tcPr>
            <w:tcW w:w="504" w:type="pct"/>
            <w:tcBorders>
              <w:top w:val="single" w:sz="4" w:space="0" w:color="000000"/>
              <w:left w:val="nil"/>
              <w:bottom w:val="single" w:sz="4" w:space="0" w:color="000000"/>
              <w:right w:val="single" w:sz="4" w:space="0" w:color="000000"/>
            </w:tcBorders>
            <w:vAlign w:val="center"/>
            <w:hideMark/>
          </w:tcPr>
          <w:p w14:paraId="15ED1D48"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Расчетная нагрузка на вентиляцию, Гкал/ч</w:t>
            </w:r>
          </w:p>
        </w:tc>
        <w:tc>
          <w:tcPr>
            <w:tcW w:w="413" w:type="pct"/>
            <w:tcBorders>
              <w:top w:val="single" w:sz="4" w:space="0" w:color="000000"/>
              <w:left w:val="nil"/>
              <w:bottom w:val="single" w:sz="4" w:space="0" w:color="000000"/>
              <w:right w:val="single" w:sz="4" w:space="0" w:color="000000"/>
            </w:tcBorders>
            <w:vAlign w:val="center"/>
            <w:hideMark/>
          </w:tcPr>
          <w:p w14:paraId="44890249"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Расчетная нагрузка на ГВС, Гкал/ч</w:t>
            </w:r>
          </w:p>
        </w:tc>
        <w:tc>
          <w:tcPr>
            <w:tcW w:w="528" w:type="pct"/>
            <w:tcBorders>
              <w:top w:val="single" w:sz="4" w:space="0" w:color="000000"/>
              <w:left w:val="nil"/>
              <w:bottom w:val="single" w:sz="4" w:space="0" w:color="000000"/>
              <w:right w:val="single" w:sz="4" w:space="0" w:color="000000"/>
            </w:tcBorders>
            <w:vAlign w:val="center"/>
            <w:hideMark/>
          </w:tcPr>
          <w:p w14:paraId="57298E06"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Коэффициент тепловой аккумуляции, ч</w:t>
            </w:r>
          </w:p>
        </w:tc>
        <w:tc>
          <w:tcPr>
            <w:tcW w:w="577" w:type="pct"/>
            <w:tcBorders>
              <w:top w:val="single" w:sz="4" w:space="0" w:color="000000"/>
              <w:left w:val="nil"/>
              <w:bottom w:val="single" w:sz="4" w:space="0" w:color="000000"/>
              <w:right w:val="single" w:sz="4" w:space="0" w:color="000000"/>
            </w:tcBorders>
            <w:vAlign w:val="center"/>
            <w:hideMark/>
          </w:tcPr>
          <w:p w14:paraId="703A5E68" w14:textId="21361600"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Минимально допустимая температура,</w:t>
            </w:r>
            <w:r w:rsidR="00D41F24" w:rsidRPr="0099457B">
              <w:rPr>
                <w:rFonts w:eastAsia="Times New Roman" w:cs="Times New Roman"/>
                <w:b/>
                <w:color w:val="000000"/>
                <w:sz w:val="16"/>
                <w:szCs w:val="18"/>
                <w:lang w:eastAsia="ru-RU"/>
              </w:rPr>
              <w:t xml:space="preserve"> </w:t>
            </w:r>
            <w:r w:rsidRPr="0099457B">
              <w:rPr>
                <w:rFonts w:eastAsia="Times New Roman" w:cs="Times New Roman"/>
                <w:b/>
                <w:color w:val="000000"/>
                <w:sz w:val="16"/>
                <w:szCs w:val="18"/>
                <w:lang w:eastAsia="ru-RU"/>
              </w:rPr>
              <w:t>°С</w:t>
            </w:r>
          </w:p>
        </w:tc>
        <w:tc>
          <w:tcPr>
            <w:tcW w:w="480" w:type="pct"/>
            <w:tcBorders>
              <w:top w:val="single" w:sz="4" w:space="0" w:color="000000"/>
              <w:left w:val="nil"/>
              <w:bottom w:val="single" w:sz="4" w:space="0" w:color="000000"/>
              <w:right w:val="single" w:sz="4" w:space="0" w:color="000000"/>
            </w:tcBorders>
            <w:vAlign w:val="center"/>
            <w:hideMark/>
          </w:tcPr>
          <w:p w14:paraId="0A44C102"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Вероятность безотказной работы</w:t>
            </w:r>
          </w:p>
        </w:tc>
        <w:tc>
          <w:tcPr>
            <w:tcW w:w="506" w:type="pct"/>
            <w:tcBorders>
              <w:top w:val="single" w:sz="4" w:space="0" w:color="000000"/>
              <w:left w:val="nil"/>
              <w:bottom w:val="single" w:sz="4" w:space="0" w:color="000000"/>
              <w:right w:val="single" w:sz="4" w:space="0" w:color="000000"/>
            </w:tcBorders>
            <w:vAlign w:val="center"/>
            <w:hideMark/>
          </w:tcPr>
          <w:p w14:paraId="0AAD1BB5"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Коэффициент готовности</w:t>
            </w:r>
          </w:p>
        </w:tc>
        <w:tc>
          <w:tcPr>
            <w:tcW w:w="602" w:type="pct"/>
            <w:tcBorders>
              <w:top w:val="single" w:sz="4" w:space="0" w:color="000000"/>
              <w:left w:val="nil"/>
              <w:bottom w:val="single" w:sz="4" w:space="0" w:color="000000"/>
              <w:right w:val="single" w:sz="4" w:space="0" w:color="000000"/>
            </w:tcBorders>
            <w:vAlign w:val="center"/>
            <w:hideMark/>
          </w:tcPr>
          <w:p w14:paraId="2E0CA827" w14:textId="32F6B17A"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Средний суммарный недоотпуск теплоты, Гкал/от.</w:t>
            </w:r>
            <w:r w:rsidR="00D41F24" w:rsidRPr="0099457B">
              <w:rPr>
                <w:rFonts w:eastAsia="Times New Roman" w:cs="Times New Roman"/>
                <w:b/>
                <w:color w:val="000000"/>
                <w:sz w:val="16"/>
                <w:szCs w:val="18"/>
                <w:lang w:eastAsia="ru-RU"/>
              </w:rPr>
              <w:t xml:space="preserve"> </w:t>
            </w:r>
            <w:r w:rsidRPr="0099457B">
              <w:rPr>
                <w:rFonts w:eastAsia="Times New Roman" w:cs="Times New Roman"/>
                <w:b/>
                <w:color w:val="000000"/>
                <w:sz w:val="16"/>
                <w:szCs w:val="18"/>
                <w:lang w:eastAsia="ru-RU"/>
              </w:rPr>
              <w:t>период</w:t>
            </w:r>
          </w:p>
        </w:tc>
      </w:tr>
      <w:tr w:rsidR="004865C0" w:rsidRPr="0099457B" w14:paraId="0201EC6A"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0A45299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53</w:t>
            </w:r>
          </w:p>
        </w:tc>
        <w:tc>
          <w:tcPr>
            <w:tcW w:w="404" w:type="pct"/>
            <w:tcBorders>
              <w:top w:val="nil"/>
              <w:left w:val="nil"/>
              <w:bottom w:val="single" w:sz="4" w:space="0" w:color="000000"/>
              <w:right w:val="single" w:sz="4" w:space="0" w:color="000000"/>
            </w:tcBorders>
            <w:vAlign w:val="center"/>
            <w:hideMark/>
          </w:tcPr>
          <w:p w14:paraId="1A583EC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466CF40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0,006</w:t>
            </w:r>
          </w:p>
        </w:tc>
        <w:tc>
          <w:tcPr>
            <w:tcW w:w="504" w:type="pct"/>
            <w:tcBorders>
              <w:top w:val="nil"/>
              <w:left w:val="nil"/>
              <w:bottom w:val="single" w:sz="4" w:space="0" w:color="000000"/>
              <w:right w:val="single" w:sz="4" w:space="0" w:color="000000"/>
            </w:tcBorders>
            <w:vAlign w:val="center"/>
            <w:hideMark/>
          </w:tcPr>
          <w:p w14:paraId="5CDA1F3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36ED1C3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41600E2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1D0C7D9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0339AD0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0,002026</w:t>
            </w:r>
          </w:p>
        </w:tc>
        <w:tc>
          <w:tcPr>
            <w:tcW w:w="506" w:type="pct"/>
            <w:tcBorders>
              <w:top w:val="nil"/>
              <w:left w:val="nil"/>
              <w:bottom w:val="single" w:sz="4" w:space="0" w:color="000000"/>
              <w:right w:val="single" w:sz="4" w:space="0" w:color="000000"/>
            </w:tcBorders>
            <w:vAlign w:val="center"/>
            <w:hideMark/>
          </w:tcPr>
          <w:p w14:paraId="56B04D8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0,897212</w:t>
            </w:r>
          </w:p>
        </w:tc>
        <w:tc>
          <w:tcPr>
            <w:tcW w:w="602" w:type="pct"/>
            <w:tcBorders>
              <w:top w:val="nil"/>
              <w:left w:val="nil"/>
              <w:bottom w:val="single" w:sz="4" w:space="0" w:color="000000"/>
              <w:right w:val="single" w:sz="4" w:space="0" w:color="000000"/>
            </w:tcBorders>
            <w:vAlign w:val="center"/>
            <w:hideMark/>
          </w:tcPr>
          <w:p w14:paraId="449ACEF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1,1743</w:t>
            </w:r>
          </w:p>
        </w:tc>
      </w:tr>
      <w:tr w:rsidR="004865C0" w:rsidRPr="0099457B" w14:paraId="24CC8712"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1ED7517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Ярославская ул., 1</w:t>
            </w:r>
          </w:p>
        </w:tc>
        <w:tc>
          <w:tcPr>
            <w:tcW w:w="404" w:type="pct"/>
            <w:tcBorders>
              <w:top w:val="nil"/>
              <w:left w:val="nil"/>
              <w:bottom w:val="single" w:sz="4" w:space="0" w:color="000000"/>
              <w:right w:val="single" w:sz="4" w:space="0" w:color="000000"/>
            </w:tcBorders>
            <w:vAlign w:val="center"/>
            <w:hideMark/>
          </w:tcPr>
          <w:p w14:paraId="455CE32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1782298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0,0172</w:t>
            </w:r>
          </w:p>
        </w:tc>
        <w:tc>
          <w:tcPr>
            <w:tcW w:w="504" w:type="pct"/>
            <w:tcBorders>
              <w:top w:val="nil"/>
              <w:left w:val="nil"/>
              <w:bottom w:val="single" w:sz="4" w:space="0" w:color="000000"/>
              <w:right w:val="single" w:sz="4" w:space="0" w:color="000000"/>
            </w:tcBorders>
            <w:vAlign w:val="center"/>
            <w:hideMark/>
          </w:tcPr>
          <w:p w14:paraId="777EFC6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5DA5BA4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39E8454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1EB6AEE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616196C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0,002026</w:t>
            </w:r>
          </w:p>
        </w:tc>
        <w:tc>
          <w:tcPr>
            <w:tcW w:w="506" w:type="pct"/>
            <w:tcBorders>
              <w:top w:val="nil"/>
              <w:left w:val="nil"/>
              <w:bottom w:val="single" w:sz="4" w:space="0" w:color="000000"/>
              <w:right w:val="single" w:sz="4" w:space="0" w:color="000000"/>
            </w:tcBorders>
            <w:vAlign w:val="center"/>
            <w:hideMark/>
          </w:tcPr>
          <w:p w14:paraId="77E26AF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0,897195</w:t>
            </w:r>
          </w:p>
        </w:tc>
        <w:tc>
          <w:tcPr>
            <w:tcW w:w="602" w:type="pct"/>
            <w:tcBorders>
              <w:top w:val="nil"/>
              <w:left w:val="nil"/>
              <w:bottom w:val="single" w:sz="4" w:space="0" w:color="000000"/>
              <w:right w:val="single" w:sz="4" w:space="0" w:color="000000"/>
            </w:tcBorders>
            <w:vAlign w:val="center"/>
            <w:hideMark/>
          </w:tcPr>
          <w:p w14:paraId="442D9C2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4,1942</w:t>
            </w:r>
          </w:p>
        </w:tc>
      </w:tr>
      <w:tr w:rsidR="004865C0" w:rsidRPr="0099457B" w14:paraId="1813EB65"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55667D8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Кошкина ул., 7</w:t>
            </w:r>
          </w:p>
        </w:tc>
        <w:tc>
          <w:tcPr>
            <w:tcW w:w="404" w:type="pct"/>
            <w:tcBorders>
              <w:top w:val="nil"/>
              <w:left w:val="nil"/>
              <w:bottom w:val="single" w:sz="4" w:space="0" w:color="000000"/>
              <w:right w:val="single" w:sz="4" w:space="0" w:color="000000"/>
            </w:tcBorders>
            <w:vAlign w:val="center"/>
            <w:hideMark/>
          </w:tcPr>
          <w:p w14:paraId="57EA828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5A9E50C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0,0105</w:t>
            </w:r>
          </w:p>
        </w:tc>
        <w:tc>
          <w:tcPr>
            <w:tcW w:w="504" w:type="pct"/>
            <w:tcBorders>
              <w:top w:val="nil"/>
              <w:left w:val="nil"/>
              <w:bottom w:val="single" w:sz="4" w:space="0" w:color="000000"/>
              <w:right w:val="single" w:sz="4" w:space="0" w:color="000000"/>
            </w:tcBorders>
            <w:vAlign w:val="center"/>
            <w:hideMark/>
          </w:tcPr>
          <w:p w14:paraId="068CE28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65DBAD9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379F2B1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7044AB6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15717CE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0,002025</w:t>
            </w:r>
          </w:p>
        </w:tc>
        <w:tc>
          <w:tcPr>
            <w:tcW w:w="506" w:type="pct"/>
            <w:tcBorders>
              <w:top w:val="nil"/>
              <w:left w:val="nil"/>
              <w:bottom w:val="single" w:sz="4" w:space="0" w:color="000000"/>
              <w:right w:val="single" w:sz="4" w:space="0" w:color="000000"/>
            </w:tcBorders>
            <w:vAlign w:val="center"/>
            <w:hideMark/>
          </w:tcPr>
          <w:p w14:paraId="3DD1204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0,897202</w:t>
            </w:r>
          </w:p>
        </w:tc>
        <w:tc>
          <w:tcPr>
            <w:tcW w:w="602" w:type="pct"/>
            <w:tcBorders>
              <w:top w:val="nil"/>
              <w:left w:val="nil"/>
              <w:bottom w:val="single" w:sz="4" w:space="0" w:color="000000"/>
              <w:right w:val="single" w:sz="4" w:space="0" w:color="000000"/>
            </w:tcBorders>
            <w:vAlign w:val="center"/>
            <w:hideMark/>
          </w:tcPr>
          <w:p w14:paraId="1ACF26E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2,2143</w:t>
            </w:r>
          </w:p>
        </w:tc>
      </w:tr>
      <w:tr w:rsidR="004865C0" w:rsidRPr="0099457B" w14:paraId="20FD3B20"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4F3A511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Кошкина ул., 9</w:t>
            </w:r>
          </w:p>
        </w:tc>
        <w:tc>
          <w:tcPr>
            <w:tcW w:w="404" w:type="pct"/>
            <w:tcBorders>
              <w:top w:val="nil"/>
              <w:left w:val="nil"/>
              <w:bottom w:val="single" w:sz="4" w:space="0" w:color="000000"/>
              <w:right w:val="single" w:sz="4" w:space="0" w:color="000000"/>
            </w:tcBorders>
            <w:vAlign w:val="center"/>
            <w:hideMark/>
          </w:tcPr>
          <w:p w14:paraId="0B46B40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327653D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0,011836</w:t>
            </w:r>
          </w:p>
        </w:tc>
        <w:tc>
          <w:tcPr>
            <w:tcW w:w="504" w:type="pct"/>
            <w:tcBorders>
              <w:top w:val="nil"/>
              <w:left w:val="nil"/>
              <w:bottom w:val="single" w:sz="4" w:space="0" w:color="000000"/>
              <w:right w:val="single" w:sz="4" w:space="0" w:color="000000"/>
            </w:tcBorders>
            <w:vAlign w:val="center"/>
            <w:hideMark/>
          </w:tcPr>
          <w:p w14:paraId="007BB91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2577D07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00843DE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6C482E8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282EFF6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0,002025</w:t>
            </w:r>
          </w:p>
        </w:tc>
        <w:tc>
          <w:tcPr>
            <w:tcW w:w="506" w:type="pct"/>
            <w:tcBorders>
              <w:top w:val="nil"/>
              <w:left w:val="nil"/>
              <w:bottom w:val="single" w:sz="4" w:space="0" w:color="000000"/>
              <w:right w:val="single" w:sz="4" w:space="0" w:color="000000"/>
            </w:tcBorders>
            <w:vAlign w:val="center"/>
            <w:hideMark/>
          </w:tcPr>
          <w:p w14:paraId="2E08D8C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0,897199</w:t>
            </w:r>
          </w:p>
        </w:tc>
        <w:tc>
          <w:tcPr>
            <w:tcW w:w="602" w:type="pct"/>
            <w:tcBorders>
              <w:top w:val="nil"/>
              <w:left w:val="nil"/>
              <w:bottom w:val="single" w:sz="4" w:space="0" w:color="000000"/>
              <w:right w:val="single" w:sz="4" w:space="0" w:color="000000"/>
            </w:tcBorders>
            <w:vAlign w:val="center"/>
            <w:hideMark/>
          </w:tcPr>
          <w:p w14:paraId="2471134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2,6459</w:t>
            </w:r>
          </w:p>
        </w:tc>
      </w:tr>
      <w:tr w:rsidR="004865C0" w:rsidRPr="0099457B" w14:paraId="496FCB00"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2DD1F42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55</w:t>
            </w:r>
          </w:p>
        </w:tc>
        <w:tc>
          <w:tcPr>
            <w:tcW w:w="404" w:type="pct"/>
            <w:tcBorders>
              <w:top w:val="nil"/>
              <w:left w:val="nil"/>
              <w:bottom w:val="single" w:sz="4" w:space="0" w:color="000000"/>
              <w:right w:val="single" w:sz="4" w:space="0" w:color="000000"/>
            </w:tcBorders>
            <w:vAlign w:val="center"/>
            <w:hideMark/>
          </w:tcPr>
          <w:p w14:paraId="6A9102A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581F326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0,006</w:t>
            </w:r>
          </w:p>
        </w:tc>
        <w:tc>
          <w:tcPr>
            <w:tcW w:w="504" w:type="pct"/>
            <w:tcBorders>
              <w:top w:val="nil"/>
              <w:left w:val="nil"/>
              <w:bottom w:val="single" w:sz="4" w:space="0" w:color="000000"/>
              <w:right w:val="single" w:sz="4" w:space="0" w:color="000000"/>
            </w:tcBorders>
            <w:vAlign w:val="center"/>
            <w:hideMark/>
          </w:tcPr>
          <w:p w14:paraId="3FDE928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58A84CD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4B97A67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13DB354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5B98724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0,002027</w:t>
            </w:r>
          </w:p>
        </w:tc>
        <w:tc>
          <w:tcPr>
            <w:tcW w:w="506" w:type="pct"/>
            <w:tcBorders>
              <w:top w:val="nil"/>
              <w:left w:val="nil"/>
              <w:bottom w:val="single" w:sz="4" w:space="0" w:color="000000"/>
              <w:right w:val="single" w:sz="4" w:space="0" w:color="000000"/>
            </w:tcBorders>
            <w:vAlign w:val="center"/>
            <w:hideMark/>
          </w:tcPr>
          <w:p w14:paraId="0266286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0,897206</w:t>
            </w:r>
          </w:p>
        </w:tc>
        <w:tc>
          <w:tcPr>
            <w:tcW w:w="602" w:type="pct"/>
            <w:tcBorders>
              <w:top w:val="nil"/>
              <w:left w:val="nil"/>
              <w:bottom w:val="single" w:sz="4" w:space="0" w:color="000000"/>
              <w:right w:val="single" w:sz="4" w:space="0" w:color="000000"/>
            </w:tcBorders>
            <w:vAlign w:val="center"/>
            <w:hideMark/>
          </w:tcPr>
          <w:p w14:paraId="2428B9E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1,2673</w:t>
            </w:r>
          </w:p>
        </w:tc>
      </w:tr>
      <w:tr w:rsidR="004865C0" w:rsidRPr="0099457B" w14:paraId="76A1D730"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60CB9CC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Кошкина ул., 5</w:t>
            </w:r>
          </w:p>
        </w:tc>
        <w:tc>
          <w:tcPr>
            <w:tcW w:w="404" w:type="pct"/>
            <w:tcBorders>
              <w:top w:val="nil"/>
              <w:left w:val="nil"/>
              <w:bottom w:val="single" w:sz="4" w:space="0" w:color="000000"/>
              <w:right w:val="single" w:sz="4" w:space="0" w:color="000000"/>
            </w:tcBorders>
            <w:vAlign w:val="center"/>
            <w:hideMark/>
          </w:tcPr>
          <w:p w14:paraId="7E4B9AE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358334E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0,0105</w:t>
            </w:r>
          </w:p>
        </w:tc>
        <w:tc>
          <w:tcPr>
            <w:tcW w:w="504" w:type="pct"/>
            <w:tcBorders>
              <w:top w:val="nil"/>
              <w:left w:val="nil"/>
              <w:bottom w:val="single" w:sz="4" w:space="0" w:color="000000"/>
              <w:right w:val="single" w:sz="4" w:space="0" w:color="000000"/>
            </w:tcBorders>
            <w:vAlign w:val="center"/>
            <w:hideMark/>
          </w:tcPr>
          <w:p w14:paraId="0590CAB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1EBCED8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50F105D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497B0DD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10CE8BB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0,002026</w:t>
            </w:r>
          </w:p>
        </w:tc>
        <w:tc>
          <w:tcPr>
            <w:tcW w:w="506" w:type="pct"/>
            <w:tcBorders>
              <w:top w:val="nil"/>
              <w:left w:val="nil"/>
              <w:bottom w:val="single" w:sz="4" w:space="0" w:color="000000"/>
              <w:right w:val="single" w:sz="4" w:space="0" w:color="000000"/>
            </w:tcBorders>
            <w:vAlign w:val="center"/>
            <w:hideMark/>
          </w:tcPr>
          <w:p w14:paraId="5ED264B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0,897215</w:t>
            </w:r>
          </w:p>
        </w:tc>
        <w:tc>
          <w:tcPr>
            <w:tcW w:w="602" w:type="pct"/>
            <w:tcBorders>
              <w:top w:val="nil"/>
              <w:left w:val="nil"/>
              <w:bottom w:val="single" w:sz="4" w:space="0" w:color="000000"/>
              <w:right w:val="single" w:sz="4" w:space="0" w:color="000000"/>
            </w:tcBorders>
            <w:vAlign w:val="center"/>
            <w:hideMark/>
          </w:tcPr>
          <w:p w14:paraId="486F732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2,1669</w:t>
            </w:r>
          </w:p>
        </w:tc>
      </w:tr>
      <w:tr w:rsidR="004865C0" w:rsidRPr="0099457B" w14:paraId="2E8A04C5"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39C950D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Ярославская ул., 3</w:t>
            </w:r>
          </w:p>
        </w:tc>
        <w:tc>
          <w:tcPr>
            <w:tcW w:w="404" w:type="pct"/>
            <w:tcBorders>
              <w:top w:val="nil"/>
              <w:left w:val="nil"/>
              <w:bottom w:val="single" w:sz="4" w:space="0" w:color="000000"/>
              <w:right w:val="single" w:sz="4" w:space="0" w:color="000000"/>
            </w:tcBorders>
            <w:vAlign w:val="center"/>
            <w:hideMark/>
          </w:tcPr>
          <w:p w14:paraId="7B2EFA1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543CD76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0,0172</w:t>
            </w:r>
          </w:p>
        </w:tc>
        <w:tc>
          <w:tcPr>
            <w:tcW w:w="504" w:type="pct"/>
            <w:tcBorders>
              <w:top w:val="nil"/>
              <w:left w:val="nil"/>
              <w:bottom w:val="single" w:sz="4" w:space="0" w:color="000000"/>
              <w:right w:val="single" w:sz="4" w:space="0" w:color="000000"/>
            </w:tcBorders>
            <w:vAlign w:val="center"/>
            <w:hideMark/>
          </w:tcPr>
          <w:p w14:paraId="3D1FD03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0883093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2604A6B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1B7DB03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3FDE557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0,002026</w:t>
            </w:r>
          </w:p>
        </w:tc>
        <w:tc>
          <w:tcPr>
            <w:tcW w:w="506" w:type="pct"/>
            <w:tcBorders>
              <w:top w:val="nil"/>
              <w:left w:val="nil"/>
              <w:bottom w:val="single" w:sz="4" w:space="0" w:color="000000"/>
              <w:right w:val="single" w:sz="4" w:space="0" w:color="000000"/>
            </w:tcBorders>
            <w:vAlign w:val="center"/>
            <w:hideMark/>
          </w:tcPr>
          <w:p w14:paraId="4F80CEF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0,897208</w:t>
            </w:r>
          </w:p>
        </w:tc>
        <w:tc>
          <w:tcPr>
            <w:tcW w:w="602" w:type="pct"/>
            <w:tcBorders>
              <w:top w:val="nil"/>
              <w:left w:val="nil"/>
              <w:bottom w:val="single" w:sz="4" w:space="0" w:color="000000"/>
              <w:right w:val="single" w:sz="4" w:space="0" w:color="000000"/>
            </w:tcBorders>
            <w:vAlign w:val="center"/>
            <w:hideMark/>
          </w:tcPr>
          <w:p w14:paraId="1B91417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3,9449</w:t>
            </w:r>
          </w:p>
        </w:tc>
      </w:tr>
      <w:tr w:rsidR="004865C0" w:rsidRPr="0099457B" w14:paraId="47E9129D"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7FE5C16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57</w:t>
            </w:r>
          </w:p>
        </w:tc>
        <w:tc>
          <w:tcPr>
            <w:tcW w:w="404" w:type="pct"/>
            <w:tcBorders>
              <w:top w:val="nil"/>
              <w:left w:val="nil"/>
              <w:bottom w:val="single" w:sz="4" w:space="0" w:color="000000"/>
              <w:right w:val="single" w:sz="4" w:space="0" w:color="000000"/>
            </w:tcBorders>
            <w:vAlign w:val="center"/>
            <w:hideMark/>
          </w:tcPr>
          <w:p w14:paraId="2C3A2D7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4EF00BE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0,006</w:t>
            </w:r>
          </w:p>
        </w:tc>
        <w:tc>
          <w:tcPr>
            <w:tcW w:w="504" w:type="pct"/>
            <w:tcBorders>
              <w:top w:val="nil"/>
              <w:left w:val="nil"/>
              <w:bottom w:val="single" w:sz="4" w:space="0" w:color="000000"/>
              <w:right w:val="single" w:sz="4" w:space="0" w:color="000000"/>
            </w:tcBorders>
            <w:vAlign w:val="center"/>
            <w:hideMark/>
          </w:tcPr>
          <w:p w14:paraId="6A062BB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09C7A9D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4BCAF32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43DEB71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5222053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0,002027</w:t>
            </w:r>
          </w:p>
        </w:tc>
        <w:tc>
          <w:tcPr>
            <w:tcW w:w="506" w:type="pct"/>
            <w:tcBorders>
              <w:top w:val="nil"/>
              <w:left w:val="nil"/>
              <w:bottom w:val="single" w:sz="4" w:space="0" w:color="000000"/>
              <w:right w:val="single" w:sz="4" w:space="0" w:color="000000"/>
            </w:tcBorders>
            <w:vAlign w:val="center"/>
            <w:hideMark/>
          </w:tcPr>
          <w:p w14:paraId="7E2E89A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0,897205</w:t>
            </w:r>
          </w:p>
        </w:tc>
        <w:tc>
          <w:tcPr>
            <w:tcW w:w="602" w:type="pct"/>
            <w:tcBorders>
              <w:top w:val="nil"/>
              <w:left w:val="nil"/>
              <w:bottom w:val="single" w:sz="4" w:space="0" w:color="000000"/>
              <w:right w:val="single" w:sz="4" w:space="0" w:color="000000"/>
            </w:tcBorders>
            <w:vAlign w:val="center"/>
            <w:hideMark/>
          </w:tcPr>
          <w:p w14:paraId="5A63F63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1,281</w:t>
            </w:r>
          </w:p>
        </w:tc>
      </w:tr>
      <w:tr w:rsidR="004865C0" w:rsidRPr="0099457B" w14:paraId="6EB2C0A3"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537BF63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61</w:t>
            </w:r>
          </w:p>
        </w:tc>
        <w:tc>
          <w:tcPr>
            <w:tcW w:w="404" w:type="pct"/>
            <w:tcBorders>
              <w:top w:val="nil"/>
              <w:left w:val="nil"/>
              <w:bottom w:val="single" w:sz="4" w:space="0" w:color="000000"/>
              <w:right w:val="single" w:sz="4" w:space="0" w:color="000000"/>
            </w:tcBorders>
            <w:vAlign w:val="center"/>
            <w:hideMark/>
          </w:tcPr>
          <w:p w14:paraId="55A0718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072FCC3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0,006</w:t>
            </w:r>
          </w:p>
        </w:tc>
        <w:tc>
          <w:tcPr>
            <w:tcW w:w="504" w:type="pct"/>
            <w:tcBorders>
              <w:top w:val="nil"/>
              <w:left w:val="nil"/>
              <w:bottom w:val="single" w:sz="4" w:space="0" w:color="000000"/>
              <w:right w:val="single" w:sz="4" w:space="0" w:color="000000"/>
            </w:tcBorders>
            <w:vAlign w:val="center"/>
            <w:hideMark/>
          </w:tcPr>
          <w:p w14:paraId="4FBB209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58DE384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60225D4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21604F7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06D4912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0,002026</w:t>
            </w:r>
          </w:p>
        </w:tc>
        <w:tc>
          <w:tcPr>
            <w:tcW w:w="506" w:type="pct"/>
            <w:tcBorders>
              <w:top w:val="nil"/>
              <w:left w:val="nil"/>
              <w:bottom w:val="single" w:sz="4" w:space="0" w:color="000000"/>
              <w:right w:val="single" w:sz="4" w:space="0" w:color="000000"/>
            </w:tcBorders>
            <w:vAlign w:val="center"/>
            <w:hideMark/>
          </w:tcPr>
          <w:p w14:paraId="23D206C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0,897201</w:t>
            </w:r>
          </w:p>
        </w:tc>
        <w:tc>
          <w:tcPr>
            <w:tcW w:w="602" w:type="pct"/>
            <w:tcBorders>
              <w:top w:val="nil"/>
              <w:left w:val="nil"/>
              <w:bottom w:val="single" w:sz="4" w:space="0" w:color="000000"/>
              <w:right w:val="single" w:sz="4" w:space="0" w:color="000000"/>
            </w:tcBorders>
            <w:vAlign w:val="center"/>
            <w:hideMark/>
          </w:tcPr>
          <w:p w14:paraId="4B5A9FD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1,3634</w:t>
            </w:r>
          </w:p>
        </w:tc>
      </w:tr>
      <w:tr w:rsidR="004865C0" w:rsidRPr="0099457B" w14:paraId="7003C80B"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5A951CA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59</w:t>
            </w:r>
          </w:p>
        </w:tc>
        <w:tc>
          <w:tcPr>
            <w:tcW w:w="404" w:type="pct"/>
            <w:tcBorders>
              <w:top w:val="nil"/>
              <w:left w:val="nil"/>
              <w:bottom w:val="single" w:sz="4" w:space="0" w:color="000000"/>
              <w:right w:val="single" w:sz="4" w:space="0" w:color="000000"/>
            </w:tcBorders>
            <w:vAlign w:val="center"/>
            <w:hideMark/>
          </w:tcPr>
          <w:p w14:paraId="2578509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13B86D4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0,006</w:t>
            </w:r>
          </w:p>
        </w:tc>
        <w:tc>
          <w:tcPr>
            <w:tcW w:w="504" w:type="pct"/>
            <w:tcBorders>
              <w:top w:val="nil"/>
              <w:left w:val="nil"/>
              <w:bottom w:val="single" w:sz="4" w:space="0" w:color="000000"/>
              <w:right w:val="single" w:sz="4" w:space="0" w:color="000000"/>
            </w:tcBorders>
            <w:vAlign w:val="center"/>
            <w:hideMark/>
          </w:tcPr>
          <w:p w14:paraId="2543F32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3AD44D9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7DB1E16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2C20880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770E5DB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0,002026</w:t>
            </w:r>
          </w:p>
        </w:tc>
        <w:tc>
          <w:tcPr>
            <w:tcW w:w="506" w:type="pct"/>
            <w:tcBorders>
              <w:top w:val="nil"/>
              <w:left w:val="nil"/>
              <w:bottom w:val="single" w:sz="4" w:space="0" w:color="000000"/>
              <w:right w:val="single" w:sz="4" w:space="0" w:color="000000"/>
            </w:tcBorders>
            <w:vAlign w:val="center"/>
            <w:hideMark/>
          </w:tcPr>
          <w:p w14:paraId="7D2DF6A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0,897207</w:t>
            </w:r>
          </w:p>
        </w:tc>
        <w:tc>
          <w:tcPr>
            <w:tcW w:w="602" w:type="pct"/>
            <w:tcBorders>
              <w:top w:val="nil"/>
              <w:left w:val="nil"/>
              <w:bottom w:val="single" w:sz="4" w:space="0" w:color="000000"/>
              <w:right w:val="single" w:sz="4" w:space="0" w:color="000000"/>
            </w:tcBorders>
            <w:vAlign w:val="center"/>
            <w:hideMark/>
          </w:tcPr>
          <w:p w14:paraId="675CD92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1,1426</w:t>
            </w:r>
          </w:p>
        </w:tc>
      </w:tr>
      <w:tr w:rsidR="004865C0" w:rsidRPr="0099457B" w14:paraId="138F845A"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5C1E392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63</w:t>
            </w:r>
          </w:p>
        </w:tc>
        <w:tc>
          <w:tcPr>
            <w:tcW w:w="404" w:type="pct"/>
            <w:tcBorders>
              <w:top w:val="nil"/>
              <w:left w:val="nil"/>
              <w:bottom w:val="single" w:sz="4" w:space="0" w:color="000000"/>
              <w:right w:val="single" w:sz="4" w:space="0" w:color="000000"/>
            </w:tcBorders>
            <w:vAlign w:val="center"/>
            <w:hideMark/>
          </w:tcPr>
          <w:p w14:paraId="0E8310B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55241E6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0,006</w:t>
            </w:r>
          </w:p>
        </w:tc>
        <w:tc>
          <w:tcPr>
            <w:tcW w:w="504" w:type="pct"/>
            <w:tcBorders>
              <w:top w:val="nil"/>
              <w:left w:val="nil"/>
              <w:bottom w:val="single" w:sz="4" w:space="0" w:color="000000"/>
              <w:right w:val="single" w:sz="4" w:space="0" w:color="000000"/>
            </w:tcBorders>
            <w:vAlign w:val="center"/>
            <w:hideMark/>
          </w:tcPr>
          <w:p w14:paraId="65AE656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6E74E50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15840C4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05D6B5B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1905E56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0,002026</w:t>
            </w:r>
          </w:p>
        </w:tc>
        <w:tc>
          <w:tcPr>
            <w:tcW w:w="506" w:type="pct"/>
            <w:tcBorders>
              <w:top w:val="nil"/>
              <w:left w:val="nil"/>
              <w:bottom w:val="single" w:sz="4" w:space="0" w:color="000000"/>
              <w:right w:val="single" w:sz="4" w:space="0" w:color="000000"/>
            </w:tcBorders>
            <w:vAlign w:val="center"/>
            <w:hideMark/>
          </w:tcPr>
          <w:p w14:paraId="123D810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0,897205</w:t>
            </w:r>
          </w:p>
        </w:tc>
        <w:tc>
          <w:tcPr>
            <w:tcW w:w="602" w:type="pct"/>
            <w:tcBorders>
              <w:top w:val="nil"/>
              <w:left w:val="nil"/>
              <w:bottom w:val="single" w:sz="4" w:space="0" w:color="000000"/>
              <w:right w:val="single" w:sz="4" w:space="0" w:color="000000"/>
            </w:tcBorders>
            <w:vAlign w:val="center"/>
            <w:hideMark/>
          </w:tcPr>
          <w:p w14:paraId="5C8C75C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1,3683</w:t>
            </w:r>
          </w:p>
        </w:tc>
      </w:tr>
      <w:tr w:rsidR="004865C0" w:rsidRPr="0099457B" w14:paraId="1C0EE675"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03D52C7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Кошкина ул., 3</w:t>
            </w:r>
          </w:p>
        </w:tc>
        <w:tc>
          <w:tcPr>
            <w:tcW w:w="404" w:type="pct"/>
            <w:tcBorders>
              <w:top w:val="nil"/>
              <w:left w:val="nil"/>
              <w:bottom w:val="single" w:sz="4" w:space="0" w:color="000000"/>
              <w:right w:val="single" w:sz="4" w:space="0" w:color="000000"/>
            </w:tcBorders>
            <w:vAlign w:val="center"/>
            <w:hideMark/>
          </w:tcPr>
          <w:p w14:paraId="24188F4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51" w:type="pct"/>
            <w:tcBorders>
              <w:top w:val="nil"/>
              <w:left w:val="nil"/>
              <w:bottom w:val="single" w:sz="4" w:space="0" w:color="000000"/>
              <w:right w:val="single" w:sz="4" w:space="0" w:color="000000"/>
            </w:tcBorders>
            <w:vAlign w:val="center"/>
            <w:hideMark/>
          </w:tcPr>
          <w:p w14:paraId="5D3E594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0,0105</w:t>
            </w:r>
          </w:p>
        </w:tc>
        <w:tc>
          <w:tcPr>
            <w:tcW w:w="504" w:type="pct"/>
            <w:tcBorders>
              <w:top w:val="nil"/>
              <w:left w:val="nil"/>
              <w:bottom w:val="single" w:sz="4" w:space="0" w:color="000000"/>
              <w:right w:val="single" w:sz="4" w:space="0" w:color="000000"/>
            </w:tcBorders>
            <w:vAlign w:val="center"/>
            <w:hideMark/>
          </w:tcPr>
          <w:p w14:paraId="3BF416F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1E21EC9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167DC45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7" w:type="pct"/>
            <w:tcBorders>
              <w:top w:val="nil"/>
              <w:left w:val="nil"/>
              <w:bottom w:val="single" w:sz="4" w:space="0" w:color="000000"/>
              <w:right w:val="single" w:sz="4" w:space="0" w:color="000000"/>
            </w:tcBorders>
            <w:vAlign w:val="center"/>
            <w:hideMark/>
          </w:tcPr>
          <w:p w14:paraId="71E2A1A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0" w:type="pct"/>
            <w:tcBorders>
              <w:top w:val="nil"/>
              <w:left w:val="nil"/>
              <w:bottom w:val="single" w:sz="4" w:space="0" w:color="000000"/>
              <w:right w:val="single" w:sz="4" w:space="0" w:color="000000"/>
            </w:tcBorders>
            <w:vAlign w:val="center"/>
            <w:hideMark/>
          </w:tcPr>
          <w:p w14:paraId="1E61B37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0,002026</w:t>
            </w:r>
          </w:p>
        </w:tc>
        <w:tc>
          <w:tcPr>
            <w:tcW w:w="506" w:type="pct"/>
            <w:tcBorders>
              <w:top w:val="nil"/>
              <w:left w:val="nil"/>
              <w:bottom w:val="single" w:sz="4" w:space="0" w:color="000000"/>
              <w:right w:val="single" w:sz="4" w:space="0" w:color="000000"/>
            </w:tcBorders>
            <w:vAlign w:val="center"/>
            <w:hideMark/>
          </w:tcPr>
          <w:p w14:paraId="252F47B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0,897211</w:t>
            </w:r>
          </w:p>
        </w:tc>
        <w:tc>
          <w:tcPr>
            <w:tcW w:w="602" w:type="pct"/>
            <w:tcBorders>
              <w:top w:val="nil"/>
              <w:left w:val="nil"/>
              <w:bottom w:val="single" w:sz="4" w:space="0" w:color="000000"/>
              <w:right w:val="single" w:sz="4" w:space="0" w:color="000000"/>
            </w:tcBorders>
            <w:vAlign w:val="center"/>
            <w:hideMark/>
          </w:tcPr>
          <w:p w14:paraId="21DFA6C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2,2946</w:t>
            </w:r>
          </w:p>
        </w:tc>
      </w:tr>
    </w:tbl>
    <w:p w14:paraId="0D2AAA52" w14:textId="3F807775" w:rsidR="0094708E" w:rsidRDefault="00B364A7" w:rsidP="00345116">
      <w:pPr>
        <w:autoSpaceDE w:val="0"/>
        <w:autoSpaceDN w:val="0"/>
        <w:adjustRightInd w:val="0"/>
      </w:pPr>
      <w:r>
        <w:t xml:space="preserve"> </w:t>
      </w:r>
    </w:p>
    <w:p w14:paraId="3CF27329" w14:textId="1E7D3C03" w:rsidR="00345116" w:rsidRPr="00BE53CB" w:rsidRDefault="00345116" w:rsidP="00BE53CB">
      <w:pPr>
        <w:pStyle w:val="af"/>
        <w:spacing w:before="120" w:after="0" w:line="240" w:lineRule="auto"/>
        <w:ind w:firstLine="0"/>
        <w:rPr>
          <w:b/>
          <w:bCs/>
        </w:rPr>
      </w:pPr>
      <w:bookmarkStart w:id="67" w:name="_Toc207966330"/>
      <w:r w:rsidRPr="00BE53CB">
        <w:rPr>
          <w:b/>
          <w:bCs/>
        </w:rPr>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11</w:t>
      </w:r>
      <w:r w:rsidR="00980DF7" w:rsidRPr="00BE53CB">
        <w:rPr>
          <w:b/>
          <w:bCs/>
        </w:rPr>
        <w:fldChar w:fldCharType="end"/>
      </w:r>
      <w:r w:rsidRPr="00BE53CB">
        <w:rPr>
          <w:b/>
          <w:bCs/>
        </w:rPr>
        <w:t xml:space="preserve"> - Перечень отключенных трубопроводов по результатам моделирования аварийной ситуации</w:t>
      </w:r>
      <w:bookmarkEnd w:id="67"/>
    </w:p>
    <w:tbl>
      <w:tblPr>
        <w:tblW w:w="5000" w:type="pct"/>
        <w:tblCellMar>
          <w:left w:w="28" w:type="dxa"/>
          <w:right w:w="28" w:type="dxa"/>
        </w:tblCellMar>
        <w:tblLook w:val="04A0" w:firstRow="1" w:lastRow="0" w:firstColumn="1" w:lastColumn="0" w:noHBand="0" w:noVBand="1"/>
      </w:tblPr>
      <w:tblGrid>
        <w:gridCol w:w="829"/>
        <w:gridCol w:w="829"/>
        <w:gridCol w:w="498"/>
        <w:gridCol w:w="804"/>
        <w:gridCol w:w="804"/>
        <w:gridCol w:w="814"/>
        <w:gridCol w:w="921"/>
        <w:gridCol w:w="921"/>
        <w:gridCol w:w="861"/>
        <w:gridCol w:w="490"/>
        <w:gridCol w:w="854"/>
        <w:gridCol w:w="719"/>
      </w:tblGrid>
      <w:tr w:rsidR="004865C0" w:rsidRPr="0099457B" w14:paraId="50EDAC7F" w14:textId="77777777" w:rsidTr="00B364A7">
        <w:trPr>
          <w:trHeight w:val="20"/>
          <w:tblHeader/>
        </w:trPr>
        <w:tc>
          <w:tcPr>
            <w:tcW w:w="440" w:type="pct"/>
            <w:tcBorders>
              <w:top w:val="single" w:sz="4" w:space="0" w:color="000000"/>
              <w:left w:val="single" w:sz="4" w:space="0" w:color="000000"/>
              <w:bottom w:val="single" w:sz="4" w:space="0" w:color="000000"/>
              <w:right w:val="single" w:sz="4" w:space="0" w:color="000000"/>
            </w:tcBorders>
            <w:vAlign w:val="center"/>
            <w:hideMark/>
          </w:tcPr>
          <w:p w14:paraId="27200AB2"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Наименование начала участка</w:t>
            </w:r>
          </w:p>
        </w:tc>
        <w:tc>
          <w:tcPr>
            <w:tcW w:w="441" w:type="pct"/>
            <w:tcBorders>
              <w:top w:val="single" w:sz="4" w:space="0" w:color="000000"/>
              <w:left w:val="nil"/>
              <w:bottom w:val="single" w:sz="4" w:space="0" w:color="000000"/>
              <w:right w:val="single" w:sz="4" w:space="0" w:color="000000"/>
            </w:tcBorders>
            <w:vAlign w:val="center"/>
            <w:hideMark/>
          </w:tcPr>
          <w:p w14:paraId="1347249C"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Наименование конца участка</w:t>
            </w:r>
          </w:p>
        </w:tc>
        <w:tc>
          <w:tcPr>
            <w:tcW w:w="284" w:type="pct"/>
            <w:tcBorders>
              <w:top w:val="single" w:sz="4" w:space="0" w:color="000000"/>
              <w:left w:val="nil"/>
              <w:bottom w:val="single" w:sz="4" w:space="0" w:color="000000"/>
              <w:right w:val="single" w:sz="4" w:space="0" w:color="000000"/>
            </w:tcBorders>
            <w:vAlign w:val="center"/>
            <w:hideMark/>
          </w:tcPr>
          <w:p w14:paraId="2B543543"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Длина участка, м</w:t>
            </w:r>
          </w:p>
        </w:tc>
        <w:tc>
          <w:tcPr>
            <w:tcW w:w="429" w:type="pct"/>
            <w:tcBorders>
              <w:top w:val="single" w:sz="4" w:space="0" w:color="000000"/>
              <w:left w:val="nil"/>
              <w:bottom w:val="single" w:sz="4" w:space="0" w:color="000000"/>
              <w:right w:val="single" w:sz="4" w:space="0" w:color="000000"/>
            </w:tcBorders>
            <w:vAlign w:val="center"/>
            <w:hideMark/>
          </w:tcPr>
          <w:p w14:paraId="588C14D8"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proofErr w:type="spellStart"/>
            <w:r w:rsidRPr="0099457B">
              <w:rPr>
                <w:rFonts w:eastAsia="Times New Roman" w:cs="Times New Roman"/>
                <w:b/>
                <w:color w:val="000000"/>
                <w:sz w:val="16"/>
                <w:szCs w:val="18"/>
                <w:lang w:eastAsia="ru-RU"/>
              </w:rPr>
              <w:t>Внутpенний</w:t>
            </w:r>
            <w:proofErr w:type="spellEnd"/>
            <w:r w:rsidRPr="0099457B">
              <w:rPr>
                <w:rFonts w:eastAsia="Times New Roman" w:cs="Times New Roman"/>
                <w:b/>
                <w:color w:val="000000"/>
                <w:sz w:val="16"/>
                <w:szCs w:val="18"/>
                <w:lang w:eastAsia="ru-RU"/>
              </w:rPr>
              <w:t xml:space="preserve"> </w:t>
            </w:r>
            <w:proofErr w:type="spellStart"/>
            <w:r w:rsidRPr="0099457B">
              <w:rPr>
                <w:rFonts w:eastAsia="Times New Roman" w:cs="Times New Roman"/>
                <w:b/>
                <w:color w:val="000000"/>
                <w:sz w:val="16"/>
                <w:szCs w:val="18"/>
                <w:lang w:eastAsia="ru-RU"/>
              </w:rPr>
              <w:t>диаметp</w:t>
            </w:r>
            <w:proofErr w:type="spellEnd"/>
            <w:r w:rsidRPr="0099457B">
              <w:rPr>
                <w:rFonts w:eastAsia="Times New Roman" w:cs="Times New Roman"/>
                <w:b/>
                <w:color w:val="000000"/>
                <w:sz w:val="16"/>
                <w:szCs w:val="18"/>
                <w:lang w:eastAsia="ru-RU"/>
              </w:rPr>
              <w:t xml:space="preserve"> подающего </w:t>
            </w:r>
            <w:proofErr w:type="spellStart"/>
            <w:r w:rsidRPr="0099457B">
              <w:rPr>
                <w:rFonts w:eastAsia="Times New Roman" w:cs="Times New Roman"/>
                <w:b/>
                <w:color w:val="000000"/>
                <w:sz w:val="16"/>
                <w:szCs w:val="18"/>
                <w:lang w:eastAsia="ru-RU"/>
              </w:rPr>
              <w:t>тpубопpовода</w:t>
            </w:r>
            <w:proofErr w:type="spellEnd"/>
            <w:r w:rsidRPr="0099457B">
              <w:rPr>
                <w:rFonts w:eastAsia="Times New Roman" w:cs="Times New Roman"/>
                <w:b/>
                <w:color w:val="000000"/>
                <w:sz w:val="16"/>
                <w:szCs w:val="18"/>
                <w:lang w:eastAsia="ru-RU"/>
              </w:rPr>
              <w:t>, м</w:t>
            </w:r>
          </w:p>
        </w:tc>
        <w:tc>
          <w:tcPr>
            <w:tcW w:w="429" w:type="pct"/>
            <w:tcBorders>
              <w:top w:val="single" w:sz="4" w:space="0" w:color="000000"/>
              <w:left w:val="nil"/>
              <w:bottom w:val="single" w:sz="4" w:space="0" w:color="000000"/>
              <w:right w:val="single" w:sz="4" w:space="0" w:color="000000"/>
            </w:tcBorders>
            <w:vAlign w:val="center"/>
            <w:hideMark/>
          </w:tcPr>
          <w:p w14:paraId="11088394"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Внутренний диаметр обратного трубопровода, м</w:t>
            </w:r>
          </w:p>
        </w:tc>
        <w:tc>
          <w:tcPr>
            <w:tcW w:w="433" w:type="pct"/>
            <w:tcBorders>
              <w:top w:val="single" w:sz="4" w:space="0" w:color="000000"/>
              <w:left w:val="nil"/>
              <w:bottom w:val="single" w:sz="4" w:space="0" w:color="000000"/>
              <w:right w:val="single" w:sz="4" w:space="0" w:color="000000"/>
            </w:tcBorders>
            <w:vAlign w:val="center"/>
            <w:hideMark/>
          </w:tcPr>
          <w:p w14:paraId="0EAC87D4"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Период эксплуатации, лет</w:t>
            </w:r>
          </w:p>
        </w:tc>
        <w:tc>
          <w:tcPr>
            <w:tcW w:w="484" w:type="pct"/>
            <w:tcBorders>
              <w:top w:val="single" w:sz="4" w:space="0" w:color="000000"/>
              <w:left w:val="nil"/>
              <w:bottom w:val="single" w:sz="4" w:space="0" w:color="000000"/>
              <w:right w:val="single" w:sz="4" w:space="0" w:color="000000"/>
            </w:tcBorders>
            <w:vAlign w:val="center"/>
            <w:hideMark/>
          </w:tcPr>
          <w:p w14:paraId="0BE3994D"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Время восстановления, ч</w:t>
            </w:r>
          </w:p>
        </w:tc>
        <w:tc>
          <w:tcPr>
            <w:tcW w:w="484" w:type="pct"/>
            <w:tcBorders>
              <w:top w:val="single" w:sz="4" w:space="0" w:color="000000"/>
              <w:left w:val="nil"/>
              <w:bottom w:val="single" w:sz="4" w:space="0" w:color="000000"/>
              <w:right w:val="single" w:sz="4" w:space="0" w:color="000000"/>
            </w:tcBorders>
            <w:vAlign w:val="center"/>
            <w:hideMark/>
          </w:tcPr>
          <w:p w14:paraId="357CC4D0"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Интенсивность восстановления, 1/ч</w:t>
            </w:r>
          </w:p>
        </w:tc>
        <w:tc>
          <w:tcPr>
            <w:tcW w:w="455" w:type="pct"/>
            <w:tcBorders>
              <w:top w:val="single" w:sz="4" w:space="0" w:color="000000"/>
              <w:left w:val="nil"/>
              <w:bottom w:val="single" w:sz="4" w:space="0" w:color="000000"/>
              <w:right w:val="single" w:sz="4" w:space="0" w:color="000000"/>
            </w:tcBorders>
            <w:vAlign w:val="center"/>
            <w:hideMark/>
          </w:tcPr>
          <w:p w14:paraId="0E972EFD"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Интенсивность отказов, 1/(км*ч)</w:t>
            </w:r>
          </w:p>
        </w:tc>
        <w:tc>
          <w:tcPr>
            <w:tcW w:w="280" w:type="pct"/>
            <w:tcBorders>
              <w:top w:val="single" w:sz="4" w:space="0" w:color="000000"/>
              <w:left w:val="nil"/>
              <w:bottom w:val="single" w:sz="4" w:space="0" w:color="000000"/>
              <w:right w:val="single" w:sz="4" w:space="0" w:color="000000"/>
            </w:tcBorders>
            <w:vAlign w:val="center"/>
            <w:hideMark/>
          </w:tcPr>
          <w:p w14:paraId="58F26811"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Поток отказов, 1/ч</w:t>
            </w:r>
          </w:p>
        </w:tc>
        <w:tc>
          <w:tcPr>
            <w:tcW w:w="452" w:type="pct"/>
            <w:tcBorders>
              <w:top w:val="single" w:sz="4" w:space="0" w:color="000000"/>
              <w:left w:val="nil"/>
              <w:bottom w:val="single" w:sz="4" w:space="0" w:color="000000"/>
              <w:right w:val="single" w:sz="4" w:space="0" w:color="000000"/>
            </w:tcBorders>
            <w:vAlign w:val="center"/>
            <w:hideMark/>
          </w:tcPr>
          <w:p w14:paraId="668F2AF1"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 xml:space="preserve">Относительное кол. </w:t>
            </w:r>
            <w:proofErr w:type="spellStart"/>
            <w:r w:rsidRPr="0099457B">
              <w:rPr>
                <w:rFonts w:eastAsia="Times New Roman" w:cs="Times New Roman"/>
                <w:b/>
                <w:color w:val="000000"/>
                <w:sz w:val="16"/>
                <w:szCs w:val="18"/>
                <w:lang w:eastAsia="ru-RU"/>
              </w:rPr>
              <w:t>отключ</w:t>
            </w:r>
            <w:proofErr w:type="spellEnd"/>
            <w:r w:rsidRPr="0099457B">
              <w:rPr>
                <w:rFonts w:eastAsia="Times New Roman" w:cs="Times New Roman"/>
                <w:b/>
                <w:color w:val="000000"/>
                <w:sz w:val="16"/>
                <w:szCs w:val="18"/>
                <w:lang w:eastAsia="ru-RU"/>
              </w:rPr>
              <w:t>. нагрузки</w:t>
            </w:r>
          </w:p>
        </w:tc>
        <w:tc>
          <w:tcPr>
            <w:tcW w:w="388" w:type="pct"/>
            <w:tcBorders>
              <w:top w:val="single" w:sz="4" w:space="0" w:color="000000"/>
              <w:left w:val="nil"/>
              <w:bottom w:val="single" w:sz="4" w:space="0" w:color="000000"/>
              <w:right w:val="single" w:sz="4" w:space="0" w:color="000000"/>
            </w:tcBorders>
            <w:vAlign w:val="center"/>
            <w:hideMark/>
          </w:tcPr>
          <w:p w14:paraId="1D6F466E"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Вероятность отказа</w:t>
            </w:r>
          </w:p>
        </w:tc>
      </w:tr>
      <w:tr w:rsidR="004865C0" w:rsidRPr="0099457B" w14:paraId="1ADB4BD4"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48FF695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ГЭ кв.145</w:t>
            </w:r>
          </w:p>
        </w:tc>
        <w:tc>
          <w:tcPr>
            <w:tcW w:w="441" w:type="pct"/>
            <w:tcBorders>
              <w:top w:val="nil"/>
              <w:left w:val="nil"/>
              <w:bottom w:val="single" w:sz="4" w:space="0" w:color="000000"/>
              <w:right w:val="single" w:sz="4" w:space="0" w:color="000000"/>
            </w:tcBorders>
            <w:vAlign w:val="center"/>
            <w:hideMark/>
          </w:tcPr>
          <w:p w14:paraId="0979FDD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У-ЦТП-145</w:t>
            </w:r>
          </w:p>
        </w:tc>
        <w:tc>
          <w:tcPr>
            <w:tcW w:w="284" w:type="pct"/>
            <w:tcBorders>
              <w:top w:val="nil"/>
              <w:left w:val="nil"/>
              <w:bottom w:val="single" w:sz="4" w:space="0" w:color="000000"/>
              <w:right w:val="single" w:sz="4" w:space="0" w:color="000000"/>
            </w:tcBorders>
            <w:vAlign w:val="center"/>
            <w:hideMark/>
          </w:tcPr>
          <w:p w14:paraId="280BC78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w:t>
            </w:r>
          </w:p>
        </w:tc>
        <w:tc>
          <w:tcPr>
            <w:tcW w:w="429" w:type="pct"/>
            <w:tcBorders>
              <w:top w:val="nil"/>
              <w:left w:val="nil"/>
              <w:bottom w:val="single" w:sz="4" w:space="0" w:color="000000"/>
              <w:right w:val="single" w:sz="4" w:space="0" w:color="000000"/>
            </w:tcBorders>
            <w:vAlign w:val="center"/>
            <w:hideMark/>
          </w:tcPr>
          <w:p w14:paraId="66F3004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29" w:type="pct"/>
            <w:tcBorders>
              <w:top w:val="nil"/>
              <w:left w:val="nil"/>
              <w:bottom w:val="single" w:sz="4" w:space="0" w:color="000000"/>
              <w:right w:val="single" w:sz="4" w:space="0" w:color="000000"/>
            </w:tcBorders>
            <w:vAlign w:val="center"/>
            <w:hideMark/>
          </w:tcPr>
          <w:p w14:paraId="135F7DE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33" w:type="pct"/>
            <w:tcBorders>
              <w:top w:val="nil"/>
              <w:left w:val="nil"/>
              <w:bottom w:val="single" w:sz="4" w:space="0" w:color="000000"/>
              <w:right w:val="single" w:sz="4" w:space="0" w:color="000000"/>
            </w:tcBorders>
            <w:vAlign w:val="center"/>
            <w:hideMark/>
          </w:tcPr>
          <w:p w14:paraId="516D473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68526D2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6,708802</w:t>
            </w:r>
          </w:p>
        </w:tc>
        <w:tc>
          <w:tcPr>
            <w:tcW w:w="484" w:type="pct"/>
            <w:tcBorders>
              <w:top w:val="nil"/>
              <w:left w:val="nil"/>
              <w:bottom w:val="single" w:sz="4" w:space="0" w:color="000000"/>
              <w:right w:val="single" w:sz="4" w:space="0" w:color="000000"/>
            </w:tcBorders>
            <w:vAlign w:val="center"/>
            <w:hideMark/>
          </w:tcPr>
          <w:p w14:paraId="3D31B53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0,149058</w:t>
            </w:r>
          </w:p>
        </w:tc>
        <w:tc>
          <w:tcPr>
            <w:tcW w:w="455" w:type="pct"/>
            <w:tcBorders>
              <w:top w:val="nil"/>
              <w:left w:val="nil"/>
              <w:bottom w:val="single" w:sz="4" w:space="0" w:color="000000"/>
              <w:right w:val="single" w:sz="4" w:space="0" w:color="000000"/>
            </w:tcBorders>
            <w:vAlign w:val="center"/>
            <w:hideMark/>
          </w:tcPr>
          <w:p w14:paraId="37023FE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6C5B100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1E-07</w:t>
            </w:r>
          </w:p>
        </w:tc>
        <w:tc>
          <w:tcPr>
            <w:tcW w:w="452" w:type="pct"/>
            <w:tcBorders>
              <w:top w:val="nil"/>
              <w:left w:val="nil"/>
              <w:bottom w:val="single" w:sz="4" w:space="0" w:color="000000"/>
              <w:right w:val="single" w:sz="4" w:space="0" w:color="000000"/>
            </w:tcBorders>
            <w:vAlign w:val="center"/>
            <w:hideMark/>
          </w:tcPr>
          <w:p w14:paraId="7C81FD4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0,0024414</w:t>
            </w:r>
          </w:p>
        </w:tc>
        <w:tc>
          <w:tcPr>
            <w:tcW w:w="388" w:type="pct"/>
            <w:tcBorders>
              <w:top w:val="nil"/>
              <w:left w:val="nil"/>
              <w:bottom w:val="single" w:sz="4" w:space="0" w:color="000000"/>
              <w:right w:val="single" w:sz="4" w:space="0" w:color="000000"/>
            </w:tcBorders>
            <w:vAlign w:val="center"/>
            <w:hideMark/>
          </w:tcPr>
          <w:p w14:paraId="21DF9EC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0,0000004</w:t>
            </w:r>
          </w:p>
        </w:tc>
      </w:tr>
      <w:tr w:rsidR="004865C0" w:rsidRPr="0099457B" w14:paraId="7989FCCC"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69F8D07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У-ЦТП-145</w:t>
            </w:r>
          </w:p>
        </w:tc>
        <w:tc>
          <w:tcPr>
            <w:tcW w:w="441" w:type="pct"/>
            <w:tcBorders>
              <w:top w:val="nil"/>
              <w:left w:val="nil"/>
              <w:bottom w:val="single" w:sz="4" w:space="0" w:color="000000"/>
              <w:right w:val="single" w:sz="4" w:space="0" w:color="000000"/>
            </w:tcBorders>
            <w:vAlign w:val="center"/>
            <w:hideMark/>
          </w:tcPr>
          <w:p w14:paraId="0961636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w:t>
            </w:r>
          </w:p>
        </w:tc>
        <w:tc>
          <w:tcPr>
            <w:tcW w:w="284" w:type="pct"/>
            <w:tcBorders>
              <w:top w:val="nil"/>
              <w:left w:val="nil"/>
              <w:bottom w:val="single" w:sz="4" w:space="0" w:color="000000"/>
              <w:right w:val="single" w:sz="4" w:space="0" w:color="000000"/>
            </w:tcBorders>
            <w:vAlign w:val="center"/>
            <w:hideMark/>
          </w:tcPr>
          <w:p w14:paraId="782E626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57</w:t>
            </w:r>
          </w:p>
        </w:tc>
        <w:tc>
          <w:tcPr>
            <w:tcW w:w="429" w:type="pct"/>
            <w:tcBorders>
              <w:top w:val="nil"/>
              <w:left w:val="nil"/>
              <w:bottom w:val="single" w:sz="4" w:space="0" w:color="000000"/>
              <w:right w:val="single" w:sz="4" w:space="0" w:color="000000"/>
            </w:tcBorders>
            <w:vAlign w:val="center"/>
            <w:hideMark/>
          </w:tcPr>
          <w:p w14:paraId="2681949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29" w:type="pct"/>
            <w:tcBorders>
              <w:top w:val="nil"/>
              <w:left w:val="nil"/>
              <w:bottom w:val="single" w:sz="4" w:space="0" w:color="000000"/>
              <w:right w:val="single" w:sz="4" w:space="0" w:color="000000"/>
            </w:tcBorders>
            <w:vAlign w:val="center"/>
            <w:hideMark/>
          </w:tcPr>
          <w:p w14:paraId="542DF48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33" w:type="pct"/>
            <w:tcBorders>
              <w:top w:val="nil"/>
              <w:left w:val="nil"/>
              <w:bottom w:val="single" w:sz="4" w:space="0" w:color="000000"/>
              <w:right w:val="single" w:sz="4" w:space="0" w:color="000000"/>
            </w:tcBorders>
            <w:vAlign w:val="center"/>
            <w:hideMark/>
          </w:tcPr>
          <w:p w14:paraId="020A445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5EEDB0E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6,708802</w:t>
            </w:r>
          </w:p>
        </w:tc>
        <w:tc>
          <w:tcPr>
            <w:tcW w:w="484" w:type="pct"/>
            <w:tcBorders>
              <w:top w:val="nil"/>
              <w:left w:val="nil"/>
              <w:bottom w:val="single" w:sz="4" w:space="0" w:color="000000"/>
              <w:right w:val="single" w:sz="4" w:space="0" w:color="000000"/>
            </w:tcBorders>
            <w:vAlign w:val="center"/>
            <w:hideMark/>
          </w:tcPr>
          <w:p w14:paraId="5FA75C5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0,149058</w:t>
            </w:r>
          </w:p>
        </w:tc>
        <w:tc>
          <w:tcPr>
            <w:tcW w:w="455" w:type="pct"/>
            <w:tcBorders>
              <w:top w:val="nil"/>
              <w:left w:val="nil"/>
              <w:bottom w:val="single" w:sz="4" w:space="0" w:color="000000"/>
              <w:right w:val="single" w:sz="4" w:space="0" w:color="000000"/>
            </w:tcBorders>
            <w:vAlign w:val="center"/>
            <w:hideMark/>
          </w:tcPr>
          <w:p w14:paraId="328E53B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192E72B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3,6E-06</w:t>
            </w:r>
          </w:p>
        </w:tc>
        <w:tc>
          <w:tcPr>
            <w:tcW w:w="452" w:type="pct"/>
            <w:tcBorders>
              <w:top w:val="nil"/>
              <w:left w:val="nil"/>
              <w:bottom w:val="single" w:sz="4" w:space="0" w:color="000000"/>
              <w:right w:val="single" w:sz="4" w:space="0" w:color="000000"/>
            </w:tcBorders>
            <w:vAlign w:val="center"/>
            <w:hideMark/>
          </w:tcPr>
          <w:p w14:paraId="25F3AB2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0,0013616</w:t>
            </w:r>
          </w:p>
        </w:tc>
        <w:tc>
          <w:tcPr>
            <w:tcW w:w="388" w:type="pct"/>
            <w:tcBorders>
              <w:top w:val="nil"/>
              <w:left w:val="nil"/>
              <w:bottom w:val="single" w:sz="4" w:space="0" w:color="000000"/>
              <w:right w:val="single" w:sz="4" w:space="0" w:color="000000"/>
            </w:tcBorders>
            <w:vAlign w:val="center"/>
            <w:hideMark/>
          </w:tcPr>
          <w:p w14:paraId="0FF9B46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0,0000218</w:t>
            </w:r>
          </w:p>
        </w:tc>
      </w:tr>
      <w:tr w:rsidR="004865C0" w:rsidRPr="0099457B" w14:paraId="31F6B230"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3DB41F3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w:t>
            </w:r>
          </w:p>
        </w:tc>
        <w:tc>
          <w:tcPr>
            <w:tcW w:w="441" w:type="pct"/>
            <w:tcBorders>
              <w:top w:val="nil"/>
              <w:left w:val="nil"/>
              <w:bottom w:val="single" w:sz="4" w:space="0" w:color="000000"/>
              <w:right w:val="single" w:sz="4" w:space="0" w:color="000000"/>
            </w:tcBorders>
            <w:vAlign w:val="center"/>
            <w:hideMark/>
          </w:tcPr>
          <w:p w14:paraId="421E334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ТК-145/4-1</w:t>
            </w:r>
          </w:p>
        </w:tc>
        <w:tc>
          <w:tcPr>
            <w:tcW w:w="284" w:type="pct"/>
            <w:tcBorders>
              <w:top w:val="nil"/>
              <w:left w:val="nil"/>
              <w:bottom w:val="single" w:sz="4" w:space="0" w:color="000000"/>
              <w:right w:val="single" w:sz="4" w:space="0" w:color="000000"/>
            </w:tcBorders>
            <w:vAlign w:val="center"/>
            <w:hideMark/>
          </w:tcPr>
          <w:p w14:paraId="1BA1403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21</w:t>
            </w:r>
          </w:p>
        </w:tc>
        <w:tc>
          <w:tcPr>
            <w:tcW w:w="429" w:type="pct"/>
            <w:tcBorders>
              <w:top w:val="nil"/>
              <w:left w:val="nil"/>
              <w:bottom w:val="single" w:sz="4" w:space="0" w:color="000000"/>
              <w:right w:val="single" w:sz="4" w:space="0" w:color="000000"/>
            </w:tcBorders>
            <w:vAlign w:val="center"/>
            <w:hideMark/>
          </w:tcPr>
          <w:p w14:paraId="142A7F7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29" w:type="pct"/>
            <w:tcBorders>
              <w:top w:val="nil"/>
              <w:left w:val="nil"/>
              <w:bottom w:val="single" w:sz="4" w:space="0" w:color="000000"/>
              <w:right w:val="single" w:sz="4" w:space="0" w:color="000000"/>
            </w:tcBorders>
            <w:vAlign w:val="center"/>
            <w:hideMark/>
          </w:tcPr>
          <w:p w14:paraId="3D69A6A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33" w:type="pct"/>
            <w:tcBorders>
              <w:top w:val="nil"/>
              <w:left w:val="nil"/>
              <w:bottom w:val="single" w:sz="4" w:space="0" w:color="000000"/>
              <w:right w:val="single" w:sz="4" w:space="0" w:color="000000"/>
            </w:tcBorders>
            <w:vAlign w:val="center"/>
            <w:hideMark/>
          </w:tcPr>
          <w:p w14:paraId="192ABF5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17FA42D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6,708802</w:t>
            </w:r>
          </w:p>
        </w:tc>
        <w:tc>
          <w:tcPr>
            <w:tcW w:w="484" w:type="pct"/>
            <w:tcBorders>
              <w:top w:val="nil"/>
              <w:left w:val="nil"/>
              <w:bottom w:val="single" w:sz="4" w:space="0" w:color="000000"/>
              <w:right w:val="single" w:sz="4" w:space="0" w:color="000000"/>
            </w:tcBorders>
            <w:vAlign w:val="center"/>
            <w:hideMark/>
          </w:tcPr>
          <w:p w14:paraId="76E2353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0,149058</w:t>
            </w:r>
          </w:p>
        </w:tc>
        <w:tc>
          <w:tcPr>
            <w:tcW w:w="455" w:type="pct"/>
            <w:tcBorders>
              <w:top w:val="nil"/>
              <w:left w:val="nil"/>
              <w:bottom w:val="single" w:sz="4" w:space="0" w:color="000000"/>
              <w:right w:val="single" w:sz="4" w:space="0" w:color="000000"/>
            </w:tcBorders>
            <w:vAlign w:val="center"/>
            <w:hideMark/>
          </w:tcPr>
          <w:p w14:paraId="5F1FC73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612B1D3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1,3E-06</w:t>
            </w:r>
          </w:p>
        </w:tc>
        <w:tc>
          <w:tcPr>
            <w:tcW w:w="452" w:type="pct"/>
            <w:tcBorders>
              <w:top w:val="nil"/>
              <w:left w:val="nil"/>
              <w:bottom w:val="single" w:sz="4" w:space="0" w:color="000000"/>
              <w:right w:val="single" w:sz="4" w:space="0" w:color="000000"/>
            </w:tcBorders>
            <w:vAlign w:val="center"/>
            <w:hideMark/>
          </w:tcPr>
          <w:p w14:paraId="4E0DA23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0,0008632</w:t>
            </w:r>
          </w:p>
        </w:tc>
        <w:tc>
          <w:tcPr>
            <w:tcW w:w="388" w:type="pct"/>
            <w:tcBorders>
              <w:top w:val="nil"/>
              <w:left w:val="nil"/>
              <w:bottom w:val="single" w:sz="4" w:space="0" w:color="000000"/>
              <w:right w:val="single" w:sz="4" w:space="0" w:color="000000"/>
            </w:tcBorders>
            <w:vAlign w:val="center"/>
            <w:hideMark/>
          </w:tcPr>
          <w:p w14:paraId="7C144DB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0,000008</w:t>
            </w:r>
          </w:p>
        </w:tc>
      </w:tr>
      <w:tr w:rsidR="004865C0" w:rsidRPr="0099457B" w14:paraId="140F43A4"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601E983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ТК-145/4-1</w:t>
            </w:r>
          </w:p>
        </w:tc>
        <w:tc>
          <w:tcPr>
            <w:tcW w:w="441" w:type="pct"/>
            <w:tcBorders>
              <w:top w:val="nil"/>
              <w:left w:val="nil"/>
              <w:bottom w:val="single" w:sz="4" w:space="0" w:color="000000"/>
              <w:right w:val="single" w:sz="4" w:space="0" w:color="000000"/>
            </w:tcBorders>
            <w:vAlign w:val="center"/>
            <w:hideMark/>
          </w:tcPr>
          <w:p w14:paraId="10C1E8A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Ярославская ул., 1</w:t>
            </w:r>
          </w:p>
        </w:tc>
        <w:tc>
          <w:tcPr>
            <w:tcW w:w="284" w:type="pct"/>
            <w:tcBorders>
              <w:top w:val="nil"/>
              <w:left w:val="nil"/>
              <w:bottom w:val="single" w:sz="4" w:space="0" w:color="000000"/>
              <w:right w:val="single" w:sz="4" w:space="0" w:color="000000"/>
            </w:tcBorders>
            <w:vAlign w:val="center"/>
            <w:hideMark/>
          </w:tcPr>
          <w:p w14:paraId="7A06CF0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2,5</w:t>
            </w:r>
          </w:p>
        </w:tc>
        <w:tc>
          <w:tcPr>
            <w:tcW w:w="429" w:type="pct"/>
            <w:tcBorders>
              <w:top w:val="nil"/>
              <w:left w:val="nil"/>
              <w:bottom w:val="single" w:sz="4" w:space="0" w:color="000000"/>
              <w:right w:val="single" w:sz="4" w:space="0" w:color="000000"/>
            </w:tcBorders>
            <w:vAlign w:val="center"/>
            <w:hideMark/>
          </w:tcPr>
          <w:p w14:paraId="7241AF5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5CEF737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692E841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388F101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4,58301</w:t>
            </w:r>
          </w:p>
        </w:tc>
        <w:tc>
          <w:tcPr>
            <w:tcW w:w="484" w:type="pct"/>
            <w:tcBorders>
              <w:top w:val="nil"/>
              <w:left w:val="nil"/>
              <w:bottom w:val="single" w:sz="4" w:space="0" w:color="000000"/>
              <w:right w:val="single" w:sz="4" w:space="0" w:color="000000"/>
            </w:tcBorders>
            <w:vAlign w:val="center"/>
            <w:hideMark/>
          </w:tcPr>
          <w:p w14:paraId="636A48F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0,218197</w:t>
            </w:r>
          </w:p>
        </w:tc>
        <w:tc>
          <w:tcPr>
            <w:tcW w:w="455" w:type="pct"/>
            <w:tcBorders>
              <w:top w:val="nil"/>
              <w:left w:val="nil"/>
              <w:bottom w:val="single" w:sz="4" w:space="0" w:color="000000"/>
              <w:right w:val="single" w:sz="4" w:space="0" w:color="000000"/>
            </w:tcBorders>
            <w:vAlign w:val="center"/>
            <w:hideMark/>
          </w:tcPr>
          <w:p w14:paraId="7F7DB4B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148AEF4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2E-07</w:t>
            </w:r>
          </w:p>
        </w:tc>
        <w:tc>
          <w:tcPr>
            <w:tcW w:w="452" w:type="pct"/>
            <w:tcBorders>
              <w:top w:val="nil"/>
              <w:left w:val="nil"/>
              <w:bottom w:val="single" w:sz="4" w:space="0" w:color="000000"/>
              <w:right w:val="single" w:sz="4" w:space="0" w:color="000000"/>
            </w:tcBorders>
            <w:vAlign w:val="center"/>
            <w:hideMark/>
          </w:tcPr>
          <w:p w14:paraId="3109668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50B03C8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0,0000007</w:t>
            </w:r>
          </w:p>
        </w:tc>
      </w:tr>
      <w:tr w:rsidR="004865C0" w:rsidRPr="0099457B" w14:paraId="131F376B"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28A2A55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ТК-145/4-1</w:t>
            </w:r>
          </w:p>
        </w:tc>
        <w:tc>
          <w:tcPr>
            <w:tcW w:w="441" w:type="pct"/>
            <w:tcBorders>
              <w:top w:val="nil"/>
              <w:left w:val="nil"/>
              <w:bottom w:val="single" w:sz="4" w:space="0" w:color="000000"/>
              <w:right w:val="single" w:sz="4" w:space="0" w:color="000000"/>
            </w:tcBorders>
            <w:vAlign w:val="center"/>
            <w:hideMark/>
          </w:tcPr>
          <w:p w14:paraId="02AD243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ТК-145/4-2</w:t>
            </w:r>
          </w:p>
        </w:tc>
        <w:tc>
          <w:tcPr>
            <w:tcW w:w="284" w:type="pct"/>
            <w:tcBorders>
              <w:top w:val="nil"/>
              <w:left w:val="nil"/>
              <w:bottom w:val="single" w:sz="4" w:space="0" w:color="000000"/>
              <w:right w:val="single" w:sz="4" w:space="0" w:color="000000"/>
            </w:tcBorders>
            <w:vAlign w:val="center"/>
            <w:hideMark/>
          </w:tcPr>
          <w:p w14:paraId="47531B4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29" w:type="pct"/>
            <w:tcBorders>
              <w:top w:val="nil"/>
              <w:left w:val="nil"/>
              <w:bottom w:val="single" w:sz="4" w:space="0" w:color="000000"/>
              <w:right w:val="single" w:sz="4" w:space="0" w:color="000000"/>
            </w:tcBorders>
            <w:vAlign w:val="center"/>
            <w:hideMark/>
          </w:tcPr>
          <w:p w14:paraId="5A49A58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29" w:type="pct"/>
            <w:tcBorders>
              <w:top w:val="nil"/>
              <w:left w:val="nil"/>
              <w:bottom w:val="single" w:sz="4" w:space="0" w:color="000000"/>
              <w:right w:val="single" w:sz="4" w:space="0" w:color="000000"/>
            </w:tcBorders>
            <w:vAlign w:val="center"/>
            <w:hideMark/>
          </w:tcPr>
          <w:p w14:paraId="5660ABE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33" w:type="pct"/>
            <w:tcBorders>
              <w:top w:val="nil"/>
              <w:left w:val="nil"/>
              <w:bottom w:val="single" w:sz="4" w:space="0" w:color="000000"/>
              <w:right w:val="single" w:sz="4" w:space="0" w:color="000000"/>
            </w:tcBorders>
            <w:vAlign w:val="center"/>
            <w:hideMark/>
          </w:tcPr>
          <w:p w14:paraId="55B0623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6AB3A30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6,708802</w:t>
            </w:r>
          </w:p>
        </w:tc>
        <w:tc>
          <w:tcPr>
            <w:tcW w:w="484" w:type="pct"/>
            <w:tcBorders>
              <w:top w:val="nil"/>
              <w:left w:val="nil"/>
              <w:bottom w:val="single" w:sz="4" w:space="0" w:color="000000"/>
              <w:right w:val="single" w:sz="4" w:space="0" w:color="000000"/>
            </w:tcBorders>
            <w:vAlign w:val="center"/>
            <w:hideMark/>
          </w:tcPr>
          <w:p w14:paraId="08822A5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0,149058</w:t>
            </w:r>
          </w:p>
        </w:tc>
        <w:tc>
          <w:tcPr>
            <w:tcW w:w="455" w:type="pct"/>
            <w:tcBorders>
              <w:top w:val="nil"/>
              <w:left w:val="nil"/>
              <w:bottom w:val="single" w:sz="4" w:space="0" w:color="000000"/>
              <w:right w:val="single" w:sz="4" w:space="0" w:color="000000"/>
            </w:tcBorders>
            <w:vAlign w:val="center"/>
            <w:hideMark/>
          </w:tcPr>
          <w:p w14:paraId="049F53E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6F6287E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8E-07</w:t>
            </w:r>
          </w:p>
        </w:tc>
        <w:tc>
          <w:tcPr>
            <w:tcW w:w="452" w:type="pct"/>
            <w:tcBorders>
              <w:top w:val="nil"/>
              <w:left w:val="nil"/>
              <w:bottom w:val="single" w:sz="4" w:space="0" w:color="000000"/>
              <w:right w:val="single" w:sz="4" w:space="0" w:color="000000"/>
            </w:tcBorders>
            <w:vAlign w:val="center"/>
            <w:hideMark/>
          </w:tcPr>
          <w:p w14:paraId="3204919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0,0004769</w:t>
            </w:r>
          </w:p>
        </w:tc>
        <w:tc>
          <w:tcPr>
            <w:tcW w:w="388" w:type="pct"/>
            <w:tcBorders>
              <w:top w:val="nil"/>
              <w:left w:val="nil"/>
              <w:bottom w:val="single" w:sz="4" w:space="0" w:color="000000"/>
              <w:right w:val="single" w:sz="4" w:space="0" w:color="000000"/>
            </w:tcBorders>
            <w:vAlign w:val="center"/>
            <w:hideMark/>
          </w:tcPr>
          <w:p w14:paraId="7452449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0,0000046</w:t>
            </w:r>
          </w:p>
        </w:tc>
      </w:tr>
      <w:tr w:rsidR="004865C0" w:rsidRPr="0099457B" w14:paraId="57AAFE75"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2F9DCB6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ТК-145/4-2</w:t>
            </w:r>
          </w:p>
        </w:tc>
        <w:tc>
          <w:tcPr>
            <w:tcW w:w="441" w:type="pct"/>
            <w:tcBorders>
              <w:top w:val="nil"/>
              <w:left w:val="nil"/>
              <w:bottom w:val="single" w:sz="4" w:space="0" w:color="000000"/>
              <w:right w:val="single" w:sz="4" w:space="0" w:color="000000"/>
            </w:tcBorders>
            <w:vAlign w:val="center"/>
            <w:hideMark/>
          </w:tcPr>
          <w:p w14:paraId="5392005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Кошкина ул., 7</w:t>
            </w:r>
          </w:p>
        </w:tc>
        <w:tc>
          <w:tcPr>
            <w:tcW w:w="284" w:type="pct"/>
            <w:tcBorders>
              <w:top w:val="nil"/>
              <w:left w:val="nil"/>
              <w:bottom w:val="single" w:sz="4" w:space="0" w:color="000000"/>
              <w:right w:val="single" w:sz="4" w:space="0" w:color="000000"/>
            </w:tcBorders>
            <w:vAlign w:val="center"/>
            <w:hideMark/>
          </w:tcPr>
          <w:p w14:paraId="2324117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28</w:t>
            </w:r>
          </w:p>
        </w:tc>
        <w:tc>
          <w:tcPr>
            <w:tcW w:w="429" w:type="pct"/>
            <w:tcBorders>
              <w:top w:val="nil"/>
              <w:left w:val="nil"/>
              <w:bottom w:val="single" w:sz="4" w:space="0" w:color="000000"/>
              <w:right w:val="single" w:sz="4" w:space="0" w:color="000000"/>
            </w:tcBorders>
            <w:vAlign w:val="center"/>
            <w:hideMark/>
          </w:tcPr>
          <w:p w14:paraId="39BE4EA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54DD443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4790195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7E28695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4,576696</w:t>
            </w:r>
          </w:p>
        </w:tc>
        <w:tc>
          <w:tcPr>
            <w:tcW w:w="484" w:type="pct"/>
            <w:tcBorders>
              <w:top w:val="nil"/>
              <w:left w:val="nil"/>
              <w:bottom w:val="single" w:sz="4" w:space="0" w:color="000000"/>
              <w:right w:val="single" w:sz="4" w:space="0" w:color="000000"/>
            </w:tcBorders>
            <w:vAlign w:val="center"/>
            <w:hideMark/>
          </w:tcPr>
          <w:p w14:paraId="6F5DB61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0,218498</w:t>
            </w:r>
          </w:p>
        </w:tc>
        <w:tc>
          <w:tcPr>
            <w:tcW w:w="455" w:type="pct"/>
            <w:tcBorders>
              <w:top w:val="nil"/>
              <w:left w:val="nil"/>
              <w:bottom w:val="single" w:sz="4" w:space="0" w:color="000000"/>
              <w:right w:val="single" w:sz="4" w:space="0" w:color="000000"/>
            </w:tcBorders>
            <w:vAlign w:val="center"/>
            <w:hideMark/>
          </w:tcPr>
          <w:p w14:paraId="791FBD3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51AAC29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1,8E-06</w:t>
            </w:r>
          </w:p>
        </w:tc>
        <w:tc>
          <w:tcPr>
            <w:tcW w:w="452" w:type="pct"/>
            <w:tcBorders>
              <w:top w:val="nil"/>
              <w:left w:val="nil"/>
              <w:bottom w:val="single" w:sz="4" w:space="0" w:color="000000"/>
              <w:right w:val="single" w:sz="4" w:space="0" w:color="000000"/>
            </w:tcBorders>
            <w:vAlign w:val="center"/>
            <w:hideMark/>
          </w:tcPr>
          <w:p w14:paraId="1EF906E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528BC90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0,0000073</w:t>
            </w:r>
          </w:p>
        </w:tc>
      </w:tr>
      <w:tr w:rsidR="004865C0" w:rsidRPr="0099457B" w14:paraId="316A948A"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55F0B93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ТК-145/4-2</w:t>
            </w:r>
          </w:p>
        </w:tc>
        <w:tc>
          <w:tcPr>
            <w:tcW w:w="441" w:type="pct"/>
            <w:tcBorders>
              <w:top w:val="nil"/>
              <w:left w:val="nil"/>
              <w:bottom w:val="single" w:sz="4" w:space="0" w:color="000000"/>
              <w:right w:val="single" w:sz="4" w:space="0" w:color="000000"/>
            </w:tcBorders>
            <w:vAlign w:val="center"/>
            <w:hideMark/>
          </w:tcPr>
          <w:p w14:paraId="0EFDCC8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Кошкина ул., 9</w:t>
            </w:r>
          </w:p>
        </w:tc>
        <w:tc>
          <w:tcPr>
            <w:tcW w:w="284" w:type="pct"/>
            <w:tcBorders>
              <w:top w:val="nil"/>
              <w:left w:val="nil"/>
              <w:bottom w:val="single" w:sz="4" w:space="0" w:color="000000"/>
              <w:right w:val="single" w:sz="4" w:space="0" w:color="000000"/>
            </w:tcBorders>
            <w:vAlign w:val="center"/>
            <w:hideMark/>
          </w:tcPr>
          <w:p w14:paraId="399CC35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16,5</w:t>
            </w:r>
          </w:p>
        </w:tc>
        <w:tc>
          <w:tcPr>
            <w:tcW w:w="429" w:type="pct"/>
            <w:tcBorders>
              <w:top w:val="nil"/>
              <w:left w:val="nil"/>
              <w:bottom w:val="single" w:sz="4" w:space="0" w:color="000000"/>
              <w:right w:val="single" w:sz="4" w:space="0" w:color="000000"/>
            </w:tcBorders>
            <w:vAlign w:val="center"/>
            <w:hideMark/>
          </w:tcPr>
          <w:p w14:paraId="4DFFC2F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67E6709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0E793C6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5C0FDB9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4,576696</w:t>
            </w:r>
          </w:p>
        </w:tc>
        <w:tc>
          <w:tcPr>
            <w:tcW w:w="484" w:type="pct"/>
            <w:tcBorders>
              <w:top w:val="nil"/>
              <w:left w:val="nil"/>
              <w:bottom w:val="single" w:sz="4" w:space="0" w:color="000000"/>
              <w:right w:val="single" w:sz="4" w:space="0" w:color="000000"/>
            </w:tcBorders>
            <w:vAlign w:val="center"/>
            <w:hideMark/>
          </w:tcPr>
          <w:p w14:paraId="6768205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0,218498</w:t>
            </w:r>
          </w:p>
        </w:tc>
        <w:tc>
          <w:tcPr>
            <w:tcW w:w="455" w:type="pct"/>
            <w:tcBorders>
              <w:top w:val="nil"/>
              <w:left w:val="nil"/>
              <w:bottom w:val="single" w:sz="4" w:space="0" w:color="000000"/>
              <w:right w:val="single" w:sz="4" w:space="0" w:color="000000"/>
            </w:tcBorders>
            <w:vAlign w:val="center"/>
            <w:hideMark/>
          </w:tcPr>
          <w:p w14:paraId="20ACDC4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228B7E9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0,000001</w:t>
            </w:r>
          </w:p>
        </w:tc>
        <w:tc>
          <w:tcPr>
            <w:tcW w:w="452" w:type="pct"/>
            <w:tcBorders>
              <w:top w:val="nil"/>
              <w:left w:val="nil"/>
              <w:bottom w:val="single" w:sz="4" w:space="0" w:color="000000"/>
              <w:right w:val="single" w:sz="4" w:space="0" w:color="000000"/>
            </w:tcBorders>
            <w:vAlign w:val="center"/>
            <w:hideMark/>
          </w:tcPr>
          <w:p w14:paraId="5C85195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7928E87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0,0000043</w:t>
            </w:r>
          </w:p>
        </w:tc>
      </w:tr>
      <w:tr w:rsidR="004865C0" w:rsidRPr="0099457B" w14:paraId="4C588F9E"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60D1494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У-ЦТП-145</w:t>
            </w:r>
          </w:p>
        </w:tc>
        <w:tc>
          <w:tcPr>
            <w:tcW w:w="441" w:type="pct"/>
            <w:tcBorders>
              <w:top w:val="nil"/>
              <w:left w:val="nil"/>
              <w:bottom w:val="single" w:sz="4" w:space="0" w:color="000000"/>
              <w:right w:val="single" w:sz="4" w:space="0" w:color="000000"/>
            </w:tcBorders>
            <w:vAlign w:val="center"/>
            <w:hideMark/>
          </w:tcPr>
          <w:p w14:paraId="57F4E5C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ТК-145/3</w:t>
            </w:r>
          </w:p>
        </w:tc>
        <w:tc>
          <w:tcPr>
            <w:tcW w:w="284" w:type="pct"/>
            <w:tcBorders>
              <w:top w:val="nil"/>
              <w:left w:val="nil"/>
              <w:bottom w:val="single" w:sz="4" w:space="0" w:color="000000"/>
              <w:right w:val="single" w:sz="4" w:space="0" w:color="000000"/>
            </w:tcBorders>
            <w:vAlign w:val="center"/>
            <w:hideMark/>
          </w:tcPr>
          <w:p w14:paraId="6920245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24</w:t>
            </w:r>
          </w:p>
        </w:tc>
        <w:tc>
          <w:tcPr>
            <w:tcW w:w="429" w:type="pct"/>
            <w:tcBorders>
              <w:top w:val="nil"/>
              <w:left w:val="nil"/>
              <w:bottom w:val="single" w:sz="4" w:space="0" w:color="000000"/>
              <w:right w:val="single" w:sz="4" w:space="0" w:color="000000"/>
            </w:tcBorders>
            <w:vAlign w:val="center"/>
            <w:hideMark/>
          </w:tcPr>
          <w:p w14:paraId="111DF82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0,04</w:t>
            </w:r>
          </w:p>
        </w:tc>
        <w:tc>
          <w:tcPr>
            <w:tcW w:w="429" w:type="pct"/>
            <w:tcBorders>
              <w:top w:val="nil"/>
              <w:left w:val="nil"/>
              <w:bottom w:val="single" w:sz="4" w:space="0" w:color="000000"/>
              <w:right w:val="single" w:sz="4" w:space="0" w:color="000000"/>
            </w:tcBorders>
            <w:vAlign w:val="center"/>
            <w:hideMark/>
          </w:tcPr>
          <w:p w14:paraId="45C63AB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0,04</w:t>
            </w:r>
          </w:p>
        </w:tc>
        <w:tc>
          <w:tcPr>
            <w:tcW w:w="433" w:type="pct"/>
            <w:tcBorders>
              <w:top w:val="nil"/>
              <w:left w:val="nil"/>
              <w:bottom w:val="single" w:sz="4" w:space="0" w:color="000000"/>
              <w:right w:val="single" w:sz="4" w:space="0" w:color="000000"/>
            </w:tcBorders>
            <w:vAlign w:val="center"/>
            <w:hideMark/>
          </w:tcPr>
          <w:p w14:paraId="60C6BDE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436FBE0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4,185358</w:t>
            </w:r>
          </w:p>
        </w:tc>
        <w:tc>
          <w:tcPr>
            <w:tcW w:w="484" w:type="pct"/>
            <w:tcBorders>
              <w:top w:val="nil"/>
              <w:left w:val="nil"/>
              <w:bottom w:val="single" w:sz="4" w:space="0" w:color="000000"/>
              <w:right w:val="single" w:sz="4" w:space="0" w:color="000000"/>
            </w:tcBorders>
            <w:vAlign w:val="center"/>
            <w:hideMark/>
          </w:tcPr>
          <w:p w14:paraId="30D8EE9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0,238928</w:t>
            </w:r>
          </w:p>
        </w:tc>
        <w:tc>
          <w:tcPr>
            <w:tcW w:w="455" w:type="pct"/>
            <w:tcBorders>
              <w:top w:val="nil"/>
              <w:left w:val="nil"/>
              <w:bottom w:val="single" w:sz="4" w:space="0" w:color="000000"/>
              <w:right w:val="single" w:sz="4" w:space="0" w:color="000000"/>
            </w:tcBorders>
            <w:vAlign w:val="center"/>
            <w:hideMark/>
          </w:tcPr>
          <w:p w14:paraId="0D46534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5DF6842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1,5E-06</w:t>
            </w:r>
          </w:p>
        </w:tc>
        <w:tc>
          <w:tcPr>
            <w:tcW w:w="452" w:type="pct"/>
            <w:tcBorders>
              <w:top w:val="nil"/>
              <w:left w:val="nil"/>
              <w:bottom w:val="single" w:sz="4" w:space="0" w:color="000000"/>
              <w:right w:val="single" w:sz="4" w:space="0" w:color="000000"/>
            </w:tcBorders>
            <w:vAlign w:val="center"/>
            <w:hideMark/>
          </w:tcPr>
          <w:p w14:paraId="55384AB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6B9849E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0,0000057</w:t>
            </w:r>
          </w:p>
        </w:tc>
      </w:tr>
      <w:tr w:rsidR="004865C0" w:rsidRPr="0099457B" w14:paraId="52A9E558"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7C8A72B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ТК-145/3</w:t>
            </w:r>
          </w:p>
        </w:tc>
        <w:tc>
          <w:tcPr>
            <w:tcW w:w="441" w:type="pct"/>
            <w:tcBorders>
              <w:top w:val="nil"/>
              <w:left w:val="nil"/>
              <w:bottom w:val="single" w:sz="4" w:space="0" w:color="000000"/>
              <w:right w:val="single" w:sz="4" w:space="0" w:color="000000"/>
            </w:tcBorders>
            <w:vAlign w:val="center"/>
            <w:hideMark/>
          </w:tcPr>
          <w:p w14:paraId="6660D4C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55</w:t>
            </w:r>
          </w:p>
        </w:tc>
        <w:tc>
          <w:tcPr>
            <w:tcW w:w="284" w:type="pct"/>
            <w:tcBorders>
              <w:top w:val="nil"/>
              <w:left w:val="nil"/>
              <w:bottom w:val="single" w:sz="4" w:space="0" w:color="000000"/>
              <w:right w:val="single" w:sz="4" w:space="0" w:color="000000"/>
            </w:tcBorders>
            <w:vAlign w:val="center"/>
            <w:hideMark/>
          </w:tcPr>
          <w:p w14:paraId="2BCF32D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24</w:t>
            </w:r>
          </w:p>
        </w:tc>
        <w:tc>
          <w:tcPr>
            <w:tcW w:w="429" w:type="pct"/>
            <w:tcBorders>
              <w:top w:val="nil"/>
              <w:left w:val="nil"/>
              <w:bottom w:val="single" w:sz="4" w:space="0" w:color="000000"/>
              <w:right w:val="single" w:sz="4" w:space="0" w:color="000000"/>
            </w:tcBorders>
            <w:vAlign w:val="center"/>
            <w:hideMark/>
          </w:tcPr>
          <w:p w14:paraId="46DEB24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0,04</w:t>
            </w:r>
          </w:p>
        </w:tc>
        <w:tc>
          <w:tcPr>
            <w:tcW w:w="429" w:type="pct"/>
            <w:tcBorders>
              <w:top w:val="nil"/>
              <w:left w:val="nil"/>
              <w:bottom w:val="single" w:sz="4" w:space="0" w:color="000000"/>
              <w:right w:val="single" w:sz="4" w:space="0" w:color="000000"/>
            </w:tcBorders>
            <w:vAlign w:val="center"/>
            <w:hideMark/>
          </w:tcPr>
          <w:p w14:paraId="6869586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0,04</w:t>
            </w:r>
          </w:p>
        </w:tc>
        <w:tc>
          <w:tcPr>
            <w:tcW w:w="433" w:type="pct"/>
            <w:tcBorders>
              <w:top w:val="nil"/>
              <w:left w:val="nil"/>
              <w:bottom w:val="single" w:sz="4" w:space="0" w:color="000000"/>
              <w:right w:val="single" w:sz="4" w:space="0" w:color="000000"/>
            </w:tcBorders>
            <w:vAlign w:val="center"/>
            <w:hideMark/>
          </w:tcPr>
          <w:p w14:paraId="2C70693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6F82277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4,185358</w:t>
            </w:r>
          </w:p>
        </w:tc>
        <w:tc>
          <w:tcPr>
            <w:tcW w:w="484" w:type="pct"/>
            <w:tcBorders>
              <w:top w:val="nil"/>
              <w:left w:val="nil"/>
              <w:bottom w:val="single" w:sz="4" w:space="0" w:color="000000"/>
              <w:right w:val="single" w:sz="4" w:space="0" w:color="000000"/>
            </w:tcBorders>
            <w:vAlign w:val="center"/>
            <w:hideMark/>
          </w:tcPr>
          <w:p w14:paraId="6F3200E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0,238928</w:t>
            </w:r>
          </w:p>
        </w:tc>
        <w:tc>
          <w:tcPr>
            <w:tcW w:w="455" w:type="pct"/>
            <w:tcBorders>
              <w:top w:val="nil"/>
              <w:left w:val="nil"/>
              <w:bottom w:val="single" w:sz="4" w:space="0" w:color="000000"/>
              <w:right w:val="single" w:sz="4" w:space="0" w:color="000000"/>
            </w:tcBorders>
            <w:vAlign w:val="center"/>
            <w:hideMark/>
          </w:tcPr>
          <w:p w14:paraId="6C59D97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4DF8769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1,5E-06</w:t>
            </w:r>
          </w:p>
        </w:tc>
        <w:tc>
          <w:tcPr>
            <w:tcW w:w="452" w:type="pct"/>
            <w:tcBorders>
              <w:top w:val="nil"/>
              <w:left w:val="nil"/>
              <w:bottom w:val="single" w:sz="4" w:space="0" w:color="000000"/>
              <w:right w:val="single" w:sz="4" w:space="0" w:color="000000"/>
            </w:tcBorders>
            <w:vAlign w:val="center"/>
            <w:hideMark/>
          </w:tcPr>
          <w:p w14:paraId="4FEA0F9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6163F48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0,0000057</w:t>
            </w:r>
          </w:p>
        </w:tc>
      </w:tr>
      <w:tr w:rsidR="004865C0" w:rsidRPr="0099457B" w14:paraId="2ABAC2EF"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5AD0412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ТК-145/2-2</w:t>
            </w:r>
          </w:p>
        </w:tc>
        <w:tc>
          <w:tcPr>
            <w:tcW w:w="441" w:type="pct"/>
            <w:tcBorders>
              <w:top w:val="nil"/>
              <w:left w:val="nil"/>
              <w:bottom w:val="single" w:sz="4" w:space="0" w:color="000000"/>
              <w:right w:val="single" w:sz="4" w:space="0" w:color="000000"/>
            </w:tcBorders>
            <w:vAlign w:val="center"/>
            <w:hideMark/>
          </w:tcPr>
          <w:p w14:paraId="02613DE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Кошкина ул., 5</w:t>
            </w:r>
          </w:p>
        </w:tc>
        <w:tc>
          <w:tcPr>
            <w:tcW w:w="284" w:type="pct"/>
            <w:tcBorders>
              <w:top w:val="nil"/>
              <w:left w:val="nil"/>
              <w:bottom w:val="single" w:sz="4" w:space="0" w:color="000000"/>
              <w:right w:val="single" w:sz="4" w:space="0" w:color="000000"/>
            </w:tcBorders>
            <w:vAlign w:val="center"/>
            <w:hideMark/>
          </w:tcPr>
          <w:p w14:paraId="678FB51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30,5</w:t>
            </w:r>
          </w:p>
        </w:tc>
        <w:tc>
          <w:tcPr>
            <w:tcW w:w="429" w:type="pct"/>
            <w:tcBorders>
              <w:top w:val="nil"/>
              <w:left w:val="nil"/>
              <w:bottom w:val="single" w:sz="4" w:space="0" w:color="000000"/>
              <w:right w:val="single" w:sz="4" w:space="0" w:color="000000"/>
            </w:tcBorders>
            <w:vAlign w:val="center"/>
            <w:hideMark/>
          </w:tcPr>
          <w:p w14:paraId="0F23BAE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68C5340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706B19F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57D0C00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4,559258</w:t>
            </w:r>
          </w:p>
        </w:tc>
        <w:tc>
          <w:tcPr>
            <w:tcW w:w="484" w:type="pct"/>
            <w:tcBorders>
              <w:top w:val="nil"/>
              <w:left w:val="nil"/>
              <w:bottom w:val="single" w:sz="4" w:space="0" w:color="000000"/>
              <w:right w:val="single" w:sz="4" w:space="0" w:color="000000"/>
            </w:tcBorders>
            <w:vAlign w:val="center"/>
            <w:hideMark/>
          </w:tcPr>
          <w:p w14:paraId="7E637A2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0,219334</w:t>
            </w:r>
          </w:p>
        </w:tc>
        <w:tc>
          <w:tcPr>
            <w:tcW w:w="455" w:type="pct"/>
            <w:tcBorders>
              <w:top w:val="nil"/>
              <w:left w:val="nil"/>
              <w:bottom w:val="single" w:sz="4" w:space="0" w:color="000000"/>
              <w:right w:val="single" w:sz="4" w:space="0" w:color="000000"/>
            </w:tcBorders>
            <w:vAlign w:val="center"/>
            <w:hideMark/>
          </w:tcPr>
          <w:p w14:paraId="4952DB9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0ABE7E5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1,9E-06</w:t>
            </w:r>
          </w:p>
        </w:tc>
        <w:tc>
          <w:tcPr>
            <w:tcW w:w="452" w:type="pct"/>
            <w:tcBorders>
              <w:top w:val="nil"/>
              <w:left w:val="nil"/>
              <w:bottom w:val="single" w:sz="4" w:space="0" w:color="000000"/>
              <w:right w:val="single" w:sz="4" w:space="0" w:color="000000"/>
            </w:tcBorders>
            <w:vAlign w:val="center"/>
            <w:hideMark/>
          </w:tcPr>
          <w:p w14:paraId="490133E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4E3036F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0,0000079</w:t>
            </w:r>
          </w:p>
        </w:tc>
      </w:tr>
      <w:tr w:rsidR="004865C0" w:rsidRPr="0099457B" w14:paraId="27189A3A"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59D50CA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w:t>
            </w:r>
          </w:p>
        </w:tc>
        <w:tc>
          <w:tcPr>
            <w:tcW w:w="441" w:type="pct"/>
            <w:tcBorders>
              <w:top w:val="nil"/>
              <w:left w:val="nil"/>
              <w:bottom w:val="single" w:sz="4" w:space="0" w:color="000000"/>
              <w:right w:val="single" w:sz="4" w:space="0" w:color="000000"/>
            </w:tcBorders>
            <w:vAlign w:val="center"/>
            <w:hideMark/>
          </w:tcPr>
          <w:p w14:paraId="5D5488D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ТК-145/4-3</w:t>
            </w:r>
          </w:p>
        </w:tc>
        <w:tc>
          <w:tcPr>
            <w:tcW w:w="284" w:type="pct"/>
            <w:tcBorders>
              <w:top w:val="nil"/>
              <w:left w:val="nil"/>
              <w:bottom w:val="single" w:sz="4" w:space="0" w:color="000000"/>
              <w:right w:val="single" w:sz="4" w:space="0" w:color="000000"/>
            </w:tcBorders>
            <w:vAlign w:val="center"/>
            <w:hideMark/>
          </w:tcPr>
          <w:p w14:paraId="0F117B5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39,5</w:t>
            </w:r>
          </w:p>
        </w:tc>
        <w:tc>
          <w:tcPr>
            <w:tcW w:w="429" w:type="pct"/>
            <w:tcBorders>
              <w:top w:val="nil"/>
              <w:left w:val="nil"/>
              <w:bottom w:val="single" w:sz="4" w:space="0" w:color="000000"/>
              <w:right w:val="single" w:sz="4" w:space="0" w:color="000000"/>
            </w:tcBorders>
            <w:vAlign w:val="center"/>
            <w:hideMark/>
          </w:tcPr>
          <w:p w14:paraId="2CB5820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0,069</w:t>
            </w:r>
          </w:p>
        </w:tc>
        <w:tc>
          <w:tcPr>
            <w:tcW w:w="429" w:type="pct"/>
            <w:tcBorders>
              <w:top w:val="nil"/>
              <w:left w:val="nil"/>
              <w:bottom w:val="single" w:sz="4" w:space="0" w:color="000000"/>
              <w:right w:val="single" w:sz="4" w:space="0" w:color="000000"/>
            </w:tcBorders>
            <w:vAlign w:val="center"/>
            <w:hideMark/>
          </w:tcPr>
          <w:p w14:paraId="4A4A6D6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0,069</w:t>
            </w:r>
          </w:p>
        </w:tc>
        <w:tc>
          <w:tcPr>
            <w:tcW w:w="433" w:type="pct"/>
            <w:tcBorders>
              <w:top w:val="nil"/>
              <w:left w:val="nil"/>
              <w:bottom w:val="single" w:sz="4" w:space="0" w:color="000000"/>
              <w:right w:val="single" w:sz="4" w:space="0" w:color="000000"/>
            </w:tcBorders>
            <w:vAlign w:val="center"/>
            <w:hideMark/>
          </w:tcPr>
          <w:p w14:paraId="24541C5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49CF8B6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5,362091</w:t>
            </w:r>
          </w:p>
        </w:tc>
        <w:tc>
          <w:tcPr>
            <w:tcW w:w="484" w:type="pct"/>
            <w:tcBorders>
              <w:top w:val="nil"/>
              <w:left w:val="nil"/>
              <w:bottom w:val="single" w:sz="4" w:space="0" w:color="000000"/>
              <w:right w:val="single" w:sz="4" w:space="0" w:color="000000"/>
            </w:tcBorders>
            <w:vAlign w:val="center"/>
            <w:hideMark/>
          </w:tcPr>
          <w:p w14:paraId="3A247DF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0,186494</w:t>
            </w:r>
          </w:p>
        </w:tc>
        <w:tc>
          <w:tcPr>
            <w:tcW w:w="455" w:type="pct"/>
            <w:tcBorders>
              <w:top w:val="nil"/>
              <w:left w:val="nil"/>
              <w:bottom w:val="single" w:sz="4" w:space="0" w:color="000000"/>
              <w:right w:val="single" w:sz="4" w:space="0" w:color="000000"/>
            </w:tcBorders>
            <w:vAlign w:val="center"/>
            <w:hideMark/>
          </w:tcPr>
          <w:p w14:paraId="2501040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3304938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2,5E-06</w:t>
            </w:r>
          </w:p>
        </w:tc>
        <w:tc>
          <w:tcPr>
            <w:tcW w:w="452" w:type="pct"/>
            <w:tcBorders>
              <w:top w:val="nil"/>
              <w:left w:val="nil"/>
              <w:bottom w:val="single" w:sz="4" w:space="0" w:color="000000"/>
              <w:right w:val="single" w:sz="4" w:space="0" w:color="000000"/>
            </w:tcBorders>
            <w:vAlign w:val="center"/>
            <w:hideMark/>
          </w:tcPr>
          <w:p w14:paraId="519D709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1FF5786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0,0000121</w:t>
            </w:r>
          </w:p>
        </w:tc>
      </w:tr>
      <w:tr w:rsidR="004865C0" w:rsidRPr="0099457B" w14:paraId="472481F4"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75E16D3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ТК-145/4-3</w:t>
            </w:r>
          </w:p>
        </w:tc>
        <w:tc>
          <w:tcPr>
            <w:tcW w:w="441" w:type="pct"/>
            <w:tcBorders>
              <w:top w:val="nil"/>
              <w:left w:val="nil"/>
              <w:bottom w:val="single" w:sz="4" w:space="0" w:color="000000"/>
              <w:right w:val="single" w:sz="4" w:space="0" w:color="000000"/>
            </w:tcBorders>
            <w:vAlign w:val="center"/>
            <w:hideMark/>
          </w:tcPr>
          <w:p w14:paraId="6429035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53</w:t>
            </w:r>
          </w:p>
        </w:tc>
        <w:tc>
          <w:tcPr>
            <w:tcW w:w="284" w:type="pct"/>
            <w:tcBorders>
              <w:top w:val="nil"/>
              <w:left w:val="nil"/>
              <w:bottom w:val="single" w:sz="4" w:space="0" w:color="000000"/>
              <w:right w:val="single" w:sz="4" w:space="0" w:color="000000"/>
            </w:tcBorders>
            <w:vAlign w:val="center"/>
            <w:hideMark/>
          </w:tcPr>
          <w:p w14:paraId="147231B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24</w:t>
            </w:r>
          </w:p>
        </w:tc>
        <w:tc>
          <w:tcPr>
            <w:tcW w:w="429" w:type="pct"/>
            <w:tcBorders>
              <w:top w:val="nil"/>
              <w:left w:val="nil"/>
              <w:bottom w:val="single" w:sz="4" w:space="0" w:color="000000"/>
              <w:right w:val="single" w:sz="4" w:space="0" w:color="000000"/>
            </w:tcBorders>
            <w:vAlign w:val="center"/>
            <w:hideMark/>
          </w:tcPr>
          <w:p w14:paraId="7BEB19A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0,04</w:t>
            </w:r>
          </w:p>
        </w:tc>
        <w:tc>
          <w:tcPr>
            <w:tcW w:w="429" w:type="pct"/>
            <w:tcBorders>
              <w:top w:val="nil"/>
              <w:left w:val="nil"/>
              <w:bottom w:val="single" w:sz="4" w:space="0" w:color="000000"/>
              <w:right w:val="single" w:sz="4" w:space="0" w:color="000000"/>
            </w:tcBorders>
            <w:vAlign w:val="center"/>
            <w:hideMark/>
          </w:tcPr>
          <w:p w14:paraId="05439DB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0,04</w:t>
            </w:r>
          </w:p>
        </w:tc>
        <w:tc>
          <w:tcPr>
            <w:tcW w:w="433" w:type="pct"/>
            <w:tcBorders>
              <w:top w:val="nil"/>
              <w:left w:val="nil"/>
              <w:bottom w:val="single" w:sz="4" w:space="0" w:color="000000"/>
              <w:right w:val="single" w:sz="4" w:space="0" w:color="000000"/>
            </w:tcBorders>
            <w:vAlign w:val="center"/>
            <w:hideMark/>
          </w:tcPr>
          <w:p w14:paraId="0E05658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001561F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4,188119</w:t>
            </w:r>
          </w:p>
        </w:tc>
        <w:tc>
          <w:tcPr>
            <w:tcW w:w="484" w:type="pct"/>
            <w:tcBorders>
              <w:top w:val="nil"/>
              <w:left w:val="nil"/>
              <w:bottom w:val="single" w:sz="4" w:space="0" w:color="000000"/>
              <w:right w:val="single" w:sz="4" w:space="0" w:color="000000"/>
            </w:tcBorders>
            <w:vAlign w:val="center"/>
            <w:hideMark/>
          </w:tcPr>
          <w:p w14:paraId="4F5BD36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0,238771</w:t>
            </w:r>
          </w:p>
        </w:tc>
        <w:tc>
          <w:tcPr>
            <w:tcW w:w="455" w:type="pct"/>
            <w:tcBorders>
              <w:top w:val="nil"/>
              <w:left w:val="nil"/>
              <w:bottom w:val="single" w:sz="4" w:space="0" w:color="000000"/>
              <w:right w:val="single" w:sz="4" w:space="0" w:color="000000"/>
            </w:tcBorders>
            <w:vAlign w:val="center"/>
            <w:hideMark/>
          </w:tcPr>
          <w:p w14:paraId="10C95F9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18644D0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1,5E-06</w:t>
            </w:r>
          </w:p>
        </w:tc>
        <w:tc>
          <w:tcPr>
            <w:tcW w:w="452" w:type="pct"/>
            <w:tcBorders>
              <w:top w:val="nil"/>
              <w:left w:val="nil"/>
              <w:bottom w:val="single" w:sz="4" w:space="0" w:color="000000"/>
              <w:right w:val="single" w:sz="4" w:space="0" w:color="000000"/>
            </w:tcBorders>
            <w:vAlign w:val="center"/>
            <w:hideMark/>
          </w:tcPr>
          <w:p w14:paraId="5AEB584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11A6CD7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0,0000057</w:t>
            </w:r>
          </w:p>
        </w:tc>
      </w:tr>
      <w:tr w:rsidR="004865C0" w:rsidRPr="0099457B" w14:paraId="6E9EFE1F"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5E9A4AE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ТК-145/4-3</w:t>
            </w:r>
          </w:p>
        </w:tc>
        <w:tc>
          <w:tcPr>
            <w:tcW w:w="441" w:type="pct"/>
            <w:tcBorders>
              <w:top w:val="nil"/>
              <w:left w:val="nil"/>
              <w:bottom w:val="single" w:sz="4" w:space="0" w:color="000000"/>
              <w:right w:val="single" w:sz="4" w:space="0" w:color="000000"/>
            </w:tcBorders>
            <w:vAlign w:val="center"/>
            <w:hideMark/>
          </w:tcPr>
          <w:p w14:paraId="6039456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Ярославская ул., 3</w:t>
            </w:r>
          </w:p>
        </w:tc>
        <w:tc>
          <w:tcPr>
            <w:tcW w:w="284" w:type="pct"/>
            <w:tcBorders>
              <w:top w:val="nil"/>
              <w:left w:val="nil"/>
              <w:bottom w:val="single" w:sz="4" w:space="0" w:color="000000"/>
              <w:right w:val="single" w:sz="4" w:space="0" w:color="000000"/>
            </w:tcBorders>
            <w:vAlign w:val="center"/>
            <w:hideMark/>
          </w:tcPr>
          <w:p w14:paraId="1028826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w:t>
            </w:r>
          </w:p>
        </w:tc>
        <w:tc>
          <w:tcPr>
            <w:tcW w:w="429" w:type="pct"/>
            <w:tcBorders>
              <w:top w:val="nil"/>
              <w:left w:val="nil"/>
              <w:bottom w:val="single" w:sz="4" w:space="0" w:color="000000"/>
              <w:right w:val="single" w:sz="4" w:space="0" w:color="000000"/>
            </w:tcBorders>
            <w:vAlign w:val="center"/>
            <w:hideMark/>
          </w:tcPr>
          <w:p w14:paraId="7D20225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0,069</w:t>
            </w:r>
          </w:p>
        </w:tc>
        <w:tc>
          <w:tcPr>
            <w:tcW w:w="429" w:type="pct"/>
            <w:tcBorders>
              <w:top w:val="nil"/>
              <w:left w:val="nil"/>
              <w:bottom w:val="single" w:sz="4" w:space="0" w:color="000000"/>
              <w:right w:val="single" w:sz="4" w:space="0" w:color="000000"/>
            </w:tcBorders>
            <w:vAlign w:val="center"/>
            <w:hideMark/>
          </w:tcPr>
          <w:p w14:paraId="54D1DA1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0,069</w:t>
            </w:r>
          </w:p>
        </w:tc>
        <w:tc>
          <w:tcPr>
            <w:tcW w:w="433" w:type="pct"/>
            <w:tcBorders>
              <w:top w:val="nil"/>
              <w:left w:val="nil"/>
              <w:bottom w:val="single" w:sz="4" w:space="0" w:color="000000"/>
              <w:right w:val="single" w:sz="4" w:space="0" w:color="000000"/>
            </w:tcBorders>
            <w:vAlign w:val="center"/>
            <w:hideMark/>
          </w:tcPr>
          <w:p w14:paraId="11A87BA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079C5A3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5,362091</w:t>
            </w:r>
          </w:p>
        </w:tc>
        <w:tc>
          <w:tcPr>
            <w:tcW w:w="484" w:type="pct"/>
            <w:tcBorders>
              <w:top w:val="nil"/>
              <w:left w:val="nil"/>
              <w:bottom w:val="single" w:sz="4" w:space="0" w:color="000000"/>
              <w:right w:val="single" w:sz="4" w:space="0" w:color="000000"/>
            </w:tcBorders>
            <w:vAlign w:val="center"/>
            <w:hideMark/>
          </w:tcPr>
          <w:p w14:paraId="143E7BD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0,186494</w:t>
            </w:r>
          </w:p>
        </w:tc>
        <w:tc>
          <w:tcPr>
            <w:tcW w:w="455" w:type="pct"/>
            <w:tcBorders>
              <w:top w:val="nil"/>
              <w:left w:val="nil"/>
              <w:bottom w:val="single" w:sz="4" w:space="0" w:color="000000"/>
              <w:right w:val="single" w:sz="4" w:space="0" w:color="000000"/>
            </w:tcBorders>
            <w:vAlign w:val="center"/>
            <w:hideMark/>
          </w:tcPr>
          <w:p w14:paraId="3C221BA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038CD8F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3E-07</w:t>
            </w:r>
          </w:p>
        </w:tc>
        <w:tc>
          <w:tcPr>
            <w:tcW w:w="452" w:type="pct"/>
            <w:tcBorders>
              <w:top w:val="nil"/>
              <w:left w:val="nil"/>
              <w:bottom w:val="single" w:sz="4" w:space="0" w:color="000000"/>
              <w:right w:val="single" w:sz="4" w:space="0" w:color="000000"/>
            </w:tcBorders>
            <w:vAlign w:val="center"/>
            <w:hideMark/>
          </w:tcPr>
          <w:p w14:paraId="4D6C9E7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5B0875E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0,0000012</w:t>
            </w:r>
          </w:p>
        </w:tc>
      </w:tr>
      <w:tr w:rsidR="004865C0" w:rsidRPr="0099457B" w14:paraId="03C90833"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6487CCB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ТК-145/3</w:t>
            </w:r>
          </w:p>
        </w:tc>
        <w:tc>
          <w:tcPr>
            <w:tcW w:w="441" w:type="pct"/>
            <w:tcBorders>
              <w:top w:val="nil"/>
              <w:left w:val="nil"/>
              <w:bottom w:val="single" w:sz="4" w:space="0" w:color="000000"/>
              <w:right w:val="single" w:sz="4" w:space="0" w:color="000000"/>
            </w:tcBorders>
            <w:vAlign w:val="center"/>
            <w:hideMark/>
          </w:tcPr>
          <w:p w14:paraId="48C67B0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57</w:t>
            </w:r>
          </w:p>
        </w:tc>
        <w:tc>
          <w:tcPr>
            <w:tcW w:w="284" w:type="pct"/>
            <w:tcBorders>
              <w:top w:val="nil"/>
              <w:left w:val="nil"/>
              <w:bottom w:val="single" w:sz="4" w:space="0" w:color="000000"/>
              <w:right w:val="single" w:sz="4" w:space="0" w:color="000000"/>
            </w:tcBorders>
            <w:vAlign w:val="center"/>
            <w:hideMark/>
          </w:tcPr>
          <w:p w14:paraId="0169910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24</w:t>
            </w:r>
          </w:p>
        </w:tc>
        <w:tc>
          <w:tcPr>
            <w:tcW w:w="429" w:type="pct"/>
            <w:tcBorders>
              <w:top w:val="nil"/>
              <w:left w:val="nil"/>
              <w:bottom w:val="single" w:sz="4" w:space="0" w:color="000000"/>
              <w:right w:val="single" w:sz="4" w:space="0" w:color="000000"/>
            </w:tcBorders>
            <w:vAlign w:val="center"/>
            <w:hideMark/>
          </w:tcPr>
          <w:p w14:paraId="49ECC3A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0,033</w:t>
            </w:r>
          </w:p>
        </w:tc>
        <w:tc>
          <w:tcPr>
            <w:tcW w:w="429" w:type="pct"/>
            <w:tcBorders>
              <w:top w:val="nil"/>
              <w:left w:val="nil"/>
              <w:bottom w:val="single" w:sz="4" w:space="0" w:color="000000"/>
              <w:right w:val="single" w:sz="4" w:space="0" w:color="000000"/>
            </w:tcBorders>
            <w:vAlign w:val="center"/>
            <w:hideMark/>
          </w:tcPr>
          <w:p w14:paraId="1B1BCEC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0,033</w:t>
            </w:r>
          </w:p>
        </w:tc>
        <w:tc>
          <w:tcPr>
            <w:tcW w:w="433" w:type="pct"/>
            <w:tcBorders>
              <w:top w:val="nil"/>
              <w:left w:val="nil"/>
              <w:bottom w:val="single" w:sz="4" w:space="0" w:color="000000"/>
              <w:right w:val="single" w:sz="4" w:space="0" w:color="000000"/>
            </w:tcBorders>
            <w:vAlign w:val="center"/>
            <w:hideMark/>
          </w:tcPr>
          <w:p w14:paraId="14D8115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401F06A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3,925177</w:t>
            </w:r>
          </w:p>
        </w:tc>
        <w:tc>
          <w:tcPr>
            <w:tcW w:w="484" w:type="pct"/>
            <w:tcBorders>
              <w:top w:val="nil"/>
              <w:left w:val="nil"/>
              <w:bottom w:val="single" w:sz="4" w:space="0" w:color="000000"/>
              <w:right w:val="single" w:sz="4" w:space="0" w:color="000000"/>
            </w:tcBorders>
            <w:vAlign w:val="center"/>
            <w:hideMark/>
          </w:tcPr>
          <w:p w14:paraId="014F4E2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0,254766</w:t>
            </w:r>
          </w:p>
        </w:tc>
        <w:tc>
          <w:tcPr>
            <w:tcW w:w="455" w:type="pct"/>
            <w:tcBorders>
              <w:top w:val="nil"/>
              <w:left w:val="nil"/>
              <w:bottom w:val="single" w:sz="4" w:space="0" w:color="000000"/>
              <w:right w:val="single" w:sz="4" w:space="0" w:color="000000"/>
            </w:tcBorders>
            <w:vAlign w:val="center"/>
            <w:hideMark/>
          </w:tcPr>
          <w:p w14:paraId="5A74D51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4F20181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1,5E-06</w:t>
            </w:r>
          </w:p>
        </w:tc>
        <w:tc>
          <w:tcPr>
            <w:tcW w:w="452" w:type="pct"/>
            <w:tcBorders>
              <w:top w:val="nil"/>
              <w:left w:val="nil"/>
              <w:bottom w:val="single" w:sz="4" w:space="0" w:color="000000"/>
              <w:right w:val="single" w:sz="4" w:space="0" w:color="000000"/>
            </w:tcBorders>
            <w:vAlign w:val="center"/>
            <w:hideMark/>
          </w:tcPr>
          <w:p w14:paraId="1D4A1BC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3F17815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0,0000054</w:t>
            </w:r>
          </w:p>
        </w:tc>
      </w:tr>
      <w:tr w:rsidR="004865C0" w:rsidRPr="0099457B" w14:paraId="798B73FC"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524C451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У-ЦТП-145</w:t>
            </w:r>
          </w:p>
        </w:tc>
        <w:tc>
          <w:tcPr>
            <w:tcW w:w="441" w:type="pct"/>
            <w:tcBorders>
              <w:top w:val="nil"/>
              <w:left w:val="nil"/>
              <w:bottom w:val="single" w:sz="4" w:space="0" w:color="000000"/>
              <w:right w:val="single" w:sz="4" w:space="0" w:color="000000"/>
            </w:tcBorders>
            <w:vAlign w:val="center"/>
            <w:hideMark/>
          </w:tcPr>
          <w:p w14:paraId="5303AF3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w:t>
            </w:r>
          </w:p>
        </w:tc>
        <w:tc>
          <w:tcPr>
            <w:tcW w:w="284" w:type="pct"/>
            <w:tcBorders>
              <w:top w:val="nil"/>
              <w:left w:val="nil"/>
              <w:bottom w:val="single" w:sz="4" w:space="0" w:color="000000"/>
              <w:right w:val="single" w:sz="4" w:space="0" w:color="000000"/>
            </w:tcBorders>
            <w:vAlign w:val="center"/>
            <w:hideMark/>
          </w:tcPr>
          <w:p w14:paraId="4F66AB3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31,5</w:t>
            </w:r>
          </w:p>
        </w:tc>
        <w:tc>
          <w:tcPr>
            <w:tcW w:w="429" w:type="pct"/>
            <w:tcBorders>
              <w:top w:val="nil"/>
              <w:left w:val="nil"/>
              <w:bottom w:val="single" w:sz="4" w:space="0" w:color="000000"/>
              <w:right w:val="single" w:sz="4" w:space="0" w:color="000000"/>
            </w:tcBorders>
            <w:vAlign w:val="center"/>
            <w:hideMark/>
          </w:tcPr>
          <w:p w14:paraId="30C3916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29" w:type="pct"/>
            <w:tcBorders>
              <w:top w:val="nil"/>
              <w:left w:val="nil"/>
              <w:bottom w:val="single" w:sz="4" w:space="0" w:color="000000"/>
              <w:right w:val="single" w:sz="4" w:space="0" w:color="000000"/>
            </w:tcBorders>
            <w:vAlign w:val="center"/>
            <w:hideMark/>
          </w:tcPr>
          <w:p w14:paraId="59AE2B9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w:t>
            </w:r>
          </w:p>
        </w:tc>
        <w:tc>
          <w:tcPr>
            <w:tcW w:w="433" w:type="pct"/>
            <w:tcBorders>
              <w:top w:val="nil"/>
              <w:left w:val="nil"/>
              <w:bottom w:val="single" w:sz="4" w:space="0" w:color="000000"/>
              <w:right w:val="single" w:sz="4" w:space="0" w:color="000000"/>
            </w:tcBorders>
            <w:vAlign w:val="center"/>
            <w:hideMark/>
          </w:tcPr>
          <w:p w14:paraId="09CBB79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674E22D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6,708802</w:t>
            </w:r>
          </w:p>
        </w:tc>
        <w:tc>
          <w:tcPr>
            <w:tcW w:w="484" w:type="pct"/>
            <w:tcBorders>
              <w:top w:val="nil"/>
              <w:left w:val="nil"/>
              <w:bottom w:val="single" w:sz="4" w:space="0" w:color="000000"/>
              <w:right w:val="single" w:sz="4" w:space="0" w:color="000000"/>
            </w:tcBorders>
            <w:vAlign w:val="center"/>
            <w:hideMark/>
          </w:tcPr>
          <w:p w14:paraId="3B9BAB4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0,149058</w:t>
            </w:r>
          </w:p>
        </w:tc>
        <w:tc>
          <w:tcPr>
            <w:tcW w:w="455" w:type="pct"/>
            <w:tcBorders>
              <w:top w:val="nil"/>
              <w:left w:val="nil"/>
              <w:bottom w:val="single" w:sz="4" w:space="0" w:color="000000"/>
              <w:right w:val="single" w:sz="4" w:space="0" w:color="000000"/>
            </w:tcBorders>
            <w:vAlign w:val="center"/>
            <w:hideMark/>
          </w:tcPr>
          <w:p w14:paraId="5E05E74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23877D7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0,000002</w:t>
            </w:r>
          </w:p>
        </w:tc>
        <w:tc>
          <w:tcPr>
            <w:tcW w:w="452" w:type="pct"/>
            <w:tcBorders>
              <w:top w:val="nil"/>
              <w:left w:val="nil"/>
              <w:bottom w:val="single" w:sz="4" w:space="0" w:color="000000"/>
              <w:right w:val="single" w:sz="4" w:space="0" w:color="000000"/>
            </w:tcBorders>
            <w:vAlign w:val="center"/>
            <w:hideMark/>
          </w:tcPr>
          <w:p w14:paraId="1FE622A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0,0008263</w:t>
            </w:r>
          </w:p>
        </w:tc>
        <w:tc>
          <w:tcPr>
            <w:tcW w:w="388" w:type="pct"/>
            <w:tcBorders>
              <w:top w:val="nil"/>
              <w:left w:val="nil"/>
              <w:bottom w:val="single" w:sz="4" w:space="0" w:color="000000"/>
              <w:right w:val="single" w:sz="4" w:space="0" w:color="000000"/>
            </w:tcBorders>
            <w:vAlign w:val="center"/>
            <w:hideMark/>
          </w:tcPr>
          <w:p w14:paraId="5ACCB01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0,000012</w:t>
            </w:r>
          </w:p>
        </w:tc>
      </w:tr>
      <w:tr w:rsidR="004865C0" w:rsidRPr="0099457B" w14:paraId="46E3DA2B"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75ED756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w:t>
            </w:r>
          </w:p>
        </w:tc>
        <w:tc>
          <w:tcPr>
            <w:tcW w:w="441" w:type="pct"/>
            <w:tcBorders>
              <w:top w:val="nil"/>
              <w:left w:val="nil"/>
              <w:bottom w:val="single" w:sz="4" w:space="0" w:color="000000"/>
              <w:right w:val="single" w:sz="4" w:space="0" w:color="000000"/>
            </w:tcBorders>
            <w:vAlign w:val="center"/>
            <w:hideMark/>
          </w:tcPr>
          <w:p w14:paraId="31BD7E6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ТК-145/2-3</w:t>
            </w:r>
          </w:p>
        </w:tc>
        <w:tc>
          <w:tcPr>
            <w:tcW w:w="284" w:type="pct"/>
            <w:tcBorders>
              <w:top w:val="nil"/>
              <w:left w:val="nil"/>
              <w:bottom w:val="single" w:sz="4" w:space="0" w:color="000000"/>
              <w:right w:val="single" w:sz="4" w:space="0" w:color="000000"/>
            </w:tcBorders>
            <w:vAlign w:val="center"/>
            <w:hideMark/>
          </w:tcPr>
          <w:p w14:paraId="4DA81A9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16</w:t>
            </w:r>
          </w:p>
        </w:tc>
        <w:tc>
          <w:tcPr>
            <w:tcW w:w="429" w:type="pct"/>
            <w:tcBorders>
              <w:top w:val="nil"/>
              <w:left w:val="nil"/>
              <w:bottom w:val="single" w:sz="4" w:space="0" w:color="000000"/>
              <w:right w:val="single" w:sz="4" w:space="0" w:color="000000"/>
            </w:tcBorders>
            <w:vAlign w:val="center"/>
            <w:hideMark/>
          </w:tcPr>
          <w:p w14:paraId="45115B3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45E51B9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015FEB5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57D5062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4,559258</w:t>
            </w:r>
          </w:p>
        </w:tc>
        <w:tc>
          <w:tcPr>
            <w:tcW w:w="484" w:type="pct"/>
            <w:tcBorders>
              <w:top w:val="nil"/>
              <w:left w:val="nil"/>
              <w:bottom w:val="single" w:sz="4" w:space="0" w:color="000000"/>
              <w:right w:val="single" w:sz="4" w:space="0" w:color="000000"/>
            </w:tcBorders>
            <w:vAlign w:val="center"/>
            <w:hideMark/>
          </w:tcPr>
          <w:p w14:paraId="225A0F4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0,219334</w:t>
            </w:r>
          </w:p>
        </w:tc>
        <w:tc>
          <w:tcPr>
            <w:tcW w:w="455" w:type="pct"/>
            <w:tcBorders>
              <w:top w:val="nil"/>
              <w:left w:val="nil"/>
              <w:bottom w:val="single" w:sz="4" w:space="0" w:color="000000"/>
              <w:right w:val="single" w:sz="4" w:space="0" w:color="000000"/>
            </w:tcBorders>
            <w:vAlign w:val="center"/>
            <w:hideMark/>
          </w:tcPr>
          <w:p w14:paraId="7409584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258BB5A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0,000001</w:t>
            </w:r>
          </w:p>
        </w:tc>
        <w:tc>
          <w:tcPr>
            <w:tcW w:w="452" w:type="pct"/>
            <w:tcBorders>
              <w:top w:val="nil"/>
              <w:left w:val="nil"/>
              <w:bottom w:val="single" w:sz="4" w:space="0" w:color="000000"/>
              <w:right w:val="single" w:sz="4" w:space="0" w:color="000000"/>
            </w:tcBorders>
            <w:vAlign w:val="center"/>
            <w:hideMark/>
          </w:tcPr>
          <w:p w14:paraId="7BC524E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5526A70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0,0000042</w:t>
            </w:r>
          </w:p>
        </w:tc>
      </w:tr>
      <w:tr w:rsidR="004865C0" w:rsidRPr="0099457B" w14:paraId="1B359A7C"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2E3576C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ТК-145/2-3</w:t>
            </w:r>
          </w:p>
        </w:tc>
        <w:tc>
          <w:tcPr>
            <w:tcW w:w="441" w:type="pct"/>
            <w:tcBorders>
              <w:top w:val="nil"/>
              <w:left w:val="nil"/>
              <w:bottom w:val="single" w:sz="4" w:space="0" w:color="000000"/>
              <w:right w:val="single" w:sz="4" w:space="0" w:color="000000"/>
            </w:tcBorders>
            <w:vAlign w:val="center"/>
            <w:hideMark/>
          </w:tcPr>
          <w:p w14:paraId="541B150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61</w:t>
            </w:r>
          </w:p>
        </w:tc>
        <w:tc>
          <w:tcPr>
            <w:tcW w:w="284" w:type="pct"/>
            <w:tcBorders>
              <w:top w:val="nil"/>
              <w:left w:val="nil"/>
              <w:bottom w:val="single" w:sz="4" w:space="0" w:color="000000"/>
              <w:right w:val="single" w:sz="4" w:space="0" w:color="000000"/>
            </w:tcBorders>
            <w:vAlign w:val="center"/>
            <w:hideMark/>
          </w:tcPr>
          <w:p w14:paraId="2E035C4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8,5</w:t>
            </w:r>
          </w:p>
        </w:tc>
        <w:tc>
          <w:tcPr>
            <w:tcW w:w="429" w:type="pct"/>
            <w:tcBorders>
              <w:top w:val="nil"/>
              <w:left w:val="nil"/>
              <w:bottom w:val="single" w:sz="4" w:space="0" w:color="000000"/>
              <w:right w:val="single" w:sz="4" w:space="0" w:color="000000"/>
            </w:tcBorders>
            <w:vAlign w:val="center"/>
            <w:hideMark/>
          </w:tcPr>
          <w:p w14:paraId="51F6FCD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0B4F563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7DAA809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11135B0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4,559258</w:t>
            </w:r>
          </w:p>
        </w:tc>
        <w:tc>
          <w:tcPr>
            <w:tcW w:w="484" w:type="pct"/>
            <w:tcBorders>
              <w:top w:val="nil"/>
              <w:left w:val="nil"/>
              <w:bottom w:val="single" w:sz="4" w:space="0" w:color="000000"/>
              <w:right w:val="single" w:sz="4" w:space="0" w:color="000000"/>
            </w:tcBorders>
            <w:vAlign w:val="center"/>
            <w:hideMark/>
          </w:tcPr>
          <w:p w14:paraId="2E97C3E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0,219334</w:t>
            </w:r>
          </w:p>
        </w:tc>
        <w:tc>
          <w:tcPr>
            <w:tcW w:w="455" w:type="pct"/>
            <w:tcBorders>
              <w:top w:val="nil"/>
              <w:left w:val="nil"/>
              <w:bottom w:val="single" w:sz="4" w:space="0" w:color="000000"/>
              <w:right w:val="single" w:sz="4" w:space="0" w:color="000000"/>
            </w:tcBorders>
            <w:vAlign w:val="center"/>
            <w:hideMark/>
          </w:tcPr>
          <w:p w14:paraId="0F4457A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4BE290F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5E-07</w:t>
            </w:r>
          </w:p>
        </w:tc>
        <w:tc>
          <w:tcPr>
            <w:tcW w:w="452" w:type="pct"/>
            <w:tcBorders>
              <w:top w:val="nil"/>
              <w:left w:val="nil"/>
              <w:bottom w:val="single" w:sz="4" w:space="0" w:color="000000"/>
              <w:right w:val="single" w:sz="4" w:space="0" w:color="000000"/>
            </w:tcBorders>
            <w:vAlign w:val="center"/>
            <w:hideMark/>
          </w:tcPr>
          <w:p w14:paraId="4DE0D0B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44B2D22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0,0000022</w:t>
            </w:r>
          </w:p>
        </w:tc>
      </w:tr>
      <w:tr w:rsidR="004865C0" w:rsidRPr="0099457B" w14:paraId="42ACBED4"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727438D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ТК-145/2-3</w:t>
            </w:r>
          </w:p>
        </w:tc>
        <w:tc>
          <w:tcPr>
            <w:tcW w:w="441" w:type="pct"/>
            <w:tcBorders>
              <w:top w:val="nil"/>
              <w:left w:val="nil"/>
              <w:bottom w:val="single" w:sz="4" w:space="0" w:color="000000"/>
              <w:right w:val="single" w:sz="4" w:space="0" w:color="000000"/>
            </w:tcBorders>
            <w:vAlign w:val="center"/>
            <w:hideMark/>
          </w:tcPr>
          <w:p w14:paraId="6FB6BB3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59</w:t>
            </w:r>
          </w:p>
        </w:tc>
        <w:tc>
          <w:tcPr>
            <w:tcW w:w="284" w:type="pct"/>
            <w:tcBorders>
              <w:top w:val="nil"/>
              <w:left w:val="nil"/>
              <w:bottom w:val="single" w:sz="4" w:space="0" w:color="000000"/>
              <w:right w:val="single" w:sz="4" w:space="0" w:color="000000"/>
            </w:tcBorders>
            <w:vAlign w:val="center"/>
            <w:hideMark/>
          </w:tcPr>
          <w:p w14:paraId="5038547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31</w:t>
            </w:r>
          </w:p>
        </w:tc>
        <w:tc>
          <w:tcPr>
            <w:tcW w:w="429" w:type="pct"/>
            <w:tcBorders>
              <w:top w:val="nil"/>
              <w:left w:val="nil"/>
              <w:bottom w:val="single" w:sz="4" w:space="0" w:color="000000"/>
              <w:right w:val="single" w:sz="4" w:space="0" w:color="000000"/>
            </w:tcBorders>
            <w:vAlign w:val="center"/>
            <w:hideMark/>
          </w:tcPr>
          <w:p w14:paraId="1C0E2BD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66B45DD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3081350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67DB6C2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4,559258</w:t>
            </w:r>
          </w:p>
        </w:tc>
        <w:tc>
          <w:tcPr>
            <w:tcW w:w="484" w:type="pct"/>
            <w:tcBorders>
              <w:top w:val="nil"/>
              <w:left w:val="nil"/>
              <w:bottom w:val="single" w:sz="4" w:space="0" w:color="000000"/>
              <w:right w:val="single" w:sz="4" w:space="0" w:color="000000"/>
            </w:tcBorders>
            <w:vAlign w:val="center"/>
            <w:hideMark/>
          </w:tcPr>
          <w:p w14:paraId="67D04F7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0,219334</w:t>
            </w:r>
          </w:p>
        </w:tc>
        <w:tc>
          <w:tcPr>
            <w:tcW w:w="455" w:type="pct"/>
            <w:tcBorders>
              <w:top w:val="nil"/>
              <w:left w:val="nil"/>
              <w:bottom w:val="single" w:sz="4" w:space="0" w:color="000000"/>
              <w:right w:val="single" w:sz="4" w:space="0" w:color="000000"/>
            </w:tcBorders>
            <w:vAlign w:val="center"/>
            <w:hideMark/>
          </w:tcPr>
          <w:p w14:paraId="3D85260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3811A5C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0,000002</w:t>
            </w:r>
          </w:p>
        </w:tc>
        <w:tc>
          <w:tcPr>
            <w:tcW w:w="452" w:type="pct"/>
            <w:tcBorders>
              <w:top w:val="nil"/>
              <w:left w:val="nil"/>
              <w:bottom w:val="single" w:sz="4" w:space="0" w:color="000000"/>
              <w:right w:val="single" w:sz="4" w:space="0" w:color="000000"/>
            </w:tcBorders>
            <w:vAlign w:val="center"/>
            <w:hideMark/>
          </w:tcPr>
          <w:p w14:paraId="1812849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1975438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0,0000081</w:t>
            </w:r>
          </w:p>
        </w:tc>
      </w:tr>
      <w:tr w:rsidR="004865C0" w:rsidRPr="0099457B" w14:paraId="10FAE0E6"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78219F9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w:t>
            </w:r>
          </w:p>
        </w:tc>
        <w:tc>
          <w:tcPr>
            <w:tcW w:w="441" w:type="pct"/>
            <w:tcBorders>
              <w:top w:val="nil"/>
              <w:left w:val="nil"/>
              <w:bottom w:val="single" w:sz="4" w:space="0" w:color="000000"/>
              <w:right w:val="single" w:sz="4" w:space="0" w:color="000000"/>
            </w:tcBorders>
            <w:vAlign w:val="center"/>
            <w:hideMark/>
          </w:tcPr>
          <w:p w14:paraId="3CF5004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ТК-145/2-1</w:t>
            </w:r>
          </w:p>
        </w:tc>
        <w:tc>
          <w:tcPr>
            <w:tcW w:w="284" w:type="pct"/>
            <w:tcBorders>
              <w:top w:val="nil"/>
              <w:left w:val="nil"/>
              <w:bottom w:val="single" w:sz="4" w:space="0" w:color="000000"/>
              <w:right w:val="single" w:sz="4" w:space="0" w:color="000000"/>
            </w:tcBorders>
            <w:vAlign w:val="center"/>
            <w:hideMark/>
          </w:tcPr>
          <w:p w14:paraId="1E18B77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31</w:t>
            </w:r>
          </w:p>
        </w:tc>
        <w:tc>
          <w:tcPr>
            <w:tcW w:w="429" w:type="pct"/>
            <w:tcBorders>
              <w:top w:val="nil"/>
              <w:left w:val="nil"/>
              <w:bottom w:val="single" w:sz="4" w:space="0" w:color="000000"/>
              <w:right w:val="single" w:sz="4" w:space="0" w:color="000000"/>
            </w:tcBorders>
            <w:vAlign w:val="center"/>
            <w:hideMark/>
          </w:tcPr>
          <w:p w14:paraId="35439DA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7E051EA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25761C4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3F2886D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4,559258</w:t>
            </w:r>
          </w:p>
        </w:tc>
        <w:tc>
          <w:tcPr>
            <w:tcW w:w="484" w:type="pct"/>
            <w:tcBorders>
              <w:top w:val="nil"/>
              <w:left w:val="nil"/>
              <w:bottom w:val="single" w:sz="4" w:space="0" w:color="000000"/>
              <w:right w:val="single" w:sz="4" w:space="0" w:color="000000"/>
            </w:tcBorders>
            <w:vAlign w:val="center"/>
            <w:hideMark/>
          </w:tcPr>
          <w:p w14:paraId="10C8FFC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0,219334</w:t>
            </w:r>
          </w:p>
        </w:tc>
        <w:tc>
          <w:tcPr>
            <w:tcW w:w="455" w:type="pct"/>
            <w:tcBorders>
              <w:top w:val="nil"/>
              <w:left w:val="nil"/>
              <w:bottom w:val="single" w:sz="4" w:space="0" w:color="000000"/>
              <w:right w:val="single" w:sz="4" w:space="0" w:color="000000"/>
            </w:tcBorders>
            <w:vAlign w:val="center"/>
            <w:hideMark/>
          </w:tcPr>
          <w:p w14:paraId="0A08644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7EFCF25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0,000002</w:t>
            </w:r>
          </w:p>
        </w:tc>
        <w:tc>
          <w:tcPr>
            <w:tcW w:w="452" w:type="pct"/>
            <w:tcBorders>
              <w:top w:val="nil"/>
              <w:left w:val="nil"/>
              <w:bottom w:val="single" w:sz="4" w:space="0" w:color="000000"/>
              <w:right w:val="single" w:sz="4" w:space="0" w:color="000000"/>
            </w:tcBorders>
            <w:vAlign w:val="center"/>
            <w:hideMark/>
          </w:tcPr>
          <w:p w14:paraId="48E9733B"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3EF67BD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0,0000081</w:t>
            </w:r>
          </w:p>
        </w:tc>
      </w:tr>
      <w:tr w:rsidR="004865C0" w:rsidRPr="0099457B" w14:paraId="3CB7D3CF"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0392849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ТК-145/2-1</w:t>
            </w:r>
          </w:p>
        </w:tc>
        <w:tc>
          <w:tcPr>
            <w:tcW w:w="441" w:type="pct"/>
            <w:tcBorders>
              <w:top w:val="nil"/>
              <w:left w:val="nil"/>
              <w:bottom w:val="single" w:sz="4" w:space="0" w:color="000000"/>
              <w:right w:val="single" w:sz="4" w:space="0" w:color="000000"/>
            </w:tcBorders>
            <w:vAlign w:val="center"/>
            <w:hideMark/>
          </w:tcPr>
          <w:p w14:paraId="26F54EB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Новая ул., 63</w:t>
            </w:r>
          </w:p>
        </w:tc>
        <w:tc>
          <w:tcPr>
            <w:tcW w:w="284" w:type="pct"/>
            <w:tcBorders>
              <w:top w:val="nil"/>
              <w:left w:val="nil"/>
              <w:bottom w:val="single" w:sz="4" w:space="0" w:color="000000"/>
              <w:right w:val="single" w:sz="4" w:space="0" w:color="000000"/>
            </w:tcBorders>
            <w:vAlign w:val="center"/>
            <w:hideMark/>
          </w:tcPr>
          <w:p w14:paraId="2BD90B8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9</w:t>
            </w:r>
          </w:p>
        </w:tc>
        <w:tc>
          <w:tcPr>
            <w:tcW w:w="429" w:type="pct"/>
            <w:tcBorders>
              <w:top w:val="nil"/>
              <w:left w:val="nil"/>
              <w:bottom w:val="single" w:sz="4" w:space="0" w:color="000000"/>
              <w:right w:val="single" w:sz="4" w:space="0" w:color="000000"/>
            </w:tcBorders>
            <w:vAlign w:val="center"/>
            <w:hideMark/>
          </w:tcPr>
          <w:p w14:paraId="409D415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6BDFAE7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7F36117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58488EB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4,559258</w:t>
            </w:r>
          </w:p>
        </w:tc>
        <w:tc>
          <w:tcPr>
            <w:tcW w:w="484" w:type="pct"/>
            <w:tcBorders>
              <w:top w:val="nil"/>
              <w:left w:val="nil"/>
              <w:bottom w:val="single" w:sz="4" w:space="0" w:color="000000"/>
              <w:right w:val="single" w:sz="4" w:space="0" w:color="000000"/>
            </w:tcBorders>
            <w:vAlign w:val="center"/>
            <w:hideMark/>
          </w:tcPr>
          <w:p w14:paraId="7298F5B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0,219334</w:t>
            </w:r>
          </w:p>
        </w:tc>
        <w:tc>
          <w:tcPr>
            <w:tcW w:w="455" w:type="pct"/>
            <w:tcBorders>
              <w:top w:val="nil"/>
              <w:left w:val="nil"/>
              <w:bottom w:val="single" w:sz="4" w:space="0" w:color="000000"/>
              <w:right w:val="single" w:sz="4" w:space="0" w:color="000000"/>
            </w:tcBorders>
            <w:vAlign w:val="center"/>
            <w:hideMark/>
          </w:tcPr>
          <w:p w14:paraId="7118A1B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5900B0B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6E-07</w:t>
            </w:r>
          </w:p>
        </w:tc>
        <w:tc>
          <w:tcPr>
            <w:tcW w:w="452" w:type="pct"/>
            <w:tcBorders>
              <w:top w:val="nil"/>
              <w:left w:val="nil"/>
              <w:bottom w:val="single" w:sz="4" w:space="0" w:color="000000"/>
              <w:right w:val="single" w:sz="4" w:space="0" w:color="000000"/>
            </w:tcBorders>
            <w:vAlign w:val="center"/>
            <w:hideMark/>
          </w:tcPr>
          <w:p w14:paraId="0A89129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479BBD3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0,0000023</w:t>
            </w:r>
          </w:p>
        </w:tc>
      </w:tr>
      <w:tr w:rsidR="004865C0" w:rsidRPr="0099457B" w14:paraId="0E044C88"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73456F5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lastRenderedPageBreak/>
              <w:t>ТК-145/2-1</w:t>
            </w:r>
          </w:p>
        </w:tc>
        <w:tc>
          <w:tcPr>
            <w:tcW w:w="441" w:type="pct"/>
            <w:tcBorders>
              <w:top w:val="nil"/>
              <w:left w:val="nil"/>
              <w:bottom w:val="single" w:sz="4" w:space="0" w:color="000000"/>
              <w:right w:val="single" w:sz="4" w:space="0" w:color="000000"/>
            </w:tcBorders>
            <w:vAlign w:val="center"/>
            <w:hideMark/>
          </w:tcPr>
          <w:p w14:paraId="49CD067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ТК-145/2-2</w:t>
            </w:r>
          </w:p>
        </w:tc>
        <w:tc>
          <w:tcPr>
            <w:tcW w:w="284" w:type="pct"/>
            <w:tcBorders>
              <w:top w:val="nil"/>
              <w:left w:val="nil"/>
              <w:bottom w:val="single" w:sz="4" w:space="0" w:color="000000"/>
              <w:right w:val="single" w:sz="4" w:space="0" w:color="000000"/>
            </w:tcBorders>
            <w:vAlign w:val="center"/>
            <w:hideMark/>
          </w:tcPr>
          <w:p w14:paraId="597ED7E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17</w:t>
            </w:r>
          </w:p>
        </w:tc>
        <w:tc>
          <w:tcPr>
            <w:tcW w:w="429" w:type="pct"/>
            <w:tcBorders>
              <w:top w:val="nil"/>
              <w:left w:val="nil"/>
              <w:bottom w:val="single" w:sz="4" w:space="0" w:color="000000"/>
              <w:right w:val="single" w:sz="4" w:space="0" w:color="000000"/>
            </w:tcBorders>
            <w:vAlign w:val="center"/>
            <w:hideMark/>
          </w:tcPr>
          <w:p w14:paraId="722E9C3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012C43F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1A3783E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5ECB87A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4,559258</w:t>
            </w:r>
          </w:p>
        </w:tc>
        <w:tc>
          <w:tcPr>
            <w:tcW w:w="484" w:type="pct"/>
            <w:tcBorders>
              <w:top w:val="nil"/>
              <w:left w:val="nil"/>
              <w:bottom w:val="single" w:sz="4" w:space="0" w:color="000000"/>
              <w:right w:val="single" w:sz="4" w:space="0" w:color="000000"/>
            </w:tcBorders>
            <w:vAlign w:val="center"/>
            <w:hideMark/>
          </w:tcPr>
          <w:p w14:paraId="41204ED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0,219334</w:t>
            </w:r>
          </w:p>
        </w:tc>
        <w:tc>
          <w:tcPr>
            <w:tcW w:w="455" w:type="pct"/>
            <w:tcBorders>
              <w:top w:val="nil"/>
              <w:left w:val="nil"/>
              <w:bottom w:val="single" w:sz="4" w:space="0" w:color="000000"/>
              <w:right w:val="single" w:sz="4" w:space="0" w:color="000000"/>
            </w:tcBorders>
            <w:vAlign w:val="center"/>
            <w:hideMark/>
          </w:tcPr>
          <w:p w14:paraId="0F7CD08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425825F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1,1E-06</w:t>
            </w:r>
          </w:p>
        </w:tc>
        <w:tc>
          <w:tcPr>
            <w:tcW w:w="452" w:type="pct"/>
            <w:tcBorders>
              <w:top w:val="nil"/>
              <w:left w:val="nil"/>
              <w:bottom w:val="single" w:sz="4" w:space="0" w:color="000000"/>
              <w:right w:val="single" w:sz="4" w:space="0" w:color="000000"/>
            </w:tcBorders>
            <w:vAlign w:val="center"/>
            <w:hideMark/>
          </w:tcPr>
          <w:p w14:paraId="4AB4DED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17D6298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0,0000044</w:t>
            </w:r>
          </w:p>
        </w:tc>
      </w:tr>
      <w:tr w:rsidR="004865C0" w:rsidRPr="0099457B" w14:paraId="4062E9E7"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55F8B62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ТК-145/2-2</w:t>
            </w:r>
          </w:p>
        </w:tc>
        <w:tc>
          <w:tcPr>
            <w:tcW w:w="441" w:type="pct"/>
            <w:tcBorders>
              <w:top w:val="nil"/>
              <w:left w:val="nil"/>
              <w:bottom w:val="single" w:sz="4" w:space="0" w:color="000000"/>
              <w:right w:val="single" w:sz="4" w:space="0" w:color="000000"/>
            </w:tcBorders>
            <w:vAlign w:val="center"/>
            <w:hideMark/>
          </w:tcPr>
          <w:p w14:paraId="416FD6B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Кошкина ул., 3</w:t>
            </w:r>
          </w:p>
        </w:tc>
        <w:tc>
          <w:tcPr>
            <w:tcW w:w="284" w:type="pct"/>
            <w:tcBorders>
              <w:top w:val="nil"/>
              <w:left w:val="nil"/>
              <w:bottom w:val="single" w:sz="4" w:space="0" w:color="000000"/>
              <w:right w:val="single" w:sz="4" w:space="0" w:color="000000"/>
            </w:tcBorders>
            <w:vAlign w:val="center"/>
            <w:hideMark/>
          </w:tcPr>
          <w:p w14:paraId="7A8D3CA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17,5</w:t>
            </w:r>
          </w:p>
        </w:tc>
        <w:tc>
          <w:tcPr>
            <w:tcW w:w="429" w:type="pct"/>
            <w:tcBorders>
              <w:top w:val="nil"/>
              <w:left w:val="nil"/>
              <w:bottom w:val="single" w:sz="4" w:space="0" w:color="000000"/>
              <w:right w:val="single" w:sz="4" w:space="0" w:color="000000"/>
            </w:tcBorders>
            <w:vAlign w:val="center"/>
            <w:hideMark/>
          </w:tcPr>
          <w:p w14:paraId="175D2E3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6CC2892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7E15B96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484" w:type="pct"/>
            <w:tcBorders>
              <w:top w:val="nil"/>
              <w:left w:val="nil"/>
              <w:bottom w:val="single" w:sz="4" w:space="0" w:color="000000"/>
              <w:right w:val="single" w:sz="4" w:space="0" w:color="000000"/>
            </w:tcBorders>
            <w:vAlign w:val="center"/>
            <w:hideMark/>
          </w:tcPr>
          <w:p w14:paraId="22774D1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4,559258</w:t>
            </w:r>
          </w:p>
        </w:tc>
        <w:tc>
          <w:tcPr>
            <w:tcW w:w="484" w:type="pct"/>
            <w:tcBorders>
              <w:top w:val="nil"/>
              <w:left w:val="nil"/>
              <w:bottom w:val="single" w:sz="4" w:space="0" w:color="000000"/>
              <w:right w:val="single" w:sz="4" w:space="0" w:color="000000"/>
            </w:tcBorders>
            <w:vAlign w:val="center"/>
            <w:hideMark/>
          </w:tcPr>
          <w:p w14:paraId="55D416C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0,219334</w:t>
            </w:r>
          </w:p>
        </w:tc>
        <w:tc>
          <w:tcPr>
            <w:tcW w:w="455" w:type="pct"/>
            <w:tcBorders>
              <w:top w:val="nil"/>
              <w:left w:val="nil"/>
              <w:bottom w:val="single" w:sz="4" w:space="0" w:color="000000"/>
              <w:right w:val="single" w:sz="4" w:space="0" w:color="000000"/>
            </w:tcBorders>
            <w:vAlign w:val="center"/>
            <w:hideMark/>
          </w:tcPr>
          <w:p w14:paraId="447AEAC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0,0000635</w:t>
            </w:r>
          </w:p>
        </w:tc>
        <w:tc>
          <w:tcPr>
            <w:tcW w:w="280" w:type="pct"/>
            <w:tcBorders>
              <w:top w:val="nil"/>
              <w:left w:val="nil"/>
              <w:bottom w:val="single" w:sz="4" w:space="0" w:color="000000"/>
              <w:right w:val="single" w:sz="4" w:space="0" w:color="000000"/>
            </w:tcBorders>
            <w:vAlign w:val="center"/>
            <w:hideMark/>
          </w:tcPr>
          <w:p w14:paraId="3A8E5C6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1,1E-06</w:t>
            </w:r>
          </w:p>
        </w:tc>
        <w:tc>
          <w:tcPr>
            <w:tcW w:w="452" w:type="pct"/>
            <w:tcBorders>
              <w:top w:val="nil"/>
              <w:left w:val="nil"/>
              <w:bottom w:val="single" w:sz="4" w:space="0" w:color="000000"/>
              <w:right w:val="single" w:sz="4" w:space="0" w:color="000000"/>
            </w:tcBorders>
            <w:vAlign w:val="center"/>
            <w:hideMark/>
          </w:tcPr>
          <w:p w14:paraId="027C333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71C57D4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0,0000045</w:t>
            </w:r>
          </w:p>
        </w:tc>
      </w:tr>
    </w:tbl>
    <w:p w14:paraId="466438AE" w14:textId="77777777" w:rsidR="00345116" w:rsidRDefault="00345116" w:rsidP="00345116">
      <w:pPr>
        <w:pStyle w:val="afffffa"/>
        <w:spacing w:line="360" w:lineRule="auto"/>
        <w:jc w:val="both"/>
        <w:rPr>
          <w:sz w:val="28"/>
          <w:szCs w:val="28"/>
        </w:rPr>
      </w:pPr>
    </w:p>
    <w:p w14:paraId="0DDF5803" w14:textId="4E3E2CB8" w:rsidR="00345116" w:rsidRPr="00BE53CB" w:rsidRDefault="00345116" w:rsidP="00BE53CB">
      <w:pPr>
        <w:pStyle w:val="af"/>
        <w:spacing w:before="120" w:after="0" w:line="240" w:lineRule="auto"/>
        <w:ind w:firstLine="0"/>
        <w:rPr>
          <w:b/>
          <w:bCs/>
        </w:rPr>
      </w:pPr>
      <w:bookmarkStart w:id="68" w:name="_Toc207966331"/>
      <w:r w:rsidRPr="00BE53CB">
        <w:rPr>
          <w:b/>
          <w:bCs/>
        </w:rPr>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12</w:t>
      </w:r>
      <w:r w:rsidR="00980DF7" w:rsidRPr="00BE53CB">
        <w:rPr>
          <w:b/>
          <w:bCs/>
        </w:rPr>
        <w:fldChar w:fldCharType="end"/>
      </w:r>
      <w:r w:rsidRPr="00BE53CB">
        <w:rPr>
          <w:b/>
          <w:bCs/>
        </w:rPr>
        <w:t xml:space="preserve"> - Расчёт потерь теплоносителя</w:t>
      </w:r>
      <w:bookmarkEnd w:id="68"/>
    </w:p>
    <w:tbl>
      <w:tblPr>
        <w:tblW w:w="5000" w:type="pct"/>
        <w:tblCellMar>
          <w:left w:w="28" w:type="dxa"/>
          <w:right w:w="28" w:type="dxa"/>
        </w:tblCellMar>
        <w:tblLook w:val="04A0" w:firstRow="1" w:lastRow="0" w:firstColumn="1" w:lastColumn="0" w:noHBand="0" w:noVBand="1"/>
      </w:tblPr>
      <w:tblGrid>
        <w:gridCol w:w="7554"/>
        <w:gridCol w:w="1790"/>
      </w:tblGrid>
      <w:tr w:rsidR="00345116" w:rsidRPr="00B364A7" w14:paraId="519E0027" w14:textId="77777777" w:rsidTr="00B364A7">
        <w:trPr>
          <w:trHeight w:val="20"/>
        </w:trPr>
        <w:tc>
          <w:tcPr>
            <w:tcW w:w="4042" w:type="pct"/>
            <w:tcBorders>
              <w:top w:val="single" w:sz="4" w:space="0" w:color="000000"/>
              <w:left w:val="single" w:sz="4" w:space="0" w:color="000000"/>
              <w:bottom w:val="single" w:sz="4" w:space="0" w:color="000000"/>
              <w:right w:val="single" w:sz="4" w:space="0" w:color="000000"/>
            </w:tcBorders>
            <w:vAlign w:val="center"/>
            <w:hideMark/>
          </w:tcPr>
          <w:p w14:paraId="4C4014AD" w14:textId="77777777" w:rsidR="00345116" w:rsidRPr="00B364A7" w:rsidRDefault="00345116" w:rsidP="00B364A7">
            <w:pPr>
              <w:spacing w:line="240" w:lineRule="auto"/>
              <w:ind w:firstLine="0"/>
              <w:jc w:val="center"/>
              <w:rPr>
                <w:b/>
                <w:color w:val="000000"/>
                <w:sz w:val="18"/>
                <w:szCs w:val="20"/>
              </w:rPr>
            </w:pPr>
            <w:r w:rsidRPr="00B364A7">
              <w:rPr>
                <w:b/>
                <w:color w:val="000000"/>
                <w:sz w:val="18"/>
                <w:szCs w:val="20"/>
              </w:rPr>
              <w:t>Параметр</w:t>
            </w:r>
          </w:p>
        </w:tc>
        <w:tc>
          <w:tcPr>
            <w:tcW w:w="958" w:type="pct"/>
            <w:tcBorders>
              <w:top w:val="single" w:sz="4" w:space="0" w:color="000000"/>
              <w:left w:val="nil"/>
              <w:bottom w:val="single" w:sz="4" w:space="0" w:color="000000"/>
              <w:right w:val="single" w:sz="4" w:space="0" w:color="000000"/>
            </w:tcBorders>
            <w:vAlign w:val="center"/>
            <w:hideMark/>
          </w:tcPr>
          <w:p w14:paraId="5166036B" w14:textId="77777777" w:rsidR="00345116" w:rsidRPr="00B364A7" w:rsidRDefault="00345116" w:rsidP="00B364A7">
            <w:pPr>
              <w:spacing w:line="240" w:lineRule="auto"/>
              <w:ind w:firstLine="0"/>
              <w:jc w:val="center"/>
              <w:rPr>
                <w:b/>
                <w:color w:val="000000"/>
                <w:sz w:val="18"/>
                <w:szCs w:val="20"/>
              </w:rPr>
            </w:pPr>
            <w:r w:rsidRPr="00B364A7">
              <w:rPr>
                <w:b/>
                <w:color w:val="000000"/>
                <w:sz w:val="18"/>
                <w:szCs w:val="20"/>
              </w:rPr>
              <w:t>Значение</w:t>
            </w:r>
          </w:p>
        </w:tc>
      </w:tr>
      <w:tr w:rsidR="004865C0" w:rsidRPr="00B364A7" w14:paraId="4DFE3D98"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3578C1AB" w14:textId="77777777" w:rsidR="004865C0" w:rsidRPr="00B364A7" w:rsidRDefault="004865C0" w:rsidP="00B57296">
            <w:pPr>
              <w:spacing w:line="240" w:lineRule="auto"/>
              <w:ind w:firstLine="0"/>
              <w:rPr>
                <w:color w:val="000000"/>
                <w:sz w:val="18"/>
                <w:szCs w:val="20"/>
              </w:rPr>
            </w:pPr>
            <w:r w:rsidRPr="00B364A7">
              <w:rPr>
                <w:color w:val="000000"/>
                <w:sz w:val="18"/>
                <w:szCs w:val="20"/>
              </w:rPr>
              <w:t>Количество жителей</w:t>
            </w:r>
          </w:p>
        </w:tc>
        <w:tc>
          <w:tcPr>
            <w:tcW w:w="958" w:type="pct"/>
            <w:tcBorders>
              <w:top w:val="nil"/>
              <w:left w:val="nil"/>
              <w:bottom w:val="single" w:sz="4" w:space="0" w:color="000000"/>
              <w:right w:val="single" w:sz="4" w:space="0" w:color="000000"/>
            </w:tcBorders>
            <w:vAlign w:val="bottom"/>
            <w:hideMark/>
          </w:tcPr>
          <w:p w14:paraId="74AA8D5E" w14:textId="415B3A7E"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7837AC15"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2D8DC02B" w14:textId="77777777" w:rsidR="004865C0" w:rsidRPr="00B364A7" w:rsidRDefault="004865C0" w:rsidP="00B57296">
            <w:pPr>
              <w:spacing w:line="240" w:lineRule="auto"/>
              <w:ind w:firstLine="0"/>
              <w:rPr>
                <w:color w:val="000000"/>
                <w:sz w:val="18"/>
                <w:szCs w:val="20"/>
              </w:rPr>
            </w:pPr>
            <w:r w:rsidRPr="00B364A7">
              <w:rPr>
                <w:color w:val="000000"/>
                <w:sz w:val="18"/>
                <w:szCs w:val="20"/>
              </w:rPr>
              <w:t>Суммарная нагрузка на отопление, Гкал/ч</w:t>
            </w:r>
          </w:p>
        </w:tc>
        <w:tc>
          <w:tcPr>
            <w:tcW w:w="958" w:type="pct"/>
            <w:tcBorders>
              <w:top w:val="nil"/>
              <w:left w:val="nil"/>
              <w:bottom w:val="single" w:sz="4" w:space="0" w:color="000000"/>
              <w:right w:val="single" w:sz="4" w:space="0" w:color="000000"/>
            </w:tcBorders>
            <w:vAlign w:val="bottom"/>
            <w:hideMark/>
          </w:tcPr>
          <w:p w14:paraId="32120431" w14:textId="1CC8A73C" w:rsidR="004865C0" w:rsidRPr="00B364A7" w:rsidRDefault="004865C0" w:rsidP="00B364A7">
            <w:pPr>
              <w:spacing w:line="240" w:lineRule="auto"/>
              <w:ind w:firstLine="0"/>
              <w:jc w:val="center"/>
              <w:rPr>
                <w:color w:val="000000"/>
                <w:sz w:val="18"/>
                <w:szCs w:val="20"/>
              </w:rPr>
            </w:pPr>
            <w:r w:rsidRPr="00B364A7">
              <w:rPr>
                <w:color w:val="000000"/>
                <w:sz w:val="18"/>
                <w:szCs w:val="20"/>
              </w:rPr>
              <w:t>0,11</w:t>
            </w:r>
          </w:p>
        </w:tc>
      </w:tr>
      <w:tr w:rsidR="004865C0" w:rsidRPr="00B364A7" w14:paraId="7A7A893D"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0AD18B22"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отопление (независимая), Гкал/ч</w:t>
            </w:r>
          </w:p>
        </w:tc>
        <w:tc>
          <w:tcPr>
            <w:tcW w:w="958" w:type="pct"/>
            <w:tcBorders>
              <w:top w:val="nil"/>
              <w:left w:val="nil"/>
              <w:bottom w:val="single" w:sz="4" w:space="0" w:color="000000"/>
              <w:right w:val="single" w:sz="4" w:space="0" w:color="000000"/>
            </w:tcBorders>
            <w:vAlign w:val="bottom"/>
            <w:hideMark/>
          </w:tcPr>
          <w:p w14:paraId="23D3413D" w14:textId="01BB4818"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3706E26B"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49EFDF52"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отопление (зависимая), Гкал/ч</w:t>
            </w:r>
          </w:p>
        </w:tc>
        <w:tc>
          <w:tcPr>
            <w:tcW w:w="958" w:type="pct"/>
            <w:tcBorders>
              <w:top w:val="nil"/>
              <w:left w:val="nil"/>
              <w:bottom w:val="single" w:sz="4" w:space="0" w:color="000000"/>
              <w:right w:val="single" w:sz="4" w:space="0" w:color="000000"/>
            </w:tcBorders>
            <w:vAlign w:val="bottom"/>
            <w:hideMark/>
          </w:tcPr>
          <w:p w14:paraId="125737DD" w14:textId="349DC6C7" w:rsidR="004865C0" w:rsidRPr="00B364A7" w:rsidRDefault="004865C0" w:rsidP="00B364A7">
            <w:pPr>
              <w:spacing w:line="240" w:lineRule="auto"/>
              <w:ind w:firstLine="0"/>
              <w:jc w:val="center"/>
              <w:rPr>
                <w:color w:val="000000"/>
                <w:sz w:val="18"/>
                <w:szCs w:val="20"/>
              </w:rPr>
            </w:pPr>
            <w:r w:rsidRPr="00B364A7">
              <w:rPr>
                <w:color w:val="000000"/>
                <w:sz w:val="18"/>
                <w:szCs w:val="20"/>
              </w:rPr>
              <w:t>0,11</w:t>
            </w:r>
          </w:p>
        </w:tc>
      </w:tr>
      <w:tr w:rsidR="004865C0" w:rsidRPr="00B364A7" w14:paraId="5B271E02"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1E28E124" w14:textId="77777777" w:rsidR="004865C0" w:rsidRPr="00B364A7" w:rsidRDefault="004865C0" w:rsidP="00B57296">
            <w:pPr>
              <w:spacing w:line="240" w:lineRule="auto"/>
              <w:ind w:firstLine="0"/>
              <w:rPr>
                <w:color w:val="000000"/>
                <w:sz w:val="18"/>
                <w:szCs w:val="20"/>
              </w:rPr>
            </w:pPr>
            <w:r w:rsidRPr="00B364A7">
              <w:rPr>
                <w:color w:val="000000"/>
                <w:sz w:val="18"/>
                <w:szCs w:val="20"/>
              </w:rPr>
              <w:t>Суммарная нагрузка на вентиляцию, Гкал/ч</w:t>
            </w:r>
          </w:p>
        </w:tc>
        <w:tc>
          <w:tcPr>
            <w:tcW w:w="958" w:type="pct"/>
            <w:tcBorders>
              <w:top w:val="nil"/>
              <w:left w:val="nil"/>
              <w:bottom w:val="single" w:sz="4" w:space="0" w:color="000000"/>
              <w:right w:val="single" w:sz="4" w:space="0" w:color="000000"/>
            </w:tcBorders>
            <w:vAlign w:val="bottom"/>
            <w:hideMark/>
          </w:tcPr>
          <w:p w14:paraId="2151D362" w14:textId="52A75161"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499763ED"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06B7108A"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вентиляцию (независимая), Гкал/ч</w:t>
            </w:r>
          </w:p>
        </w:tc>
        <w:tc>
          <w:tcPr>
            <w:tcW w:w="958" w:type="pct"/>
            <w:tcBorders>
              <w:top w:val="nil"/>
              <w:left w:val="nil"/>
              <w:bottom w:val="single" w:sz="4" w:space="0" w:color="000000"/>
              <w:right w:val="single" w:sz="4" w:space="0" w:color="000000"/>
            </w:tcBorders>
            <w:vAlign w:val="bottom"/>
            <w:hideMark/>
          </w:tcPr>
          <w:p w14:paraId="3802417F" w14:textId="5F691644"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5AC6ED48"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4FE15D2E"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вентиляцию (зависимая), Гкал/ч</w:t>
            </w:r>
          </w:p>
        </w:tc>
        <w:tc>
          <w:tcPr>
            <w:tcW w:w="958" w:type="pct"/>
            <w:tcBorders>
              <w:top w:val="nil"/>
              <w:left w:val="nil"/>
              <w:bottom w:val="single" w:sz="4" w:space="0" w:color="000000"/>
              <w:right w:val="single" w:sz="4" w:space="0" w:color="000000"/>
            </w:tcBorders>
            <w:vAlign w:val="bottom"/>
            <w:hideMark/>
          </w:tcPr>
          <w:p w14:paraId="13C07EA3" w14:textId="48CD765F"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126896E7"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1C89DA98" w14:textId="77777777" w:rsidR="004865C0" w:rsidRPr="00B364A7" w:rsidRDefault="004865C0" w:rsidP="00B57296">
            <w:pPr>
              <w:spacing w:line="240" w:lineRule="auto"/>
              <w:ind w:firstLine="0"/>
              <w:rPr>
                <w:color w:val="000000"/>
                <w:sz w:val="18"/>
                <w:szCs w:val="20"/>
              </w:rPr>
            </w:pPr>
            <w:r w:rsidRPr="00B364A7">
              <w:rPr>
                <w:color w:val="000000"/>
                <w:sz w:val="18"/>
                <w:szCs w:val="20"/>
              </w:rPr>
              <w:t>Суммарная нагрузка на ГВС, Гкал/ч</w:t>
            </w:r>
          </w:p>
        </w:tc>
        <w:tc>
          <w:tcPr>
            <w:tcW w:w="958" w:type="pct"/>
            <w:tcBorders>
              <w:top w:val="nil"/>
              <w:left w:val="nil"/>
              <w:bottom w:val="single" w:sz="4" w:space="0" w:color="000000"/>
              <w:right w:val="single" w:sz="4" w:space="0" w:color="000000"/>
            </w:tcBorders>
            <w:vAlign w:val="bottom"/>
            <w:hideMark/>
          </w:tcPr>
          <w:p w14:paraId="6F93C139" w14:textId="5DECA39F"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59C66D1F"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5171E4AC"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ГВС (открытая), Гкал/ч</w:t>
            </w:r>
          </w:p>
        </w:tc>
        <w:tc>
          <w:tcPr>
            <w:tcW w:w="958" w:type="pct"/>
            <w:tcBorders>
              <w:top w:val="nil"/>
              <w:left w:val="nil"/>
              <w:bottom w:val="single" w:sz="4" w:space="0" w:color="000000"/>
              <w:right w:val="single" w:sz="4" w:space="0" w:color="000000"/>
            </w:tcBorders>
            <w:vAlign w:val="bottom"/>
            <w:hideMark/>
          </w:tcPr>
          <w:p w14:paraId="195E82A3" w14:textId="7D8C0878"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451F5AF0"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2C552A29"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ГВС (закрытая), Гкал/ч</w:t>
            </w:r>
          </w:p>
        </w:tc>
        <w:tc>
          <w:tcPr>
            <w:tcW w:w="958" w:type="pct"/>
            <w:tcBorders>
              <w:top w:val="nil"/>
              <w:left w:val="nil"/>
              <w:bottom w:val="single" w:sz="4" w:space="0" w:color="000000"/>
              <w:right w:val="single" w:sz="4" w:space="0" w:color="000000"/>
            </w:tcBorders>
            <w:vAlign w:val="bottom"/>
            <w:hideMark/>
          </w:tcPr>
          <w:p w14:paraId="5A3F2FF3" w14:textId="7C800FBB"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09C75988"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5EF084F9"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подающем тр.,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4C2A31DA" w14:textId="0C17784E" w:rsidR="004865C0" w:rsidRPr="00B364A7" w:rsidRDefault="004865C0" w:rsidP="00B364A7">
            <w:pPr>
              <w:spacing w:line="240" w:lineRule="auto"/>
              <w:ind w:firstLine="0"/>
              <w:jc w:val="center"/>
              <w:rPr>
                <w:color w:val="000000"/>
                <w:sz w:val="18"/>
                <w:szCs w:val="20"/>
              </w:rPr>
            </w:pPr>
            <w:r w:rsidRPr="00B364A7">
              <w:rPr>
                <w:color w:val="000000"/>
                <w:sz w:val="18"/>
                <w:szCs w:val="20"/>
              </w:rPr>
              <w:t>1,64</w:t>
            </w:r>
          </w:p>
        </w:tc>
      </w:tr>
      <w:tr w:rsidR="004865C0" w:rsidRPr="00B364A7" w14:paraId="1263320E"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3FC26802"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обратном тр.,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201CF802" w14:textId="69946531" w:rsidR="004865C0" w:rsidRPr="00B364A7" w:rsidRDefault="004865C0" w:rsidP="00B364A7">
            <w:pPr>
              <w:spacing w:line="240" w:lineRule="auto"/>
              <w:ind w:firstLine="0"/>
              <w:jc w:val="center"/>
              <w:rPr>
                <w:color w:val="000000"/>
                <w:sz w:val="18"/>
                <w:szCs w:val="20"/>
              </w:rPr>
            </w:pPr>
            <w:r w:rsidRPr="00B364A7">
              <w:rPr>
                <w:color w:val="000000"/>
                <w:sz w:val="18"/>
                <w:szCs w:val="20"/>
              </w:rPr>
              <w:t>1,64</w:t>
            </w:r>
          </w:p>
        </w:tc>
      </w:tr>
      <w:tr w:rsidR="004865C0" w:rsidRPr="00B364A7" w14:paraId="71B96A92"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028407F3"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системе отопления,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1E31A5FC" w14:textId="43FD0F66" w:rsidR="004865C0" w:rsidRPr="00B364A7" w:rsidRDefault="004865C0" w:rsidP="00B364A7">
            <w:pPr>
              <w:spacing w:line="240" w:lineRule="auto"/>
              <w:ind w:firstLine="0"/>
              <w:jc w:val="center"/>
              <w:rPr>
                <w:color w:val="000000"/>
                <w:sz w:val="18"/>
                <w:szCs w:val="20"/>
              </w:rPr>
            </w:pPr>
            <w:r w:rsidRPr="00B364A7">
              <w:rPr>
                <w:color w:val="000000"/>
                <w:sz w:val="18"/>
                <w:szCs w:val="20"/>
              </w:rPr>
              <w:t>3,53</w:t>
            </w:r>
          </w:p>
        </w:tc>
      </w:tr>
      <w:tr w:rsidR="004865C0" w:rsidRPr="00B364A7" w14:paraId="1B9976FE"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713A5274"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системе вентиляции,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657A303D" w14:textId="099BB3D5"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73E1F9EE"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6976B827"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системе ГВС,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0A838DC2" w14:textId="2354EA38"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5EEBB8A6" w14:textId="77777777" w:rsidTr="00B57296">
        <w:trPr>
          <w:trHeight w:val="20"/>
        </w:trPr>
        <w:tc>
          <w:tcPr>
            <w:tcW w:w="4042" w:type="pct"/>
            <w:tcBorders>
              <w:top w:val="nil"/>
              <w:left w:val="single" w:sz="4" w:space="0" w:color="000000"/>
              <w:bottom w:val="single" w:sz="4" w:space="0" w:color="000000"/>
              <w:right w:val="single" w:sz="4" w:space="0" w:color="000000"/>
            </w:tcBorders>
            <w:vAlign w:val="center"/>
            <w:hideMark/>
          </w:tcPr>
          <w:p w14:paraId="3F3E10FA" w14:textId="77777777" w:rsidR="004865C0" w:rsidRPr="00B364A7" w:rsidRDefault="004865C0" w:rsidP="00B57296">
            <w:pPr>
              <w:spacing w:line="240" w:lineRule="auto"/>
              <w:ind w:firstLine="0"/>
              <w:rPr>
                <w:color w:val="000000"/>
                <w:sz w:val="18"/>
                <w:szCs w:val="20"/>
              </w:rPr>
            </w:pPr>
            <w:r w:rsidRPr="00B364A7">
              <w:rPr>
                <w:color w:val="000000"/>
                <w:sz w:val="18"/>
                <w:szCs w:val="20"/>
              </w:rPr>
              <w:t>Суммарный объем воды, куб. м</w:t>
            </w:r>
          </w:p>
        </w:tc>
        <w:tc>
          <w:tcPr>
            <w:tcW w:w="958" w:type="pct"/>
            <w:tcBorders>
              <w:top w:val="nil"/>
              <w:left w:val="nil"/>
              <w:bottom w:val="single" w:sz="4" w:space="0" w:color="000000"/>
              <w:right w:val="single" w:sz="4" w:space="0" w:color="000000"/>
            </w:tcBorders>
            <w:vAlign w:val="bottom"/>
            <w:hideMark/>
          </w:tcPr>
          <w:p w14:paraId="4B1E27DA" w14:textId="191D4E69" w:rsidR="004865C0" w:rsidRPr="00B364A7" w:rsidRDefault="004865C0" w:rsidP="00B364A7">
            <w:pPr>
              <w:spacing w:line="240" w:lineRule="auto"/>
              <w:ind w:firstLine="0"/>
              <w:jc w:val="center"/>
              <w:rPr>
                <w:color w:val="000000"/>
                <w:sz w:val="18"/>
                <w:szCs w:val="20"/>
              </w:rPr>
            </w:pPr>
            <w:r w:rsidRPr="00B364A7">
              <w:rPr>
                <w:color w:val="000000"/>
                <w:sz w:val="18"/>
                <w:szCs w:val="20"/>
              </w:rPr>
              <w:t>6,81</w:t>
            </w:r>
          </w:p>
        </w:tc>
      </w:tr>
    </w:tbl>
    <w:p w14:paraId="1417AC12" w14:textId="77777777" w:rsidR="00345116" w:rsidRDefault="00345116" w:rsidP="00765685">
      <w:pPr>
        <w:pStyle w:val="2"/>
        <w:keepNext w:val="0"/>
        <w:numPr>
          <w:ilvl w:val="1"/>
          <w:numId w:val="12"/>
        </w:numPr>
        <w:spacing w:before="40" w:after="0" w:line="360" w:lineRule="auto"/>
        <w:contextualSpacing w:val="0"/>
        <w:jc w:val="both"/>
        <w:sectPr w:rsidR="00345116" w:rsidSect="00B57296">
          <w:pgSz w:w="11906" w:h="16838"/>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p>
    <w:p w14:paraId="6B30FA5D" w14:textId="24B8165E" w:rsidR="00345116" w:rsidRPr="00BB4A53" w:rsidRDefault="004865C0" w:rsidP="00765685">
      <w:pPr>
        <w:pStyle w:val="30"/>
        <w:keepNext w:val="0"/>
        <w:keepLines/>
        <w:numPr>
          <w:ilvl w:val="2"/>
          <w:numId w:val="12"/>
        </w:numPr>
        <w:spacing w:before="40" w:line="360" w:lineRule="auto"/>
        <w:contextualSpacing w:val="0"/>
        <w:jc w:val="both"/>
      </w:pPr>
      <w:bookmarkStart w:id="69" w:name="_Toc147662586"/>
      <w:bookmarkStart w:id="70" w:name="_Toc158977575"/>
      <w:r>
        <w:rPr>
          <w:color w:val="000000" w:themeColor="text1"/>
        </w:rPr>
        <w:lastRenderedPageBreak/>
        <w:t>Котельная ООО «Инвест-Аудит»</w:t>
      </w:r>
      <w:r w:rsidR="00345116" w:rsidRPr="00CD71A0">
        <w:t xml:space="preserve">, </w:t>
      </w:r>
      <w:r>
        <w:t>с</w:t>
      </w:r>
      <w:r w:rsidR="00345116">
        <w:t xml:space="preserve">. </w:t>
      </w:r>
      <w:bookmarkEnd w:id="69"/>
      <w:proofErr w:type="spellStart"/>
      <w:r>
        <w:t>Кубринск</w:t>
      </w:r>
      <w:bookmarkEnd w:id="70"/>
      <w:proofErr w:type="spellEnd"/>
    </w:p>
    <w:p w14:paraId="5101BB18" w14:textId="5E05C35A" w:rsidR="00345116" w:rsidRPr="00BB4A53" w:rsidRDefault="00345116" w:rsidP="005A7A36">
      <w:pPr>
        <w:pStyle w:val="af"/>
        <w:spacing w:after="0" w:line="240" w:lineRule="auto"/>
      </w:pPr>
      <w:r w:rsidRPr="00BB4A53">
        <w:t xml:space="preserve">Отключены запорные устройства: </w:t>
      </w:r>
      <w:r w:rsidR="004865C0" w:rsidRPr="004865C0">
        <w:t>От ТК-65 до ТК-66</w:t>
      </w:r>
    </w:p>
    <w:p w14:paraId="4A73648E" w14:textId="357EEB1A" w:rsidR="00345116" w:rsidRPr="00455413" w:rsidRDefault="004865C0" w:rsidP="00345116">
      <w:pPr>
        <w:keepNext/>
        <w:ind w:firstLine="0"/>
      </w:pPr>
      <w:r>
        <w:rPr>
          <w:noProof/>
          <w:lang w:eastAsia="ru-RU"/>
        </w:rPr>
        <w:drawing>
          <wp:inline distT="0" distB="0" distL="0" distR="0" wp14:anchorId="610E0A20" wp14:editId="1D6C458D">
            <wp:extent cx="5591772" cy="5280919"/>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От ТК-65 до ТК-66.png"/>
                    <pic:cNvPicPr/>
                  </pic:nvPicPr>
                  <pic:blipFill>
                    <a:blip r:embed="rId46">
                      <a:extLst>
                        <a:ext uri="{28A0092B-C50C-407E-A947-70E740481C1C}">
                          <a14:useLocalDpi xmlns:a14="http://schemas.microsoft.com/office/drawing/2010/main" val="0"/>
                        </a:ext>
                      </a:extLst>
                    </a:blip>
                    <a:stretch>
                      <a:fillRect/>
                    </a:stretch>
                  </pic:blipFill>
                  <pic:spPr>
                    <a:xfrm>
                      <a:off x="0" y="0"/>
                      <a:ext cx="5598446" cy="5287222"/>
                    </a:xfrm>
                    <a:prstGeom prst="rect">
                      <a:avLst/>
                    </a:prstGeom>
                  </pic:spPr>
                </pic:pic>
              </a:graphicData>
            </a:graphic>
          </wp:inline>
        </w:drawing>
      </w:r>
    </w:p>
    <w:p w14:paraId="47E57773" w14:textId="6A41BC36" w:rsidR="00345116" w:rsidRPr="0099457B" w:rsidRDefault="00345116" w:rsidP="0099457B">
      <w:pPr>
        <w:ind w:firstLine="0"/>
        <w:jc w:val="center"/>
        <w:rPr>
          <w:b/>
          <w:bCs/>
        </w:rPr>
      </w:pPr>
      <w:r w:rsidRPr="0099457B">
        <w:rPr>
          <w:b/>
          <w:bCs/>
        </w:rPr>
        <w:t xml:space="preserve">Рисунок </w:t>
      </w:r>
      <w:r w:rsidR="00494E63" w:rsidRPr="0099457B">
        <w:rPr>
          <w:b/>
          <w:bCs/>
        </w:rPr>
        <w:fldChar w:fldCharType="begin"/>
      </w:r>
      <w:r w:rsidR="00494E63" w:rsidRPr="0099457B">
        <w:rPr>
          <w:b/>
          <w:bCs/>
        </w:rPr>
        <w:instrText xml:space="preserve"> SEQ Рисунок \* ARABIC </w:instrText>
      </w:r>
      <w:r w:rsidR="00494E63" w:rsidRPr="0099457B">
        <w:rPr>
          <w:b/>
          <w:bCs/>
        </w:rPr>
        <w:fldChar w:fldCharType="separate"/>
      </w:r>
      <w:r w:rsidR="001E68DA">
        <w:rPr>
          <w:b/>
          <w:bCs/>
          <w:noProof/>
        </w:rPr>
        <w:t>5</w:t>
      </w:r>
      <w:r w:rsidR="00494E63" w:rsidRPr="0099457B">
        <w:rPr>
          <w:b/>
          <w:bCs/>
        </w:rPr>
        <w:fldChar w:fldCharType="end"/>
      </w:r>
      <w:r w:rsidRPr="0099457B">
        <w:rPr>
          <w:b/>
          <w:bCs/>
        </w:rPr>
        <w:t xml:space="preserve"> - Визуализация отключения запорной арматуры</w:t>
      </w:r>
    </w:p>
    <w:p w14:paraId="492444C7" w14:textId="77777777" w:rsidR="00345116" w:rsidRPr="0099457B" w:rsidRDefault="00345116" w:rsidP="0099457B">
      <w:pPr>
        <w:ind w:firstLine="0"/>
        <w:jc w:val="center"/>
        <w:rPr>
          <w:b/>
          <w:bCs/>
        </w:rPr>
        <w:sectPr w:rsidR="00345116" w:rsidRPr="0099457B" w:rsidSect="00B57296">
          <w:pgSz w:w="11906" w:h="16838"/>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p>
    <w:p w14:paraId="0F6F6382" w14:textId="44AFBAE7" w:rsidR="00345116" w:rsidRPr="00BE53CB" w:rsidRDefault="00345116" w:rsidP="00BE53CB">
      <w:pPr>
        <w:pStyle w:val="af"/>
        <w:spacing w:before="120" w:after="0" w:line="240" w:lineRule="auto"/>
        <w:ind w:firstLine="0"/>
        <w:rPr>
          <w:b/>
          <w:bCs/>
        </w:rPr>
      </w:pPr>
      <w:bookmarkStart w:id="71" w:name="_Toc207966332"/>
      <w:r w:rsidRPr="00BE53CB">
        <w:rPr>
          <w:b/>
          <w:bCs/>
        </w:rPr>
        <w:lastRenderedPageBreak/>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13</w:t>
      </w:r>
      <w:r w:rsidR="00980DF7" w:rsidRPr="00BE53CB">
        <w:rPr>
          <w:b/>
          <w:bCs/>
        </w:rPr>
        <w:fldChar w:fldCharType="end"/>
      </w:r>
      <w:r w:rsidRPr="00BE53CB">
        <w:rPr>
          <w:b/>
          <w:bCs/>
        </w:rPr>
        <w:t xml:space="preserve"> - Здания с ограниченной подачей тепловой энергии при аварийном режиме работы</w:t>
      </w:r>
      <w:bookmarkEnd w:id="71"/>
    </w:p>
    <w:tbl>
      <w:tblPr>
        <w:tblW w:w="5000" w:type="pct"/>
        <w:tblCellMar>
          <w:left w:w="28" w:type="dxa"/>
          <w:right w:w="28" w:type="dxa"/>
        </w:tblCellMar>
        <w:tblLook w:val="04A0" w:firstRow="1" w:lastRow="0" w:firstColumn="1" w:lastColumn="0" w:noHBand="0" w:noVBand="1"/>
      </w:tblPr>
      <w:tblGrid>
        <w:gridCol w:w="1524"/>
        <w:gridCol w:w="1154"/>
        <w:gridCol w:w="1288"/>
        <w:gridCol w:w="1439"/>
        <w:gridCol w:w="1179"/>
        <w:gridCol w:w="1508"/>
        <w:gridCol w:w="1650"/>
        <w:gridCol w:w="1373"/>
        <w:gridCol w:w="1445"/>
        <w:gridCol w:w="1716"/>
      </w:tblGrid>
      <w:tr w:rsidR="004865C0" w:rsidRPr="0099457B" w14:paraId="5C5A6BA4" w14:textId="77777777" w:rsidTr="00B364A7">
        <w:trPr>
          <w:trHeight w:val="20"/>
        </w:trPr>
        <w:tc>
          <w:tcPr>
            <w:tcW w:w="534" w:type="pct"/>
            <w:tcBorders>
              <w:top w:val="single" w:sz="4" w:space="0" w:color="000000"/>
              <w:left w:val="single" w:sz="4" w:space="0" w:color="000000"/>
              <w:bottom w:val="single" w:sz="4" w:space="0" w:color="000000"/>
              <w:right w:val="single" w:sz="4" w:space="0" w:color="000000"/>
            </w:tcBorders>
            <w:vAlign w:val="center"/>
            <w:hideMark/>
          </w:tcPr>
          <w:p w14:paraId="78C4476D"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Наименование узла</w:t>
            </w:r>
          </w:p>
        </w:tc>
        <w:tc>
          <w:tcPr>
            <w:tcW w:w="404" w:type="pct"/>
            <w:tcBorders>
              <w:top w:val="single" w:sz="4" w:space="0" w:color="000000"/>
              <w:left w:val="nil"/>
              <w:bottom w:val="single" w:sz="4" w:space="0" w:color="000000"/>
              <w:right w:val="single" w:sz="4" w:space="0" w:color="000000"/>
            </w:tcBorders>
            <w:vAlign w:val="center"/>
            <w:hideMark/>
          </w:tcPr>
          <w:p w14:paraId="1CF50FF2"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Номер источника</w:t>
            </w:r>
          </w:p>
        </w:tc>
        <w:tc>
          <w:tcPr>
            <w:tcW w:w="451" w:type="pct"/>
            <w:tcBorders>
              <w:top w:val="single" w:sz="4" w:space="0" w:color="000000"/>
              <w:left w:val="nil"/>
              <w:bottom w:val="single" w:sz="4" w:space="0" w:color="000000"/>
              <w:right w:val="single" w:sz="4" w:space="0" w:color="000000"/>
            </w:tcBorders>
            <w:vAlign w:val="center"/>
            <w:hideMark/>
          </w:tcPr>
          <w:p w14:paraId="00716766"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Расчетная нагрузка на отопление, Гкал/ч</w:t>
            </w:r>
          </w:p>
        </w:tc>
        <w:tc>
          <w:tcPr>
            <w:tcW w:w="504" w:type="pct"/>
            <w:tcBorders>
              <w:top w:val="single" w:sz="4" w:space="0" w:color="000000"/>
              <w:left w:val="nil"/>
              <w:bottom w:val="single" w:sz="4" w:space="0" w:color="000000"/>
              <w:right w:val="single" w:sz="4" w:space="0" w:color="000000"/>
            </w:tcBorders>
            <w:vAlign w:val="center"/>
            <w:hideMark/>
          </w:tcPr>
          <w:p w14:paraId="1998552D"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Расчетная нагрузка на вентиляцию, Гкал/ч</w:t>
            </w:r>
          </w:p>
        </w:tc>
        <w:tc>
          <w:tcPr>
            <w:tcW w:w="413" w:type="pct"/>
            <w:tcBorders>
              <w:top w:val="single" w:sz="4" w:space="0" w:color="000000"/>
              <w:left w:val="nil"/>
              <w:bottom w:val="single" w:sz="4" w:space="0" w:color="000000"/>
              <w:right w:val="single" w:sz="4" w:space="0" w:color="000000"/>
            </w:tcBorders>
            <w:vAlign w:val="center"/>
            <w:hideMark/>
          </w:tcPr>
          <w:p w14:paraId="04085DC5"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Расчетная нагрузка на ГВС, Гкал/ч</w:t>
            </w:r>
          </w:p>
        </w:tc>
        <w:tc>
          <w:tcPr>
            <w:tcW w:w="528" w:type="pct"/>
            <w:tcBorders>
              <w:top w:val="single" w:sz="4" w:space="0" w:color="000000"/>
              <w:left w:val="nil"/>
              <w:bottom w:val="single" w:sz="4" w:space="0" w:color="000000"/>
              <w:right w:val="single" w:sz="4" w:space="0" w:color="000000"/>
            </w:tcBorders>
            <w:vAlign w:val="center"/>
            <w:hideMark/>
          </w:tcPr>
          <w:p w14:paraId="5001F2F2"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Коэффициент тепловой аккумуляции, ч</w:t>
            </w:r>
          </w:p>
        </w:tc>
        <w:tc>
          <w:tcPr>
            <w:tcW w:w="578" w:type="pct"/>
            <w:tcBorders>
              <w:top w:val="single" w:sz="4" w:space="0" w:color="000000"/>
              <w:left w:val="nil"/>
              <w:bottom w:val="single" w:sz="4" w:space="0" w:color="000000"/>
              <w:right w:val="single" w:sz="4" w:space="0" w:color="000000"/>
            </w:tcBorders>
            <w:vAlign w:val="center"/>
            <w:hideMark/>
          </w:tcPr>
          <w:p w14:paraId="75D1FBB9" w14:textId="3D0366FE"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Минимально допустимая температура,</w:t>
            </w:r>
            <w:r w:rsidR="00D41F24" w:rsidRPr="0099457B">
              <w:rPr>
                <w:rFonts w:eastAsia="Times New Roman" w:cs="Times New Roman"/>
                <w:b/>
                <w:color w:val="000000"/>
                <w:sz w:val="16"/>
                <w:szCs w:val="18"/>
                <w:lang w:eastAsia="ru-RU"/>
              </w:rPr>
              <w:t xml:space="preserve"> </w:t>
            </w:r>
            <w:r w:rsidRPr="0099457B">
              <w:rPr>
                <w:rFonts w:eastAsia="Times New Roman" w:cs="Times New Roman"/>
                <w:b/>
                <w:color w:val="000000"/>
                <w:sz w:val="16"/>
                <w:szCs w:val="18"/>
                <w:lang w:eastAsia="ru-RU"/>
              </w:rPr>
              <w:t>°С</w:t>
            </w:r>
          </w:p>
        </w:tc>
        <w:tc>
          <w:tcPr>
            <w:tcW w:w="481" w:type="pct"/>
            <w:tcBorders>
              <w:top w:val="single" w:sz="4" w:space="0" w:color="000000"/>
              <w:left w:val="nil"/>
              <w:bottom w:val="single" w:sz="4" w:space="0" w:color="000000"/>
              <w:right w:val="single" w:sz="4" w:space="0" w:color="000000"/>
            </w:tcBorders>
            <w:vAlign w:val="center"/>
            <w:hideMark/>
          </w:tcPr>
          <w:p w14:paraId="13B2ED95"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Вероятность безотказной работы</w:t>
            </w:r>
          </w:p>
        </w:tc>
        <w:tc>
          <w:tcPr>
            <w:tcW w:w="506" w:type="pct"/>
            <w:tcBorders>
              <w:top w:val="single" w:sz="4" w:space="0" w:color="000000"/>
              <w:left w:val="nil"/>
              <w:bottom w:val="single" w:sz="4" w:space="0" w:color="000000"/>
              <w:right w:val="single" w:sz="4" w:space="0" w:color="000000"/>
            </w:tcBorders>
            <w:vAlign w:val="center"/>
            <w:hideMark/>
          </w:tcPr>
          <w:p w14:paraId="52512CE4"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Коэффициент готовности</w:t>
            </w:r>
          </w:p>
        </w:tc>
        <w:tc>
          <w:tcPr>
            <w:tcW w:w="601" w:type="pct"/>
            <w:tcBorders>
              <w:top w:val="single" w:sz="4" w:space="0" w:color="000000"/>
              <w:left w:val="nil"/>
              <w:bottom w:val="single" w:sz="4" w:space="0" w:color="000000"/>
              <w:right w:val="single" w:sz="4" w:space="0" w:color="000000"/>
            </w:tcBorders>
            <w:vAlign w:val="center"/>
            <w:hideMark/>
          </w:tcPr>
          <w:p w14:paraId="0F3416C6"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Средний суммарный недоотпуск теплоты, Гкал/</w:t>
            </w:r>
            <w:proofErr w:type="spellStart"/>
            <w:proofErr w:type="gramStart"/>
            <w:r w:rsidRPr="0099457B">
              <w:rPr>
                <w:rFonts w:eastAsia="Times New Roman" w:cs="Times New Roman"/>
                <w:b/>
                <w:color w:val="000000"/>
                <w:sz w:val="16"/>
                <w:szCs w:val="18"/>
                <w:lang w:eastAsia="ru-RU"/>
              </w:rPr>
              <w:t>от.период</w:t>
            </w:r>
            <w:proofErr w:type="spellEnd"/>
            <w:proofErr w:type="gramEnd"/>
          </w:p>
        </w:tc>
      </w:tr>
      <w:tr w:rsidR="004865C0" w:rsidRPr="0099457B" w14:paraId="366465AA"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13E057E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ул. Советская,9</w:t>
            </w:r>
          </w:p>
        </w:tc>
        <w:tc>
          <w:tcPr>
            <w:tcW w:w="404" w:type="pct"/>
            <w:tcBorders>
              <w:top w:val="nil"/>
              <w:left w:val="nil"/>
              <w:bottom w:val="single" w:sz="4" w:space="0" w:color="000000"/>
              <w:right w:val="single" w:sz="4" w:space="0" w:color="000000"/>
            </w:tcBorders>
            <w:vAlign w:val="center"/>
            <w:hideMark/>
          </w:tcPr>
          <w:p w14:paraId="209842C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18</w:t>
            </w:r>
          </w:p>
        </w:tc>
        <w:tc>
          <w:tcPr>
            <w:tcW w:w="451" w:type="pct"/>
            <w:tcBorders>
              <w:top w:val="nil"/>
              <w:left w:val="nil"/>
              <w:bottom w:val="single" w:sz="4" w:space="0" w:color="000000"/>
              <w:right w:val="single" w:sz="4" w:space="0" w:color="000000"/>
            </w:tcBorders>
            <w:vAlign w:val="center"/>
            <w:hideMark/>
          </w:tcPr>
          <w:p w14:paraId="0C45D52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0,0491</w:t>
            </w:r>
          </w:p>
        </w:tc>
        <w:tc>
          <w:tcPr>
            <w:tcW w:w="504" w:type="pct"/>
            <w:tcBorders>
              <w:top w:val="nil"/>
              <w:left w:val="nil"/>
              <w:bottom w:val="single" w:sz="4" w:space="0" w:color="000000"/>
              <w:right w:val="single" w:sz="4" w:space="0" w:color="000000"/>
            </w:tcBorders>
            <w:vAlign w:val="center"/>
            <w:hideMark/>
          </w:tcPr>
          <w:p w14:paraId="6E0F40B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5A32768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5CF944BF"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8" w:type="pct"/>
            <w:tcBorders>
              <w:top w:val="nil"/>
              <w:left w:val="nil"/>
              <w:bottom w:val="single" w:sz="4" w:space="0" w:color="000000"/>
              <w:right w:val="single" w:sz="4" w:space="0" w:color="000000"/>
            </w:tcBorders>
            <w:vAlign w:val="center"/>
            <w:hideMark/>
          </w:tcPr>
          <w:p w14:paraId="61CF465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1" w:type="pct"/>
            <w:tcBorders>
              <w:top w:val="nil"/>
              <w:left w:val="nil"/>
              <w:bottom w:val="single" w:sz="4" w:space="0" w:color="000000"/>
              <w:right w:val="single" w:sz="4" w:space="0" w:color="000000"/>
            </w:tcBorders>
            <w:vAlign w:val="center"/>
            <w:hideMark/>
          </w:tcPr>
          <w:p w14:paraId="67C9D06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0,681525</w:t>
            </w:r>
          </w:p>
        </w:tc>
        <w:tc>
          <w:tcPr>
            <w:tcW w:w="506" w:type="pct"/>
            <w:tcBorders>
              <w:top w:val="nil"/>
              <w:left w:val="nil"/>
              <w:bottom w:val="single" w:sz="4" w:space="0" w:color="000000"/>
              <w:right w:val="single" w:sz="4" w:space="0" w:color="000000"/>
            </w:tcBorders>
            <w:vAlign w:val="center"/>
            <w:hideMark/>
          </w:tcPr>
          <w:p w14:paraId="444D72C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0,984768</w:t>
            </w:r>
          </w:p>
        </w:tc>
        <w:tc>
          <w:tcPr>
            <w:tcW w:w="601" w:type="pct"/>
            <w:tcBorders>
              <w:top w:val="nil"/>
              <w:left w:val="nil"/>
              <w:bottom w:val="single" w:sz="4" w:space="0" w:color="000000"/>
              <w:right w:val="single" w:sz="4" w:space="0" w:color="000000"/>
            </w:tcBorders>
            <w:vAlign w:val="center"/>
            <w:hideMark/>
          </w:tcPr>
          <w:p w14:paraId="6A3961A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1,5942</w:t>
            </w:r>
          </w:p>
        </w:tc>
      </w:tr>
      <w:tr w:rsidR="004865C0" w:rsidRPr="0099457B" w14:paraId="260A8E45" w14:textId="77777777" w:rsidTr="00B364A7">
        <w:trPr>
          <w:trHeight w:val="20"/>
        </w:trPr>
        <w:tc>
          <w:tcPr>
            <w:tcW w:w="534" w:type="pct"/>
            <w:tcBorders>
              <w:top w:val="nil"/>
              <w:left w:val="single" w:sz="4" w:space="0" w:color="000000"/>
              <w:bottom w:val="single" w:sz="4" w:space="0" w:color="000000"/>
              <w:right w:val="single" w:sz="4" w:space="0" w:color="000000"/>
            </w:tcBorders>
            <w:vAlign w:val="center"/>
            <w:hideMark/>
          </w:tcPr>
          <w:p w14:paraId="449CF95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ул. Советская,7 - Больница</w:t>
            </w:r>
          </w:p>
        </w:tc>
        <w:tc>
          <w:tcPr>
            <w:tcW w:w="404" w:type="pct"/>
            <w:tcBorders>
              <w:top w:val="nil"/>
              <w:left w:val="nil"/>
              <w:bottom w:val="single" w:sz="4" w:space="0" w:color="000000"/>
              <w:right w:val="single" w:sz="4" w:space="0" w:color="000000"/>
            </w:tcBorders>
            <w:vAlign w:val="center"/>
            <w:hideMark/>
          </w:tcPr>
          <w:p w14:paraId="551706A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18</w:t>
            </w:r>
          </w:p>
        </w:tc>
        <w:tc>
          <w:tcPr>
            <w:tcW w:w="451" w:type="pct"/>
            <w:tcBorders>
              <w:top w:val="nil"/>
              <w:left w:val="nil"/>
              <w:bottom w:val="single" w:sz="4" w:space="0" w:color="000000"/>
              <w:right w:val="single" w:sz="4" w:space="0" w:color="000000"/>
            </w:tcBorders>
            <w:vAlign w:val="center"/>
            <w:hideMark/>
          </w:tcPr>
          <w:p w14:paraId="6F67126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0,1057</w:t>
            </w:r>
          </w:p>
        </w:tc>
        <w:tc>
          <w:tcPr>
            <w:tcW w:w="504" w:type="pct"/>
            <w:tcBorders>
              <w:top w:val="nil"/>
              <w:left w:val="nil"/>
              <w:bottom w:val="single" w:sz="4" w:space="0" w:color="000000"/>
              <w:right w:val="single" w:sz="4" w:space="0" w:color="000000"/>
            </w:tcBorders>
            <w:vAlign w:val="center"/>
            <w:hideMark/>
          </w:tcPr>
          <w:p w14:paraId="6039DC2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413" w:type="pct"/>
            <w:tcBorders>
              <w:top w:val="nil"/>
              <w:left w:val="nil"/>
              <w:bottom w:val="single" w:sz="4" w:space="0" w:color="000000"/>
              <w:right w:val="single" w:sz="4" w:space="0" w:color="000000"/>
            </w:tcBorders>
            <w:vAlign w:val="center"/>
            <w:hideMark/>
          </w:tcPr>
          <w:p w14:paraId="26C06D6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w:t>
            </w:r>
          </w:p>
        </w:tc>
        <w:tc>
          <w:tcPr>
            <w:tcW w:w="528" w:type="pct"/>
            <w:tcBorders>
              <w:top w:val="nil"/>
              <w:left w:val="nil"/>
              <w:bottom w:val="single" w:sz="4" w:space="0" w:color="000000"/>
              <w:right w:val="single" w:sz="4" w:space="0" w:color="000000"/>
            </w:tcBorders>
            <w:vAlign w:val="center"/>
            <w:hideMark/>
          </w:tcPr>
          <w:p w14:paraId="3F321E6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32</w:t>
            </w:r>
          </w:p>
        </w:tc>
        <w:tc>
          <w:tcPr>
            <w:tcW w:w="578" w:type="pct"/>
            <w:tcBorders>
              <w:top w:val="nil"/>
              <w:left w:val="nil"/>
              <w:bottom w:val="single" w:sz="4" w:space="0" w:color="000000"/>
              <w:right w:val="single" w:sz="4" w:space="0" w:color="000000"/>
            </w:tcBorders>
            <w:vAlign w:val="center"/>
            <w:hideMark/>
          </w:tcPr>
          <w:p w14:paraId="00C607C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12</w:t>
            </w:r>
          </w:p>
        </w:tc>
        <w:tc>
          <w:tcPr>
            <w:tcW w:w="481" w:type="pct"/>
            <w:tcBorders>
              <w:top w:val="nil"/>
              <w:left w:val="nil"/>
              <w:bottom w:val="single" w:sz="4" w:space="0" w:color="000000"/>
              <w:right w:val="single" w:sz="4" w:space="0" w:color="000000"/>
            </w:tcBorders>
            <w:vAlign w:val="center"/>
            <w:hideMark/>
          </w:tcPr>
          <w:p w14:paraId="482612E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0,681525</w:t>
            </w:r>
          </w:p>
        </w:tc>
        <w:tc>
          <w:tcPr>
            <w:tcW w:w="506" w:type="pct"/>
            <w:tcBorders>
              <w:top w:val="nil"/>
              <w:left w:val="nil"/>
              <w:bottom w:val="single" w:sz="4" w:space="0" w:color="000000"/>
              <w:right w:val="single" w:sz="4" w:space="0" w:color="000000"/>
            </w:tcBorders>
            <w:vAlign w:val="center"/>
            <w:hideMark/>
          </w:tcPr>
          <w:p w14:paraId="77AFC9B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0,984802</w:t>
            </w:r>
          </w:p>
        </w:tc>
        <w:tc>
          <w:tcPr>
            <w:tcW w:w="601" w:type="pct"/>
            <w:tcBorders>
              <w:top w:val="nil"/>
              <w:left w:val="nil"/>
              <w:bottom w:val="single" w:sz="4" w:space="0" w:color="000000"/>
              <w:right w:val="single" w:sz="4" w:space="0" w:color="000000"/>
            </w:tcBorders>
            <w:vAlign w:val="center"/>
            <w:hideMark/>
          </w:tcPr>
          <w:p w14:paraId="2DDA2D5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3,6042</w:t>
            </w:r>
          </w:p>
        </w:tc>
      </w:tr>
    </w:tbl>
    <w:p w14:paraId="494385F6" w14:textId="77777777" w:rsidR="00345116" w:rsidRDefault="00345116" w:rsidP="0094708E">
      <w:pPr>
        <w:pStyle w:val="af"/>
        <w:spacing w:line="240" w:lineRule="auto"/>
      </w:pPr>
    </w:p>
    <w:p w14:paraId="3E7717B7" w14:textId="4ADC55DC" w:rsidR="00345116" w:rsidRPr="00BE53CB" w:rsidRDefault="00345116" w:rsidP="00BE53CB">
      <w:pPr>
        <w:pStyle w:val="af"/>
        <w:spacing w:before="120" w:after="0" w:line="240" w:lineRule="auto"/>
        <w:ind w:firstLine="0"/>
        <w:rPr>
          <w:b/>
          <w:bCs/>
        </w:rPr>
      </w:pPr>
      <w:bookmarkStart w:id="72" w:name="_Toc207966333"/>
      <w:r w:rsidRPr="00BE53CB">
        <w:rPr>
          <w:b/>
          <w:bCs/>
        </w:rPr>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14</w:t>
      </w:r>
      <w:r w:rsidR="00980DF7" w:rsidRPr="00BE53CB">
        <w:rPr>
          <w:b/>
          <w:bCs/>
        </w:rPr>
        <w:fldChar w:fldCharType="end"/>
      </w:r>
      <w:r w:rsidRPr="00BE53CB">
        <w:rPr>
          <w:b/>
          <w:bCs/>
        </w:rPr>
        <w:t xml:space="preserve"> - Перечень отключенных трубопроводов по результатам моделирования аварийной ситуации</w:t>
      </w:r>
      <w:bookmarkEnd w:id="72"/>
    </w:p>
    <w:tbl>
      <w:tblPr>
        <w:tblW w:w="5000" w:type="pct"/>
        <w:tblCellMar>
          <w:left w:w="28" w:type="dxa"/>
          <w:right w:w="28" w:type="dxa"/>
        </w:tblCellMar>
        <w:tblLook w:val="04A0" w:firstRow="1" w:lastRow="0" w:firstColumn="1" w:lastColumn="0" w:noHBand="0" w:noVBand="1"/>
      </w:tblPr>
      <w:tblGrid>
        <w:gridCol w:w="1257"/>
        <w:gridCol w:w="1260"/>
        <w:gridCol w:w="812"/>
        <w:gridCol w:w="1225"/>
        <w:gridCol w:w="1225"/>
        <w:gridCol w:w="1236"/>
        <w:gridCol w:w="1382"/>
        <w:gridCol w:w="1382"/>
        <w:gridCol w:w="1299"/>
        <w:gridCol w:w="799"/>
        <w:gridCol w:w="1291"/>
        <w:gridCol w:w="1108"/>
      </w:tblGrid>
      <w:tr w:rsidR="004865C0" w:rsidRPr="0099457B" w14:paraId="3A79B177" w14:textId="77777777" w:rsidTr="00B364A7">
        <w:trPr>
          <w:trHeight w:val="20"/>
        </w:trPr>
        <w:tc>
          <w:tcPr>
            <w:tcW w:w="440" w:type="pct"/>
            <w:tcBorders>
              <w:top w:val="single" w:sz="4" w:space="0" w:color="000000"/>
              <w:left w:val="single" w:sz="4" w:space="0" w:color="000000"/>
              <w:bottom w:val="single" w:sz="4" w:space="0" w:color="000000"/>
              <w:right w:val="single" w:sz="4" w:space="0" w:color="000000"/>
            </w:tcBorders>
            <w:vAlign w:val="center"/>
            <w:hideMark/>
          </w:tcPr>
          <w:p w14:paraId="36AB35BE"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Наименование начала участка</w:t>
            </w:r>
          </w:p>
        </w:tc>
        <w:tc>
          <w:tcPr>
            <w:tcW w:w="441" w:type="pct"/>
            <w:tcBorders>
              <w:top w:val="single" w:sz="4" w:space="0" w:color="000000"/>
              <w:left w:val="nil"/>
              <w:bottom w:val="single" w:sz="4" w:space="0" w:color="000000"/>
              <w:right w:val="single" w:sz="4" w:space="0" w:color="000000"/>
            </w:tcBorders>
            <w:vAlign w:val="center"/>
            <w:hideMark/>
          </w:tcPr>
          <w:p w14:paraId="613985D9"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Наименование конца участка</w:t>
            </w:r>
          </w:p>
        </w:tc>
        <w:tc>
          <w:tcPr>
            <w:tcW w:w="284" w:type="pct"/>
            <w:tcBorders>
              <w:top w:val="single" w:sz="4" w:space="0" w:color="000000"/>
              <w:left w:val="nil"/>
              <w:bottom w:val="single" w:sz="4" w:space="0" w:color="000000"/>
              <w:right w:val="single" w:sz="4" w:space="0" w:color="000000"/>
            </w:tcBorders>
            <w:vAlign w:val="center"/>
            <w:hideMark/>
          </w:tcPr>
          <w:p w14:paraId="76D0CF23"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Длина участка, м</w:t>
            </w:r>
          </w:p>
        </w:tc>
        <w:tc>
          <w:tcPr>
            <w:tcW w:w="429" w:type="pct"/>
            <w:tcBorders>
              <w:top w:val="single" w:sz="4" w:space="0" w:color="000000"/>
              <w:left w:val="nil"/>
              <w:bottom w:val="single" w:sz="4" w:space="0" w:color="000000"/>
              <w:right w:val="single" w:sz="4" w:space="0" w:color="000000"/>
            </w:tcBorders>
            <w:vAlign w:val="center"/>
            <w:hideMark/>
          </w:tcPr>
          <w:p w14:paraId="43A774D7"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proofErr w:type="spellStart"/>
            <w:r w:rsidRPr="0099457B">
              <w:rPr>
                <w:rFonts w:eastAsia="Times New Roman" w:cs="Times New Roman"/>
                <w:b/>
                <w:color w:val="000000"/>
                <w:sz w:val="16"/>
                <w:szCs w:val="18"/>
                <w:lang w:eastAsia="ru-RU"/>
              </w:rPr>
              <w:t>Внутpенний</w:t>
            </w:r>
            <w:proofErr w:type="spellEnd"/>
            <w:r w:rsidRPr="0099457B">
              <w:rPr>
                <w:rFonts w:eastAsia="Times New Roman" w:cs="Times New Roman"/>
                <w:b/>
                <w:color w:val="000000"/>
                <w:sz w:val="16"/>
                <w:szCs w:val="18"/>
                <w:lang w:eastAsia="ru-RU"/>
              </w:rPr>
              <w:t xml:space="preserve"> </w:t>
            </w:r>
            <w:proofErr w:type="spellStart"/>
            <w:r w:rsidRPr="0099457B">
              <w:rPr>
                <w:rFonts w:eastAsia="Times New Roman" w:cs="Times New Roman"/>
                <w:b/>
                <w:color w:val="000000"/>
                <w:sz w:val="16"/>
                <w:szCs w:val="18"/>
                <w:lang w:eastAsia="ru-RU"/>
              </w:rPr>
              <w:t>диаметp</w:t>
            </w:r>
            <w:proofErr w:type="spellEnd"/>
            <w:r w:rsidRPr="0099457B">
              <w:rPr>
                <w:rFonts w:eastAsia="Times New Roman" w:cs="Times New Roman"/>
                <w:b/>
                <w:color w:val="000000"/>
                <w:sz w:val="16"/>
                <w:szCs w:val="18"/>
                <w:lang w:eastAsia="ru-RU"/>
              </w:rPr>
              <w:t xml:space="preserve"> подающего </w:t>
            </w:r>
            <w:proofErr w:type="spellStart"/>
            <w:r w:rsidRPr="0099457B">
              <w:rPr>
                <w:rFonts w:eastAsia="Times New Roman" w:cs="Times New Roman"/>
                <w:b/>
                <w:color w:val="000000"/>
                <w:sz w:val="16"/>
                <w:szCs w:val="18"/>
                <w:lang w:eastAsia="ru-RU"/>
              </w:rPr>
              <w:t>тpубопpовода</w:t>
            </w:r>
            <w:proofErr w:type="spellEnd"/>
            <w:r w:rsidRPr="0099457B">
              <w:rPr>
                <w:rFonts w:eastAsia="Times New Roman" w:cs="Times New Roman"/>
                <w:b/>
                <w:color w:val="000000"/>
                <w:sz w:val="16"/>
                <w:szCs w:val="18"/>
                <w:lang w:eastAsia="ru-RU"/>
              </w:rPr>
              <w:t>, м</w:t>
            </w:r>
          </w:p>
        </w:tc>
        <w:tc>
          <w:tcPr>
            <w:tcW w:w="429" w:type="pct"/>
            <w:tcBorders>
              <w:top w:val="single" w:sz="4" w:space="0" w:color="000000"/>
              <w:left w:val="nil"/>
              <w:bottom w:val="single" w:sz="4" w:space="0" w:color="000000"/>
              <w:right w:val="single" w:sz="4" w:space="0" w:color="000000"/>
            </w:tcBorders>
            <w:vAlign w:val="center"/>
            <w:hideMark/>
          </w:tcPr>
          <w:p w14:paraId="0A3A3127"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Внутренний диаметр обратного трубопровода, м</w:t>
            </w:r>
          </w:p>
        </w:tc>
        <w:tc>
          <w:tcPr>
            <w:tcW w:w="433" w:type="pct"/>
            <w:tcBorders>
              <w:top w:val="single" w:sz="4" w:space="0" w:color="000000"/>
              <w:left w:val="nil"/>
              <w:bottom w:val="single" w:sz="4" w:space="0" w:color="000000"/>
              <w:right w:val="single" w:sz="4" w:space="0" w:color="000000"/>
            </w:tcBorders>
            <w:vAlign w:val="center"/>
            <w:hideMark/>
          </w:tcPr>
          <w:p w14:paraId="757C5EDC"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Период эксплуатации, лет</w:t>
            </w:r>
          </w:p>
        </w:tc>
        <w:tc>
          <w:tcPr>
            <w:tcW w:w="484" w:type="pct"/>
            <w:tcBorders>
              <w:top w:val="single" w:sz="4" w:space="0" w:color="000000"/>
              <w:left w:val="nil"/>
              <w:bottom w:val="single" w:sz="4" w:space="0" w:color="000000"/>
              <w:right w:val="single" w:sz="4" w:space="0" w:color="000000"/>
            </w:tcBorders>
            <w:vAlign w:val="center"/>
            <w:hideMark/>
          </w:tcPr>
          <w:p w14:paraId="3F5018E1"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Время восстановления, ч</w:t>
            </w:r>
          </w:p>
        </w:tc>
        <w:tc>
          <w:tcPr>
            <w:tcW w:w="484" w:type="pct"/>
            <w:tcBorders>
              <w:top w:val="single" w:sz="4" w:space="0" w:color="000000"/>
              <w:left w:val="nil"/>
              <w:bottom w:val="single" w:sz="4" w:space="0" w:color="000000"/>
              <w:right w:val="single" w:sz="4" w:space="0" w:color="000000"/>
            </w:tcBorders>
            <w:vAlign w:val="center"/>
            <w:hideMark/>
          </w:tcPr>
          <w:p w14:paraId="7ED74C6C"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Интенсивность восстановления, 1/ч</w:t>
            </w:r>
          </w:p>
        </w:tc>
        <w:tc>
          <w:tcPr>
            <w:tcW w:w="455" w:type="pct"/>
            <w:tcBorders>
              <w:top w:val="single" w:sz="4" w:space="0" w:color="000000"/>
              <w:left w:val="nil"/>
              <w:bottom w:val="single" w:sz="4" w:space="0" w:color="000000"/>
              <w:right w:val="single" w:sz="4" w:space="0" w:color="000000"/>
            </w:tcBorders>
            <w:vAlign w:val="center"/>
            <w:hideMark/>
          </w:tcPr>
          <w:p w14:paraId="249BBF86"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Интенсивность отказов, 1/(км*ч)</w:t>
            </w:r>
          </w:p>
        </w:tc>
        <w:tc>
          <w:tcPr>
            <w:tcW w:w="280" w:type="pct"/>
            <w:tcBorders>
              <w:top w:val="single" w:sz="4" w:space="0" w:color="000000"/>
              <w:left w:val="nil"/>
              <w:bottom w:val="single" w:sz="4" w:space="0" w:color="000000"/>
              <w:right w:val="single" w:sz="4" w:space="0" w:color="000000"/>
            </w:tcBorders>
            <w:vAlign w:val="center"/>
            <w:hideMark/>
          </w:tcPr>
          <w:p w14:paraId="060F4DED"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Поток отказов, 1/ч</w:t>
            </w:r>
          </w:p>
        </w:tc>
        <w:tc>
          <w:tcPr>
            <w:tcW w:w="452" w:type="pct"/>
            <w:tcBorders>
              <w:top w:val="single" w:sz="4" w:space="0" w:color="000000"/>
              <w:left w:val="nil"/>
              <w:bottom w:val="single" w:sz="4" w:space="0" w:color="000000"/>
              <w:right w:val="single" w:sz="4" w:space="0" w:color="000000"/>
            </w:tcBorders>
            <w:vAlign w:val="center"/>
            <w:hideMark/>
          </w:tcPr>
          <w:p w14:paraId="142D3333"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 xml:space="preserve">Относительное кол. </w:t>
            </w:r>
            <w:proofErr w:type="spellStart"/>
            <w:r w:rsidRPr="0099457B">
              <w:rPr>
                <w:rFonts w:eastAsia="Times New Roman" w:cs="Times New Roman"/>
                <w:b/>
                <w:color w:val="000000"/>
                <w:sz w:val="16"/>
                <w:szCs w:val="18"/>
                <w:lang w:eastAsia="ru-RU"/>
              </w:rPr>
              <w:t>отключ</w:t>
            </w:r>
            <w:proofErr w:type="spellEnd"/>
            <w:r w:rsidRPr="0099457B">
              <w:rPr>
                <w:rFonts w:eastAsia="Times New Roman" w:cs="Times New Roman"/>
                <w:b/>
                <w:color w:val="000000"/>
                <w:sz w:val="16"/>
                <w:szCs w:val="18"/>
                <w:lang w:eastAsia="ru-RU"/>
              </w:rPr>
              <w:t>. нагрузки</w:t>
            </w:r>
          </w:p>
        </w:tc>
        <w:tc>
          <w:tcPr>
            <w:tcW w:w="388" w:type="pct"/>
            <w:tcBorders>
              <w:top w:val="single" w:sz="4" w:space="0" w:color="000000"/>
              <w:left w:val="nil"/>
              <w:bottom w:val="single" w:sz="4" w:space="0" w:color="000000"/>
              <w:right w:val="single" w:sz="4" w:space="0" w:color="000000"/>
            </w:tcBorders>
            <w:vAlign w:val="center"/>
            <w:hideMark/>
          </w:tcPr>
          <w:p w14:paraId="2511E48D" w14:textId="77777777" w:rsidR="004865C0" w:rsidRPr="0099457B" w:rsidRDefault="004865C0" w:rsidP="00B364A7">
            <w:pPr>
              <w:spacing w:line="240" w:lineRule="auto"/>
              <w:ind w:firstLine="0"/>
              <w:jc w:val="center"/>
              <w:rPr>
                <w:rFonts w:eastAsia="Times New Roman" w:cs="Times New Roman"/>
                <w:b/>
                <w:color w:val="000000"/>
                <w:sz w:val="16"/>
                <w:szCs w:val="18"/>
                <w:lang w:eastAsia="ru-RU"/>
              </w:rPr>
            </w:pPr>
            <w:r w:rsidRPr="0099457B">
              <w:rPr>
                <w:rFonts w:eastAsia="Times New Roman" w:cs="Times New Roman"/>
                <w:b/>
                <w:color w:val="000000"/>
                <w:sz w:val="16"/>
                <w:szCs w:val="18"/>
                <w:lang w:eastAsia="ru-RU"/>
              </w:rPr>
              <w:t>Вероятность отказа</w:t>
            </w:r>
          </w:p>
        </w:tc>
      </w:tr>
      <w:tr w:rsidR="004865C0" w:rsidRPr="0099457B" w14:paraId="32B46293"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6999FD9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ТК-65</w:t>
            </w:r>
          </w:p>
        </w:tc>
        <w:tc>
          <w:tcPr>
            <w:tcW w:w="441" w:type="pct"/>
            <w:tcBorders>
              <w:top w:val="nil"/>
              <w:left w:val="nil"/>
              <w:bottom w:val="single" w:sz="4" w:space="0" w:color="000000"/>
              <w:right w:val="single" w:sz="4" w:space="0" w:color="000000"/>
            </w:tcBorders>
            <w:vAlign w:val="center"/>
            <w:hideMark/>
          </w:tcPr>
          <w:p w14:paraId="53A18DA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ТК-66</w:t>
            </w:r>
          </w:p>
        </w:tc>
        <w:tc>
          <w:tcPr>
            <w:tcW w:w="284" w:type="pct"/>
            <w:tcBorders>
              <w:top w:val="nil"/>
              <w:left w:val="nil"/>
              <w:bottom w:val="single" w:sz="4" w:space="0" w:color="000000"/>
              <w:right w:val="single" w:sz="4" w:space="0" w:color="000000"/>
            </w:tcBorders>
            <w:vAlign w:val="center"/>
            <w:hideMark/>
          </w:tcPr>
          <w:p w14:paraId="77C306D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w:t>
            </w:r>
          </w:p>
        </w:tc>
        <w:tc>
          <w:tcPr>
            <w:tcW w:w="429" w:type="pct"/>
            <w:tcBorders>
              <w:top w:val="nil"/>
              <w:left w:val="nil"/>
              <w:bottom w:val="single" w:sz="4" w:space="0" w:color="000000"/>
              <w:right w:val="single" w:sz="4" w:space="0" w:color="000000"/>
            </w:tcBorders>
            <w:vAlign w:val="center"/>
            <w:hideMark/>
          </w:tcPr>
          <w:p w14:paraId="0FE97C0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0,069</w:t>
            </w:r>
          </w:p>
        </w:tc>
        <w:tc>
          <w:tcPr>
            <w:tcW w:w="429" w:type="pct"/>
            <w:tcBorders>
              <w:top w:val="nil"/>
              <w:left w:val="nil"/>
              <w:bottom w:val="single" w:sz="4" w:space="0" w:color="000000"/>
              <w:right w:val="single" w:sz="4" w:space="0" w:color="000000"/>
            </w:tcBorders>
            <w:vAlign w:val="center"/>
            <w:hideMark/>
          </w:tcPr>
          <w:p w14:paraId="0B472AC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0,069</w:t>
            </w:r>
          </w:p>
        </w:tc>
        <w:tc>
          <w:tcPr>
            <w:tcW w:w="433" w:type="pct"/>
            <w:tcBorders>
              <w:top w:val="nil"/>
              <w:left w:val="nil"/>
              <w:bottom w:val="single" w:sz="4" w:space="0" w:color="000000"/>
              <w:right w:val="single" w:sz="4" w:space="0" w:color="000000"/>
            </w:tcBorders>
            <w:vAlign w:val="center"/>
            <w:hideMark/>
          </w:tcPr>
          <w:p w14:paraId="4440C3C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40</w:t>
            </w:r>
          </w:p>
        </w:tc>
        <w:tc>
          <w:tcPr>
            <w:tcW w:w="484" w:type="pct"/>
            <w:tcBorders>
              <w:top w:val="nil"/>
              <w:left w:val="nil"/>
              <w:bottom w:val="single" w:sz="4" w:space="0" w:color="000000"/>
              <w:right w:val="single" w:sz="4" w:space="0" w:color="000000"/>
            </w:tcBorders>
            <w:vAlign w:val="center"/>
            <w:hideMark/>
          </w:tcPr>
          <w:p w14:paraId="03A4491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5,361759</w:t>
            </w:r>
          </w:p>
        </w:tc>
        <w:tc>
          <w:tcPr>
            <w:tcW w:w="484" w:type="pct"/>
            <w:tcBorders>
              <w:top w:val="nil"/>
              <w:left w:val="nil"/>
              <w:bottom w:val="single" w:sz="4" w:space="0" w:color="000000"/>
              <w:right w:val="single" w:sz="4" w:space="0" w:color="000000"/>
            </w:tcBorders>
            <w:vAlign w:val="center"/>
            <w:hideMark/>
          </w:tcPr>
          <w:p w14:paraId="5094EB5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0,186506</w:t>
            </w:r>
          </w:p>
        </w:tc>
        <w:tc>
          <w:tcPr>
            <w:tcW w:w="455" w:type="pct"/>
            <w:tcBorders>
              <w:top w:val="nil"/>
              <w:left w:val="nil"/>
              <w:bottom w:val="single" w:sz="4" w:space="0" w:color="000000"/>
              <w:right w:val="single" w:sz="4" w:space="0" w:color="000000"/>
            </w:tcBorders>
            <w:vAlign w:val="center"/>
            <w:hideMark/>
          </w:tcPr>
          <w:p w14:paraId="7C156FB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0,0004777</w:t>
            </w:r>
          </w:p>
        </w:tc>
        <w:tc>
          <w:tcPr>
            <w:tcW w:w="280" w:type="pct"/>
            <w:tcBorders>
              <w:top w:val="nil"/>
              <w:left w:val="nil"/>
              <w:bottom w:val="single" w:sz="4" w:space="0" w:color="000000"/>
              <w:right w:val="single" w:sz="4" w:space="0" w:color="000000"/>
            </w:tcBorders>
            <w:vAlign w:val="center"/>
            <w:hideMark/>
          </w:tcPr>
          <w:p w14:paraId="5D6B12F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2,15E-05</w:t>
            </w:r>
          </w:p>
        </w:tc>
        <w:tc>
          <w:tcPr>
            <w:tcW w:w="452" w:type="pct"/>
            <w:tcBorders>
              <w:top w:val="nil"/>
              <w:left w:val="nil"/>
              <w:bottom w:val="single" w:sz="4" w:space="0" w:color="000000"/>
              <w:right w:val="single" w:sz="4" w:space="0" w:color="000000"/>
            </w:tcBorders>
            <w:vAlign w:val="center"/>
            <w:hideMark/>
          </w:tcPr>
          <w:p w14:paraId="6FC3B87D"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4289920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0,0001135</w:t>
            </w:r>
          </w:p>
        </w:tc>
      </w:tr>
      <w:tr w:rsidR="004865C0" w:rsidRPr="0099457B" w14:paraId="30DF4BDC"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4D366C2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ТК-66</w:t>
            </w:r>
          </w:p>
        </w:tc>
        <w:tc>
          <w:tcPr>
            <w:tcW w:w="441" w:type="pct"/>
            <w:tcBorders>
              <w:top w:val="nil"/>
              <w:left w:val="nil"/>
              <w:bottom w:val="single" w:sz="4" w:space="0" w:color="000000"/>
              <w:right w:val="single" w:sz="4" w:space="0" w:color="000000"/>
            </w:tcBorders>
            <w:vAlign w:val="center"/>
            <w:hideMark/>
          </w:tcPr>
          <w:p w14:paraId="3BE1053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ул. Советская,9</w:t>
            </w:r>
          </w:p>
        </w:tc>
        <w:tc>
          <w:tcPr>
            <w:tcW w:w="284" w:type="pct"/>
            <w:tcBorders>
              <w:top w:val="nil"/>
              <w:left w:val="nil"/>
              <w:bottom w:val="single" w:sz="4" w:space="0" w:color="000000"/>
              <w:right w:val="single" w:sz="4" w:space="0" w:color="000000"/>
            </w:tcBorders>
            <w:vAlign w:val="center"/>
            <w:hideMark/>
          </w:tcPr>
          <w:p w14:paraId="4290F28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37</w:t>
            </w:r>
          </w:p>
        </w:tc>
        <w:tc>
          <w:tcPr>
            <w:tcW w:w="429" w:type="pct"/>
            <w:tcBorders>
              <w:top w:val="nil"/>
              <w:left w:val="nil"/>
              <w:bottom w:val="single" w:sz="4" w:space="0" w:color="000000"/>
              <w:right w:val="single" w:sz="4" w:space="0" w:color="000000"/>
            </w:tcBorders>
            <w:vAlign w:val="center"/>
            <w:hideMark/>
          </w:tcPr>
          <w:p w14:paraId="4DB51B0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0,027</w:t>
            </w:r>
          </w:p>
        </w:tc>
        <w:tc>
          <w:tcPr>
            <w:tcW w:w="429" w:type="pct"/>
            <w:tcBorders>
              <w:top w:val="nil"/>
              <w:left w:val="nil"/>
              <w:bottom w:val="single" w:sz="4" w:space="0" w:color="000000"/>
              <w:right w:val="single" w:sz="4" w:space="0" w:color="000000"/>
            </w:tcBorders>
            <w:vAlign w:val="center"/>
            <w:hideMark/>
          </w:tcPr>
          <w:p w14:paraId="37DBC52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0,027</w:t>
            </w:r>
          </w:p>
        </w:tc>
        <w:tc>
          <w:tcPr>
            <w:tcW w:w="433" w:type="pct"/>
            <w:tcBorders>
              <w:top w:val="nil"/>
              <w:left w:val="nil"/>
              <w:bottom w:val="single" w:sz="4" w:space="0" w:color="000000"/>
              <w:right w:val="single" w:sz="4" w:space="0" w:color="000000"/>
            </w:tcBorders>
            <w:vAlign w:val="center"/>
            <w:hideMark/>
          </w:tcPr>
          <w:p w14:paraId="05270D36"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40</w:t>
            </w:r>
          </w:p>
        </w:tc>
        <w:tc>
          <w:tcPr>
            <w:tcW w:w="484" w:type="pct"/>
            <w:tcBorders>
              <w:top w:val="nil"/>
              <w:left w:val="nil"/>
              <w:bottom w:val="single" w:sz="4" w:space="0" w:color="000000"/>
              <w:right w:val="single" w:sz="4" w:space="0" w:color="000000"/>
            </w:tcBorders>
            <w:vAlign w:val="center"/>
            <w:hideMark/>
          </w:tcPr>
          <w:p w14:paraId="4632924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3,707539</w:t>
            </w:r>
          </w:p>
        </w:tc>
        <w:tc>
          <w:tcPr>
            <w:tcW w:w="484" w:type="pct"/>
            <w:tcBorders>
              <w:top w:val="nil"/>
              <w:left w:val="nil"/>
              <w:bottom w:val="single" w:sz="4" w:space="0" w:color="000000"/>
              <w:right w:val="single" w:sz="4" w:space="0" w:color="000000"/>
            </w:tcBorders>
            <w:vAlign w:val="center"/>
            <w:hideMark/>
          </w:tcPr>
          <w:p w14:paraId="1D21A5F3"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0,269721</w:t>
            </w:r>
          </w:p>
        </w:tc>
        <w:tc>
          <w:tcPr>
            <w:tcW w:w="455" w:type="pct"/>
            <w:tcBorders>
              <w:top w:val="nil"/>
              <w:left w:val="nil"/>
              <w:bottom w:val="single" w:sz="4" w:space="0" w:color="000000"/>
              <w:right w:val="single" w:sz="4" w:space="0" w:color="000000"/>
            </w:tcBorders>
            <w:vAlign w:val="center"/>
            <w:hideMark/>
          </w:tcPr>
          <w:p w14:paraId="2EE8290E"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0,0004777</w:t>
            </w:r>
          </w:p>
        </w:tc>
        <w:tc>
          <w:tcPr>
            <w:tcW w:w="280" w:type="pct"/>
            <w:tcBorders>
              <w:top w:val="nil"/>
              <w:left w:val="nil"/>
              <w:bottom w:val="single" w:sz="4" w:space="0" w:color="000000"/>
              <w:right w:val="single" w:sz="4" w:space="0" w:color="000000"/>
            </w:tcBorders>
            <w:vAlign w:val="center"/>
            <w:hideMark/>
          </w:tcPr>
          <w:p w14:paraId="1B7BC66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1,77E-05</w:t>
            </w:r>
          </w:p>
        </w:tc>
        <w:tc>
          <w:tcPr>
            <w:tcW w:w="452" w:type="pct"/>
            <w:tcBorders>
              <w:top w:val="nil"/>
              <w:left w:val="nil"/>
              <w:bottom w:val="single" w:sz="4" w:space="0" w:color="000000"/>
              <w:right w:val="single" w:sz="4" w:space="0" w:color="000000"/>
            </w:tcBorders>
            <w:vAlign w:val="center"/>
            <w:hideMark/>
          </w:tcPr>
          <w:p w14:paraId="7676CF0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46F1448A"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0,0000645</w:t>
            </w:r>
          </w:p>
        </w:tc>
      </w:tr>
      <w:tr w:rsidR="004865C0" w:rsidRPr="0099457B" w14:paraId="701987E5" w14:textId="77777777" w:rsidTr="00B364A7">
        <w:trPr>
          <w:trHeight w:val="20"/>
        </w:trPr>
        <w:tc>
          <w:tcPr>
            <w:tcW w:w="440" w:type="pct"/>
            <w:tcBorders>
              <w:top w:val="nil"/>
              <w:left w:val="single" w:sz="4" w:space="0" w:color="000000"/>
              <w:bottom w:val="single" w:sz="4" w:space="0" w:color="000000"/>
              <w:right w:val="single" w:sz="4" w:space="0" w:color="000000"/>
            </w:tcBorders>
            <w:vAlign w:val="center"/>
            <w:hideMark/>
          </w:tcPr>
          <w:p w14:paraId="016DF5B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ТК-66</w:t>
            </w:r>
          </w:p>
        </w:tc>
        <w:tc>
          <w:tcPr>
            <w:tcW w:w="441" w:type="pct"/>
            <w:tcBorders>
              <w:top w:val="nil"/>
              <w:left w:val="nil"/>
              <w:bottom w:val="single" w:sz="4" w:space="0" w:color="000000"/>
              <w:right w:val="single" w:sz="4" w:space="0" w:color="000000"/>
            </w:tcBorders>
            <w:vAlign w:val="center"/>
            <w:hideMark/>
          </w:tcPr>
          <w:p w14:paraId="72782932"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ул. Советская,7 - Больница</w:t>
            </w:r>
          </w:p>
        </w:tc>
        <w:tc>
          <w:tcPr>
            <w:tcW w:w="284" w:type="pct"/>
            <w:tcBorders>
              <w:top w:val="nil"/>
              <w:left w:val="nil"/>
              <w:bottom w:val="single" w:sz="4" w:space="0" w:color="000000"/>
              <w:right w:val="single" w:sz="4" w:space="0" w:color="000000"/>
            </w:tcBorders>
            <w:vAlign w:val="center"/>
            <w:hideMark/>
          </w:tcPr>
          <w:p w14:paraId="06D15A74"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46</w:t>
            </w:r>
          </w:p>
        </w:tc>
        <w:tc>
          <w:tcPr>
            <w:tcW w:w="429" w:type="pct"/>
            <w:tcBorders>
              <w:top w:val="nil"/>
              <w:left w:val="nil"/>
              <w:bottom w:val="single" w:sz="4" w:space="0" w:color="000000"/>
              <w:right w:val="single" w:sz="4" w:space="0" w:color="000000"/>
            </w:tcBorders>
            <w:vAlign w:val="center"/>
            <w:hideMark/>
          </w:tcPr>
          <w:p w14:paraId="2887D9C0"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29" w:type="pct"/>
            <w:tcBorders>
              <w:top w:val="nil"/>
              <w:left w:val="nil"/>
              <w:bottom w:val="single" w:sz="4" w:space="0" w:color="000000"/>
              <w:right w:val="single" w:sz="4" w:space="0" w:color="000000"/>
            </w:tcBorders>
            <w:vAlign w:val="center"/>
            <w:hideMark/>
          </w:tcPr>
          <w:p w14:paraId="7EB96AC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0,05</w:t>
            </w:r>
          </w:p>
        </w:tc>
        <w:tc>
          <w:tcPr>
            <w:tcW w:w="433" w:type="pct"/>
            <w:tcBorders>
              <w:top w:val="nil"/>
              <w:left w:val="nil"/>
              <w:bottom w:val="single" w:sz="4" w:space="0" w:color="000000"/>
              <w:right w:val="single" w:sz="4" w:space="0" w:color="000000"/>
            </w:tcBorders>
            <w:vAlign w:val="center"/>
            <w:hideMark/>
          </w:tcPr>
          <w:p w14:paraId="2A420778"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40</w:t>
            </w:r>
          </w:p>
        </w:tc>
        <w:tc>
          <w:tcPr>
            <w:tcW w:w="484" w:type="pct"/>
            <w:tcBorders>
              <w:top w:val="nil"/>
              <w:left w:val="nil"/>
              <w:bottom w:val="single" w:sz="4" w:space="0" w:color="000000"/>
              <w:right w:val="single" w:sz="4" w:space="0" w:color="000000"/>
            </w:tcBorders>
            <w:vAlign w:val="center"/>
            <w:hideMark/>
          </w:tcPr>
          <w:p w14:paraId="422562D5"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4,576471</w:t>
            </w:r>
          </w:p>
        </w:tc>
        <w:tc>
          <w:tcPr>
            <w:tcW w:w="484" w:type="pct"/>
            <w:tcBorders>
              <w:top w:val="nil"/>
              <w:left w:val="nil"/>
              <w:bottom w:val="single" w:sz="4" w:space="0" w:color="000000"/>
              <w:right w:val="single" w:sz="4" w:space="0" w:color="000000"/>
            </w:tcBorders>
            <w:vAlign w:val="center"/>
            <w:hideMark/>
          </w:tcPr>
          <w:p w14:paraId="2F4D4FDC"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0,218509</w:t>
            </w:r>
          </w:p>
        </w:tc>
        <w:tc>
          <w:tcPr>
            <w:tcW w:w="455" w:type="pct"/>
            <w:tcBorders>
              <w:top w:val="nil"/>
              <w:left w:val="nil"/>
              <w:bottom w:val="single" w:sz="4" w:space="0" w:color="000000"/>
              <w:right w:val="single" w:sz="4" w:space="0" w:color="000000"/>
            </w:tcBorders>
            <w:vAlign w:val="center"/>
            <w:hideMark/>
          </w:tcPr>
          <w:p w14:paraId="43FD7387"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0,0004777</w:t>
            </w:r>
          </w:p>
        </w:tc>
        <w:tc>
          <w:tcPr>
            <w:tcW w:w="280" w:type="pct"/>
            <w:tcBorders>
              <w:top w:val="nil"/>
              <w:left w:val="nil"/>
              <w:bottom w:val="single" w:sz="4" w:space="0" w:color="000000"/>
              <w:right w:val="single" w:sz="4" w:space="0" w:color="000000"/>
            </w:tcBorders>
            <w:vAlign w:val="center"/>
            <w:hideMark/>
          </w:tcPr>
          <w:p w14:paraId="6D45DC4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0,000022</w:t>
            </w:r>
          </w:p>
        </w:tc>
        <w:tc>
          <w:tcPr>
            <w:tcW w:w="452" w:type="pct"/>
            <w:tcBorders>
              <w:top w:val="nil"/>
              <w:left w:val="nil"/>
              <w:bottom w:val="single" w:sz="4" w:space="0" w:color="000000"/>
              <w:right w:val="single" w:sz="4" w:space="0" w:color="000000"/>
            </w:tcBorders>
            <w:vAlign w:val="center"/>
            <w:hideMark/>
          </w:tcPr>
          <w:p w14:paraId="2C1F9E21"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w:t>
            </w:r>
          </w:p>
        </w:tc>
        <w:tc>
          <w:tcPr>
            <w:tcW w:w="388" w:type="pct"/>
            <w:tcBorders>
              <w:top w:val="nil"/>
              <w:left w:val="nil"/>
              <w:bottom w:val="single" w:sz="4" w:space="0" w:color="000000"/>
              <w:right w:val="single" w:sz="4" w:space="0" w:color="000000"/>
            </w:tcBorders>
            <w:vAlign w:val="center"/>
            <w:hideMark/>
          </w:tcPr>
          <w:p w14:paraId="54021CD9" w14:textId="77777777" w:rsidR="004865C0" w:rsidRPr="0099457B" w:rsidRDefault="004865C0" w:rsidP="00B364A7">
            <w:pPr>
              <w:spacing w:line="240" w:lineRule="auto"/>
              <w:ind w:firstLine="0"/>
              <w:jc w:val="center"/>
              <w:rPr>
                <w:rFonts w:eastAsia="Times New Roman" w:cs="Times New Roman"/>
                <w:color w:val="000000"/>
                <w:sz w:val="16"/>
                <w:szCs w:val="18"/>
                <w:lang w:eastAsia="ru-RU"/>
              </w:rPr>
            </w:pPr>
            <w:r w:rsidRPr="0099457B">
              <w:rPr>
                <w:rFonts w:eastAsia="Times New Roman" w:cs="Times New Roman"/>
                <w:color w:val="000000"/>
                <w:sz w:val="16"/>
                <w:szCs w:val="18"/>
                <w:lang w:eastAsia="ru-RU"/>
              </w:rPr>
              <w:t>0,000099</w:t>
            </w:r>
          </w:p>
        </w:tc>
      </w:tr>
    </w:tbl>
    <w:p w14:paraId="3B0D62F3" w14:textId="77777777" w:rsidR="00345116" w:rsidRDefault="00345116" w:rsidP="00345116">
      <w:pPr>
        <w:pStyle w:val="afffffa"/>
        <w:spacing w:line="360" w:lineRule="auto"/>
        <w:jc w:val="both"/>
        <w:rPr>
          <w:sz w:val="28"/>
          <w:szCs w:val="28"/>
        </w:rPr>
        <w:sectPr w:rsidR="00345116" w:rsidSect="00B57296">
          <w:pgSz w:w="16838" w:h="11906" w:orient="landscape"/>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p>
    <w:p w14:paraId="0B99C9E4" w14:textId="19B71ABD" w:rsidR="00345116" w:rsidRPr="00BE53CB" w:rsidRDefault="00345116" w:rsidP="00BE53CB">
      <w:pPr>
        <w:pStyle w:val="af"/>
        <w:spacing w:before="120" w:after="0" w:line="240" w:lineRule="auto"/>
        <w:ind w:firstLine="0"/>
        <w:rPr>
          <w:b/>
          <w:bCs/>
        </w:rPr>
      </w:pPr>
      <w:bookmarkStart w:id="73" w:name="_Toc207966334"/>
      <w:r w:rsidRPr="00BE53CB">
        <w:rPr>
          <w:b/>
          <w:bCs/>
        </w:rPr>
        <w:lastRenderedPageBreak/>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15</w:t>
      </w:r>
      <w:r w:rsidR="00980DF7" w:rsidRPr="00BE53CB">
        <w:rPr>
          <w:b/>
          <w:bCs/>
        </w:rPr>
        <w:fldChar w:fldCharType="end"/>
      </w:r>
      <w:r w:rsidRPr="00BE53CB">
        <w:rPr>
          <w:b/>
          <w:bCs/>
        </w:rPr>
        <w:t xml:space="preserve"> - Расчёт потерь теплоносителя</w:t>
      </w:r>
      <w:bookmarkEnd w:id="73"/>
    </w:p>
    <w:tbl>
      <w:tblPr>
        <w:tblW w:w="5000" w:type="pct"/>
        <w:tblCellMar>
          <w:left w:w="28" w:type="dxa"/>
          <w:right w:w="28" w:type="dxa"/>
        </w:tblCellMar>
        <w:tblLook w:val="04A0" w:firstRow="1" w:lastRow="0" w:firstColumn="1" w:lastColumn="0" w:noHBand="0" w:noVBand="1"/>
      </w:tblPr>
      <w:tblGrid>
        <w:gridCol w:w="7554"/>
        <w:gridCol w:w="1790"/>
      </w:tblGrid>
      <w:tr w:rsidR="00345116" w:rsidRPr="00B364A7" w14:paraId="45F36B70" w14:textId="77777777" w:rsidTr="00B364A7">
        <w:trPr>
          <w:trHeight w:val="227"/>
        </w:trPr>
        <w:tc>
          <w:tcPr>
            <w:tcW w:w="4042" w:type="pct"/>
            <w:tcBorders>
              <w:top w:val="single" w:sz="4" w:space="0" w:color="000000"/>
              <w:left w:val="single" w:sz="4" w:space="0" w:color="000000"/>
              <w:bottom w:val="single" w:sz="4" w:space="0" w:color="000000"/>
              <w:right w:val="single" w:sz="4" w:space="0" w:color="000000"/>
            </w:tcBorders>
            <w:vAlign w:val="center"/>
            <w:hideMark/>
          </w:tcPr>
          <w:p w14:paraId="25E2D97D" w14:textId="77777777" w:rsidR="00345116" w:rsidRPr="00B364A7" w:rsidRDefault="00345116" w:rsidP="00B364A7">
            <w:pPr>
              <w:spacing w:line="240" w:lineRule="auto"/>
              <w:ind w:firstLine="0"/>
              <w:jc w:val="center"/>
              <w:rPr>
                <w:b/>
                <w:color w:val="000000"/>
                <w:sz w:val="18"/>
                <w:szCs w:val="20"/>
              </w:rPr>
            </w:pPr>
            <w:r w:rsidRPr="00B364A7">
              <w:rPr>
                <w:b/>
                <w:color w:val="000000"/>
                <w:sz w:val="18"/>
                <w:szCs w:val="20"/>
              </w:rPr>
              <w:t>Параметр</w:t>
            </w:r>
          </w:p>
        </w:tc>
        <w:tc>
          <w:tcPr>
            <w:tcW w:w="958" w:type="pct"/>
            <w:tcBorders>
              <w:top w:val="single" w:sz="4" w:space="0" w:color="000000"/>
              <w:left w:val="nil"/>
              <w:bottom w:val="single" w:sz="4" w:space="0" w:color="000000"/>
              <w:right w:val="single" w:sz="4" w:space="0" w:color="000000"/>
            </w:tcBorders>
            <w:vAlign w:val="center"/>
            <w:hideMark/>
          </w:tcPr>
          <w:p w14:paraId="0ABE69F4" w14:textId="77777777" w:rsidR="00345116" w:rsidRPr="00B364A7" w:rsidRDefault="00345116" w:rsidP="00B364A7">
            <w:pPr>
              <w:spacing w:line="240" w:lineRule="auto"/>
              <w:ind w:firstLine="0"/>
              <w:jc w:val="center"/>
              <w:rPr>
                <w:b/>
                <w:color w:val="000000"/>
                <w:sz w:val="18"/>
                <w:szCs w:val="20"/>
              </w:rPr>
            </w:pPr>
            <w:r w:rsidRPr="00B364A7">
              <w:rPr>
                <w:b/>
                <w:color w:val="000000"/>
                <w:sz w:val="18"/>
                <w:szCs w:val="20"/>
              </w:rPr>
              <w:t>Значение</w:t>
            </w:r>
          </w:p>
        </w:tc>
      </w:tr>
      <w:tr w:rsidR="004865C0" w:rsidRPr="00B364A7" w14:paraId="50056F79"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266D9190" w14:textId="77777777" w:rsidR="004865C0" w:rsidRPr="00B364A7" w:rsidRDefault="004865C0" w:rsidP="00B57296">
            <w:pPr>
              <w:spacing w:line="240" w:lineRule="auto"/>
              <w:ind w:firstLine="0"/>
              <w:rPr>
                <w:color w:val="000000"/>
                <w:sz w:val="18"/>
                <w:szCs w:val="20"/>
              </w:rPr>
            </w:pPr>
            <w:r w:rsidRPr="00B364A7">
              <w:rPr>
                <w:color w:val="000000"/>
                <w:sz w:val="18"/>
                <w:szCs w:val="20"/>
              </w:rPr>
              <w:t>Количество жителей</w:t>
            </w:r>
          </w:p>
        </w:tc>
        <w:tc>
          <w:tcPr>
            <w:tcW w:w="958" w:type="pct"/>
            <w:tcBorders>
              <w:top w:val="nil"/>
              <w:left w:val="nil"/>
              <w:bottom w:val="single" w:sz="4" w:space="0" w:color="000000"/>
              <w:right w:val="single" w:sz="4" w:space="0" w:color="000000"/>
            </w:tcBorders>
            <w:vAlign w:val="bottom"/>
            <w:hideMark/>
          </w:tcPr>
          <w:p w14:paraId="54760E0A" w14:textId="2B36895D"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3219F10A"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7B9246A0" w14:textId="77777777" w:rsidR="004865C0" w:rsidRPr="00B364A7" w:rsidRDefault="004865C0" w:rsidP="00B57296">
            <w:pPr>
              <w:spacing w:line="240" w:lineRule="auto"/>
              <w:ind w:firstLine="0"/>
              <w:rPr>
                <w:color w:val="000000"/>
                <w:sz w:val="18"/>
                <w:szCs w:val="20"/>
              </w:rPr>
            </w:pPr>
            <w:r w:rsidRPr="00B364A7">
              <w:rPr>
                <w:color w:val="000000"/>
                <w:sz w:val="18"/>
                <w:szCs w:val="20"/>
              </w:rPr>
              <w:t>Суммарная нагрузка на отопление, Гкал/ч</w:t>
            </w:r>
          </w:p>
        </w:tc>
        <w:tc>
          <w:tcPr>
            <w:tcW w:w="958" w:type="pct"/>
            <w:tcBorders>
              <w:top w:val="nil"/>
              <w:left w:val="nil"/>
              <w:bottom w:val="single" w:sz="4" w:space="0" w:color="000000"/>
              <w:right w:val="single" w:sz="4" w:space="0" w:color="000000"/>
            </w:tcBorders>
            <w:vAlign w:val="bottom"/>
            <w:hideMark/>
          </w:tcPr>
          <w:p w14:paraId="35AC67E1" w14:textId="5378FB25" w:rsidR="004865C0" w:rsidRPr="00B364A7" w:rsidRDefault="004865C0" w:rsidP="00B364A7">
            <w:pPr>
              <w:spacing w:line="240" w:lineRule="auto"/>
              <w:ind w:firstLine="0"/>
              <w:jc w:val="center"/>
              <w:rPr>
                <w:color w:val="000000"/>
                <w:sz w:val="18"/>
                <w:szCs w:val="20"/>
              </w:rPr>
            </w:pPr>
            <w:r w:rsidRPr="00B364A7">
              <w:rPr>
                <w:color w:val="000000"/>
                <w:sz w:val="18"/>
                <w:szCs w:val="20"/>
              </w:rPr>
              <w:t>0,15</w:t>
            </w:r>
          </w:p>
        </w:tc>
      </w:tr>
      <w:tr w:rsidR="004865C0" w:rsidRPr="00B364A7" w14:paraId="40168B44"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2840DF5B"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отопление (независимая), Гкал/ч</w:t>
            </w:r>
          </w:p>
        </w:tc>
        <w:tc>
          <w:tcPr>
            <w:tcW w:w="958" w:type="pct"/>
            <w:tcBorders>
              <w:top w:val="nil"/>
              <w:left w:val="nil"/>
              <w:bottom w:val="single" w:sz="4" w:space="0" w:color="000000"/>
              <w:right w:val="single" w:sz="4" w:space="0" w:color="000000"/>
            </w:tcBorders>
            <w:vAlign w:val="bottom"/>
            <w:hideMark/>
          </w:tcPr>
          <w:p w14:paraId="5BC56DEA" w14:textId="4C4F9CFC"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4BFD5AE9"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3BE980B4"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отопление (зависимая), Гкал/ч</w:t>
            </w:r>
          </w:p>
        </w:tc>
        <w:tc>
          <w:tcPr>
            <w:tcW w:w="958" w:type="pct"/>
            <w:tcBorders>
              <w:top w:val="nil"/>
              <w:left w:val="nil"/>
              <w:bottom w:val="single" w:sz="4" w:space="0" w:color="000000"/>
              <w:right w:val="single" w:sz="4" w:space="0" w:color="000000"/>
            </w:tcBorders>
            <w:vAlign w:val="bottom"/>
            <w:hideMark/>
          </w:tcPr>
          <w:p w14:paraId="07FB3A6F" w14:textId="12524578" w:rsidR="004865C0" w:rsidRPr="00B364A7" w:rsidRDefault="004865C0" w:rsidP="00B364A7">
            <w:pPr>
              <w:spacing w:line="240" w:lineRule="auto"/>
              <w:ind w:firstLine="0"/>
              <w:jc w:val="center"/>
              <w:rPr>
                <w:color w:val="000000"/>
                <w:sz w:val="18"/>
                <w:szCs w:val="20"/>
              </w:rPr>
            </w:pPr>
            <w:r w:rsidRPr="00B364A7">
              <w:rPr>
                <w:color w:val="000000"/>
                <w:sz w:val="18"/>
                <w:szCs w:val="20"/>
              </w:rPr>
              <w:t>0,15</w:t>
            </w:r>
          </w:p>
        </w:tc>
      </w:tr>
      <w:tr w:rsidR="004865C0" w:rsidRPr="00B364A7" w14:paraId="3DE987BB"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51958B63" w14:textId="77777777" w:rsidR="004865C0" w:rsidRPr="00B364A7" w:rsidRDefault="004865C0" w:rsidP="00B57296">
            <w:pPr>
              <w:spacing w:line="240" w:lineRule="auto"/>
              <w:ind w:firstLine="0"/>
              <w:rPr>
                <w:color w:val="000000"/>
                <w:sz w:val="18"/>
                <w:szCs w:val="20"/>
              </w:rPr>
            </w:pPr>
            <w:r w:rsidRPr="00B364A7">
              <w:rPr>
                <w:color w:val="000000"/>
                <w:sz w:val="18"/>
                <w:szCs w:val="20"/>
              </w:rPr>
              <w:t>Суммарная нагрузка на вентиляцию, Гкал/ч</w:t>
            </w:r>
          </w:p>
        </w:tc>
        <w:tc>
          <w:tcPr>
            <w:tcW w:w="958" w:type="pct"/>
            <w:tcBorders>
              <w:top w:val="nil"/>
              <w:left w:val="nil"/>
              <w:bottom w:val="single" w:sz="4" w:space="0" w:color="000000"/>
              <w:right w:val="single" w:sz="4" w:space="0" w:color="000000"/>
            </w:tcBorders>
            <w:vAlign w:val="bottom"/>
            <w:hideMark/>
          </w:tcPr>
          <w:p w14:paraId="711140A2" w14:textId="213EDB9B"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1378A0B4"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4308D498"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вентиляцию (независимая), Гкал/ч</w:t>
            </w:r>
          </w:p>
        </w:tc>
        <w:tc>
          <w:tcPr>
            <w:tcW w:w="958" w:type="pct"/>
            <w:tcBorders>
              <w:top w:val="nil"/>
              <w:left w:val="nil"/>
              <w:bottom w:val="single" w:sz="4" w:space="0" w:color="000000"/>
              <w:right w:val="single" w:sz="4" w:space="0" w:color="000000"/>
            </w:tcBorders>
            <w:vAlign w:val="bottom"/>
            <w:hideMark/>
          </w:tcPr>
          <w:p w14:paraId="44D0A5E2" w14:textId="34EA6B9F"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1B5D5A01"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15B9C574"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вентиляцию (зависимая), Гкал/ч</w:t>
            </w:r>
          </w:p>
        </w:tc>
        <w:tc>
          <w:tcPr>
            <w:tcW w:w="958" w:type="pct"/>
            <w:tcBorders>
              <w:top w:val="nil"/>
              <w:left w:val="nil"/>
              <w:bottom w:val="single" w:sz="4" w:space="0" w:color="000000"/>
              <w:right w:val="single" w:sz="4" w:space="0" w:color="000000"/>
            </w:tcBorders>
            <w:vAlign w:val="bottom"/>
            <w:hideMark/>
          </w:tcPr>
          <w:p w14:paraId="12D89F20" w14:textId="5A180E4A"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0A29C6CB"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6752A7DC" w14:textId="77777777" w:rsidR="004865C0" w:rsidRPr="00B364A7" w:rsidRDefault="004865C0" w:rsidP="00B57296">
            <w:pPr>
              <w:spacing w:line="240" w:lineRule="auto"/>
              <w:ind w:firstLine="0"/>
              <w:rPr>
                <w:color w:val="000000"/>
                <w:sz w:val="18"/>
                <w:szCs w:val="20"/>
              </w:rPr>
            </w:pPr>
            <w:r w:rsidRPr="00B364A7">
              <w:rPr>
                <w:color w:val="000000"/>
                <w:sz w:val="18"/>
                <w:szCs w:val="20"/>
              </w:rPr>
              <w:t>Суммарная нагрузка на ГВС, Гкал/ч</w:t>
            </w:r>
          </w:p>
        </w:tc>
        <w:tc>
          <w:tcPr>
            <w:tcW w:w="958" w:type="pct"/>
            <w:tcBorders>
              <w:top w:val="nil"/>
              <w:left w:val="nil"/>
              <w:bottom w:val="single" w:sz="4" w:space="0" w:color="000000"/>
              <w:right w:val="single" w:sz="4" w:space="0" w:color="000000"/>
            </w:tcBorders>
            <w:vAlign w:val="bottom"/>
            <w:hideMark/>
          </w:tcPr>
          <w:p w14:paraId="68FE9868" w14:textId="74AA96BC"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0C010E23"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7FBC1AA1"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ГВС (открытая), Гкал/ч</w:t>
            </w:r>
          </w:p>
        </w:tc>
        <w:tc>
          <w:tcPr>
            <w:tcW w:w="958" w:type="pct"/>
            <w:tcBorders>
              <w:top w:val="nil"/>
              <w:left w:val="nil"/>
              <w:bottom w:val="single" w:sz="4" w:space="0" w:color="000000"/>
              <w:right w:val="single" w:sz="4" w:space="0" w:color="000000"/>
            </w:tcBorders>
            <w:vAlign w:val="bottom"/>
            <w:hideMark/>
          </w:tcPr>
          <w:p w14:paraId="6E569E3A" w14:textId="08289AD3"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3EFB911F"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1F87F9F5" w14:textId="77777777" w:rsidR="004865C0" w:rsidRPr="00B364A7" w:rsidRDefault="004865C0" w:rsidP="00B57296">
            <w:pPr>
              <w:spacing w:line="240" w:lineRule="auto"/>
              <w:ind w:firstLine="0"/>
              <w:rPr>
                <w:color w:val="000000"/>
                <w:sz w:val="18"/>
                <w:szCs w:val="20"/>
              </w:rPr>
            </w:pPr>
            <w:r w:rsidRPr="00B364A7">
              <w:rPr>
                <w:color w:val="000000"/>
                <w:sz w:val="18"/>
                <w:szCs w:val="20"/>
              </w:rPr>
              <w:t>Нагрузка на ГВС (закрытая), Гкал/ч</w:t>
            </w:r>
          </w:p>
        </w:tc>
        <w:tc>
          <w:tcPr>
            <w:tcW w:w="958" w:type="pct"/>
            <w:tcBorders>
              <w:top w:val="nil"/>
              <w:left w:val="nil"/>
              <w:bottom w:val="single" w:sz="4" w:space="0" w:color="000000"/>
              <w:right w:val="single" w:sz="4" w:space="0" w:color="000000"/>
            </w:tcBorders>
            <w:vAlign w:val="bottom"/>
            <w:hideMark/>
          </w:tcPr>
          <w:p w14:paraId="3E8CEA0C" w14:textId="53807377"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3AB7DE25"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53FB2608"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подающем тр.,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64EEDD97" w14:textId="356BFCA7" w:rsidR="004865C0" w:rsidRPr="00B364A7" w:rsidRDefault="004865C0" w:rsidP="00B364A7">
            <w:pPr>
              <w:spacing w:line="240" w:lineRule="auto"/>
              <w:ind w:firstLine="0"/>
              <w:jc w:val="center"/>
              <w:rPr>
                <w:color w:val="000000"/>
                <w:sz w:val="18"/>
                <w:szCs w:val="20"/>
              </w:rPr>
            </w:pPr>
            <w:r w:rsidRPr="00B364A7">
              <w:rPr>
                <w:color w:val="000000"/>
                <w:sz w:val="18"/>
                <w:szCs w:val="20"/>
              </w:rPr>
              <w:t>0,28</w:t>
            </w:r>
          </w:p>
        </w:tc>
      </w:tr>
      <w:tr w:rsidR="004865C0" w:rsidRPr="00B364A7" w14:paraId="3C97B5A7"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3AD207AF"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обратном тр.,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267DA10A" w14:textId="425729AC" w:rsidR="004865C0" w:rsidRPr="00B364A7" w:rsidRDefault="004865C0" w:rsidP="00B364A7">
            <w:pPr>
              <w:spacing w:line="240" w:lineRule="auto"/>
              <w:ind w:firstLine="0"/>
              <w:jc w:val="center"/>
              <w:rPr>
                <w:color w:val="000000"/>
                <w:sz w:val="18"/>
                <w:szCs w:val="20"/>
              </w:rPr>
            </w:pPr>
            <w:r w:rsidRPr="00B364A7">
              <w:rPr>
                <w:color w:val="000000"/>
                <w:sz w:val="18"/>
                <w:szCs w:val="20"/>
              </w:rPr>
              <w:t>0,28</w:t>
            </w:r>
          </w:p>
        </w:tc>
      </w:tr>
      <w:tr w:rsidR="004865C0" w:rsidRPr="00B364A7" w14:paraId="71DCBB26"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2320AA47"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системе отопления,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37311AC5" w14:textId="3D2AB514" w:rsidR="004865C0" w:rsidRPr="00B364A7" w:rsidRDefault="004865C0" w:rsidP="00B364A7">
            <w:pPr>
              <w:spacing w:line="240" w:lineRule="auto"/>
              <w:ind w:firstLine="0"/>
              <w:jc w:val="center"/>
              <w:rPr>
                <w:color w:val="000000"/>
                <w:sz w:val="18"/>
                <w:szCs w:val="20"/>
              </w:rPr>
            </w:pPr>
            <w:r w:rsidRPr="00B364A7">
              <w:rPr>
                <w:color w:val="000000"/>
                <w:sz w:val="18"/>
                <w:szCs w:val="20"/>
              </w:rPr>
              <w:t>4,80</w:t>
            </w:r>
          </w:p>
        </w:tc>
      </w:tr>
      <w:tr w:rsidR="004865C0" w:rsidRPr="00B364A7" w14:paraId="38486648"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3C049ADD"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системе вентиляции,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17B5E615" w14:textId="64CFBCDB"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1B1DE4E6"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4C88A9E7" w14:textId="77777777" w:rsidR="004865C0" w:rsidRPr="00B364A7" w:rsidRDefault="004865C0" w:rsidP="00B57296">
            <w:pPr>
              <w:spacing w:line="240" w:lineRule="auto"/>
              <w:ind w:firstLine="0"/>
              <w:rPr>
                <w:color w:val="000000"/>
                <w:sz w:val="18"/>
                <w:szCs w:val="20"/>
              </w:rPr>
            </w:pPr>
            <w:r w:rsidRPr="00B364A7">
              <w:rPr>
                <w:color w:val="000000"/>
                <w:sz w:val="18"/>
                <w:szCs w:val="20"/>
              </w:rPr>
              <w:t xml:space="preserve">Объем воды в системе ГВС, </w:t>
            </w:r>
            <w:proofErr w:type="spellStart"/>
            <w:proofErr w:type="gramStart"/>
            <w:r w:rsidRPr="00B364A7">
              <w:rPr>
                <w:color w:val="000000"/>
                <w:sz w:val="18"/>
                <w:szCs w:val="20"/>
              </w:rPr>
              <w:t>куб.м</w:t>
            </w:r>
            <w:proofErr w:type="spellEnd"/>
            <w:proofErr w:type="gramEnd"/>
          </w:p>
        </w:tc>
        <w:tc>
          <w:tcPr>
            <w:tcW w:w="958" w:type="pct"/>
            <w:tcBorders>
              <w:top w:val="nil"/>
              <w:left w:val="nil"/>
              <w:bottom w:val="single" w:sz="4" w:space="0" w:color="000000"/>
              <w:right w:val="single" w:sz="4" w:space="0" w:color="000000"/>
            </w:tcBorders>
            <w:vAlign w:val="bottom"/>
            <w:hideMark/>
          </w:tcPr>
          <w:p w14:paraId="31EAE347" w14:textId="0DF87354" w:rsidR="004865C0" w:rsidRPr="00B364A7" w:rsidRDefault="004865C0" w:rsidP="00B364A7">
            <w:pPr>
              <w:spacing w:line="240" w:lineRule="auto"/>
              <w:ind w:firstLine="0"/>
              <w:jc w:val="center"/>
              <w:rPr>
                <w:color w:val="000000"/>
                <w:sz w:val="18"/>
                <w:szCs w:val="20"/>
              </w:rPr>
            </w:pPr>
            <w:r w:rsidRPr="00B364A7">
              <w:rPr>
                <w:color w:val="000000"/>
                <w:sz w:val="18"/>
                <w:szCs w:val="20"/>
              </w:rPr>
              <w:t>0,00</w:t>
            </w:r>
          </w:p>
        </w:tc>
      </w:tr>
      <w:tr w:rsidR="004865C0" w:rsidRPr="00B364A7" w14:paraId="49CDC82F" w14:textId="77777777" w:rsidTr="00B57296">
        <w:trPr>
          <w:trHeight w:val="227"/>
        </w:trPr>
        <w:tc>
          <w:tcPr>
            <w:tcW w:w="4042" w:type="pct"/>
            <w:tcBorders>
              <w:top w:val="nil"/>
              <w:left w:val="single" w:sz="4" w:space="0" w:color="000000"/>
              <w:bottom w:val="single" w:sz="4" w:space="0" w:color="000000"/>
              <w:right w:val="single" w:sz="4" w:space="0" w:color="000000"/>
            </w:tcBorders>
            <w:vAlign w:val="center"/>
            <w:hideMark/>
          </w:tcPr>
          <w:p w14:paraId="64E317AE" w14:textId="77777777" w:rsidR="004865C0" w:rsidRPr="00B364A7" w:rsidRDefault="004865C0" w:rsidP="00B57296">
            <w:pPr>
              <w:spacing w:line="240" w:lineRule="auto"/>
              <w:ind w:firstLine="0"/>
              <w:rPr>
                <w:color w:val="000000"/>
                <w:sz w:val="18"/>
                <w:szCs w:val="20"/>
              </w:rPr>
            </w:pPr>
            <w:r w:rsidRPr="00B364A7">
              <w:rPr>
                <w:color w:val="000000"/>
                <w:sz w:val="18"/>
                <w:szCs w:val="20"/>
              </w:rPr>
              <w:t>Суммарный объем воды, куб. м</w:t>
            </w:r>
          </w:p>
        </w:tc>
        <w:tc>
          <w:tcPr>
            <w:tcW w:w="958" w:type="pct"/>
            <w:tcBorders>
              <w:top w:val="nil"/>
              <w:left w:val="nil"/>
              <w:bottom w:val="single" w:sz="4" w:space="0" w:color="000000"/>
              <w:right w:val="single" w:sz="4" w:space="0" w:color="000000"/>
            </w:tcBorders>
            <w:vAlign w:val="bottom"/>
            <w:hideMark/>
          </w:tcPr>
          <w:p w14:paraId="77105D07" w14:textId="68931687" w:rsidR="004865C0" w:rsidRPr="00B364A7" w:rsidRDefault="004865C0" w:rsidP="00B364A7">
            <w:pPr>
              <w:spacing w:line="240" w:lineRule="auto"/>
              <w:ind w:firstLine="0"/>
              <w:jc w:val="center"/>
              <w:rPr>
                <w:color w:val="000000"/>
                <w:sz w:val="18"/>
                <w:szCs w:val="20"/>
              </w:rPr>
            </w:pPr>
            <w:r w:rsidRPr="00B364A7">
              <w:rPr>
                <w:color w:val="000000"/>
                <w:sz w:val="18"/>
                <w:szCs w:val="20"/>
              </w:rPr>
              <w:t>5,36</w:t>
            </w:r>
          </w:p>
        </w:tc>
      </w:tr>
    </w:tbl>
    <w:p w14:paraId="7BFD445E" w14:textId="77777777" w:rsidR="00345116" w:rsidRDefault="00345116" w:rsidP="00765685">
      <w:pPr>
        <w:pStyle w:val="2"/>
        <w:keepNext w:val="0"/>
        <w:numPr>
          <w:ilvl w:val="1"/>
          <w:numId w:val="12"/>
        </w:numPr>
        <w:spacing w:before="40" w:after="0" w:line="360" w:lineRule="auto"/>
        <w:contextualSpacing w:val="0"/>
        <w:jc w:val="both"/>
      </w:pPr>
      <w:bookmarkStart w:id="74" w:name="_Toc147662587"/>
      <w:bookmarkStart w:id="75" w:name="_Toc158977576"/>
      <w:r w:rsidRPr="00CD71A0">
        <w:t>Анализ переключения тепловых сетей при возникновении аварийных ситуаций</w:t>
      </w:r>
      <w:bookmarkEnd w:id="74"/>
      <w:bookmarkEnd w:id="75"/>
    </w:p>
    <w:p w14:paraId="3E34BF90" w14:textId="4277E963" w:rsidR="00345116" w:rsidRPr="002E69B6" w:rsidRDefault="00345116" w:rsidP="005A7A36">
      <w:pPr>
        <w:pStyle w:val="af"/>
        <w:spacing w:after="0" w:line="240" w:lineRule="auto"/>
      </w:pPr>
      <w:r w:rsidRPr="002E69B6">
        <w:t xml:space="preserve">Анализ переключения тепловых сетей при возникновении аварийных ситуаций в системах централизованного теплоснабжения </w:t>
      </w:r>
      <w:r w:rsidR="0049779F">
        <w:t>Переславль-Залесского муниципального округа Ярославской области</w:t>
      </w:r>
      <w:r w:rsidRPr="005A7A36">
        <w:t xml:space="preserve"> </w:t>
      </w:r>
      <w:r w:rsidRPr="002E69B6">
        <w:t xml:space="preserve">осуществляется с использованием электронной модели схемы теплоснабжения, разработанной в ПРК </w:t>
      </w:r>
      <w:proofErr w:type="spellStart"/>
      <w:r w:rsidRPr="002E69B6">
        <w:t>ZuluThermo</w:t>
      </w:r>
      <w:proofErr w:type="spellEnd"/>
      <w:r w:rsidRPr="002E69B6">
        <w:t xml:space="preserve"> 8.0. </w:t>
      </w:r>
    </w:p>
    <w:p w14:paraId="08A5C312" w14:textId="77777777" w:rsidR="00345116" w:rsidRPr="002E69B6" w:rsidRDefault="00345116" w:rsidP="005A7A36">
      <w:pPr>
        <w:pStyle w:val="af"/>
        <w:spacing w:after="0" w:line="240" w:lineRule="auto"/>
      </w:pPr>
      <w:r w:rsidRPr="002E69B6">
        <w:t>Коммутационные задачи выполняются путем симуляции отключения запорных устройств на «аварийных» участках. В результате выполнения коммутационных задач:</w:t>
      </w:r>
    </w:p>
    <w:p w14:paraId="5A392F27" w14:textId="77777777" w:rsidR="00345116" w:rsidRPr="002E69B6" w:rsidRDefault="00345116" w:rsidP="005A7A36">
      <w:pPr>
        <w:pStyle w:val="af"/>
        <w:numPr>
          <w:ilvl w:val="0"/>
          <w:numId w:val="57"/>
        </w:numPr>
        <w:spacing w:after="0" w:line="240" w:lineRule="auto"/>
      </w:pPr>
      <w:r w:rsidRPr="002E69B6">
        <w:t>выводится перечень запорных устройств;</w:t>
      </w:r>
    </w:p>
    <w:p w14:paraId="5ED2CC0C" w14:textId="77777777" w:rsidR="00345116" w:rsidRPr="002E69B6" w:rsidRDefault="00345116" w:rsidP="005A7A36">
      <w:pPr>
        <w:pStyle w:val="af"/>
        <w:numPr>
          <w:ilvl w:val="0"/>
          <w:numId w:val="57"/>
        </w:numPr>
        <w:spacing w:after="0" w:line="240" w:lineRule="auto"/>
      </w:pPr>
      <w:r w:rsidRPr="002E69B6">
        <w:t>формируется список объектов, попавших под отключения, с последующей возможностью их печати, экспорта в таблицу Microsoft Excel;</w:t>
      </w:r>
    </w:p>
    <w:p w14:paraId="57EAE33E" w14:textId="77777777" w:rsidR="00345116" w:rsidRPr="002E69B6" w:rsidRDefault="00345116" w:rsidP="005A7A36">
      <w:pPr>
        <w:pStyle w:val="af"/>
        <w:numPr>
          <w:ilvl w:val="0"/>
          <w:numId w:val="57"/>
        </w:numPr>
        <w:spacing w:after="0" w:line="240" w:lineRule="auto"/>
      </w:pPr>
      <w:r w:rsidRPr="002E69B6">
        <w:t>на карте в виде тематической раскраски отображаются отключенные объекты сети и здания;</w:t>
      </w:r>
    </w:p>
    <w:p w14:paraId="691C972A" w14:textId="77777777" w:rsidR="00345116" w:rsidRPr="002E69B6" w:rsidRDefault="00345116" w:rsidP="005A7A36">
      <w:pPr>
        <w:pStyle w:val="af"/>
        <w:numPr>
          <w:ilvl w:val="0"/>
          <w:numId w:val="57"/>
        </w:numPr>
        <w:spacing w:after="0" w:line="240" w:lineRule="auto"/>
      </w:pPr>
      <w:r w:rsidRPr="002E69B6">
        <w:t>определяются итоговые значения: объемы теплоносителя в отключенных тепловых сетях, суммарная отключенная нагрузка и т. д.</w:t>
      </w:r>
    </w:p>
    <w:p w14:paraId="08E017B4" w14:textId="77777777" w:rsidR="00345116" w:rsidRPr="002E69B6" w:rsidRDefault="00345116" w:rsidP="00345116"/>
    <w:p w14:paraId="17FA0805" w14:textId="77777777" w:rsidR="00345116" w:rsidRPr="001B58F0" w:rsidRDefault="00345116" w:rsidP="00765685">
      <w:pPr>
        <w:pStyle w:val="30"/>
        <w:keepLines/>
        <w:numPr>
          <w:ilvl w:val="2"/>
          <w:numId w:val="12"/>
        </w:numPr>
        <w:spacing w:before="40" w:line="360" w:lineRule="auto"/>
        <w:contextualSpacing w:val="0"/>
        <w:jc w:val="both"/>
      </w:pPr>
      <w:r w:rsidRPr="001B58F0">
        <w:t xml:space="preserve"> </w:t>
      </w:r>
      <w:bookmarkStart w:id="76" w:name="_Toc129666330"/>
      <w:bookmarkStart w:id="77" w:name="_Toc147662588"/>
      <w:bookmarkStart w:id="78" w:name="_Toc158977577"/>
      <w:r w:rsidRPr="001B58F0">
        <w:t>Запуск расчета</w:t>
      </w:r>
      <w:bookmarkEnd w:id="76"/>
      <w:bookmarkEnd w:id="77"/>
      <w:bookmarkEnd w:id="78"/>
    </w:p>
    <w:p w14:paraId="6E12610F" w14:textId="1E008D46" w:rsidR="00345116" w:rsidRPr="002E69B6" w:rsidRDefault="00345116" w:rsidP="00765685">
      <w:pPr>
        <w:pStyle w:val="afff"/>
        <w:numPr>
          <w:ilvl w:val="0"/>
          <w:numId w:val="50"/>
        </w:numPr>
        <w:spacing w:line="240" w:lineRule="auto"/>
        <w:ind w:left="0" w:firstLine="709"/>
        <w:jc w:val="both"/>
      </w:pPr>
      <w:r w:rsidRPr="002E69B6">
        <w:t xml:space="preserve">Выполните команду главного меню </w:t>
      </w:r>
      <w:proofErr w:type="spellStart"/>
      <w:r w:rsidRPr="002E69B6">
        <w:t>Задачи|Коммутационные</w:t>
      </w:r>
      <w:proofErr w:type="spellEnd"/>
      <w:r w:rsidRPr="002E69B6">
        <w:t xml:space="preserve"> задачи или нажмите кнопку </w:t>
      </w:r>
      <w:r w:rsidRPr="002E69B6">
        <w:rPr>
          <w:noProof/>
        </w:rPr>
        <w:drawing>
          <wp:inline distT="0" distB="0" distL="0" distR="0" wp14:anchorId="0BA70DFC" wp14:editId="22D02AEE">
            <wp:extent cx="190500" cy="190500"/>
            <wp:effectExtent l="0" t="0" r="0" b="0"/>
            <wp:docPr id="5" name="Рисунок 5" descr="https://www.politerm.com/zuluthermo/webhelp/images/common/buttons/btn_comt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www.politerm.com/zuluthermo/webhelp/images/common/buttons/btn_comtask.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E69B6">
        <w:t xml:space="preserve">на панели инструментов. Появится диалоговое окно </w:t>
      </w:r>
      <w:r w:rsidRPr="002E69B6">
        <w:rPr>
          <w:iCs/>
        </w:rPr>
        <w:t xml:space="preserve">Коммутационные </w:t>
      </w:r>
      <w:r w:rsidRPr="002E69B6">
        <w:rPr>
          <w:iCs/>
          <w:szCs w:val="28"/>
        </w:rPr>
        <w:t>задачи (</w:t>
      </w:r>
      <w:r w:rsidRPr="002E69B6">
        <w:rPr>
          <w:iCs/>
          <w:szCs w:val="28"/>
        </w:rPr>
        <w:fldChar w:fldCharType="begin"/>
      </w:r>
      <w:r w:rsidRPr="002E69B6">
        <w:rPr>
          <w:iCs/>
          <w:szCs w:val="28"/>
        </w:rPr>
        <w:instrText xml:space="preserve"> REF _Ref129662043 \h  \* MERGEFORMAT </w:instrText>
      </w:r>
      <w:r w:rsidRPr="002E69B6">
        <w:rPr>
          <w:iCs/>
          <w:szCs w:val="28"/>
        </w:rPr>
      </w:r>
      <w:r w:rsidRPr="002E69B6">
        <w:rPr>
          <w:iCs/>
          <w:szCs w:val="28"/>
        </w:rPr>
        <w:fldChar w:fldCharType="separate"/>
      </w:r>
      <w:r w:rsidR="001E68DA" w:rsidRPr="001E68DA">
        <w:rPr>
          <w:iCs/>
          <w:szCs w:val="28"/>
        </w:rPr>
        <w:t>Рисунок 6</w:t>
      </w:r>
      <w:r w:rsidRPr="002E69B6">
        <w:rPr>
          <w:iCs/>
          <w:szCs w:val="28"/>
        </w:rPr>
        <w:fldChar w:fldCharType="end"/>
      </w:r>
      <w:r w:rsidRPr="002E69B6">
        <w:rPr>
          <w:iCs/>
          <w:szCs w:val="28"/>
        </w:rPr>
        <w:t>).</w:t>
      </w:r>
    </w:p>
    <w:p w14:paraId="522273F6" w14:textId="77777777" w:rsidR="00345116" w:rsidRPr="00B86371" w:rsidRDefault="00345116" w:rsidP="00345116"/>
    <w:p w14:paraId="0EC7736B" w14:textId="77777777" w:rsidR="00345116" w:rsidRPr="00B86371" w:rsidRDefault="00345116" w:rsidP="00345116">
      <w:pPr>
        <w:keepNext/>
        <w:ind w:firstLine="0"/>
        <w:jc w:val="center"/>
      </w:pPr>
      <w:r w:rsidRPr="00B86371">
        <w:rPr>
          <w:noProof/>
        </w:rPr>
        <w:lastRenderedPageBreak/>
        <w:drawing>
          <wp:inline distT="0" distB="0" distL="0" distR="0" wp14:anchorId="270BB0A6" wp14:editId="06848F06">
            <wp:extent cx="4181475" cy="31908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81475" cy="3190875"/>
                    </a:xfrm>
                    <a:prstGeom prst="rect">
                      <a:avLst/>
                    </a:prstGeom>
                  </pic:spPr>
                </pic:pic>
              </a:graphicData>
            </a:graphic>
          </wp:inline>
        </w:drawing>
      </w:r>
    </w:p>
    <w:p w14:paraId="14A39B8D" w14:textId="01A9C98D" w:rsidR="00345116" w:rsidRPr="0099457B" w:rsidRDefault="00345116" w:rsidP="0099457B">
      <w:pPr>
        <w:ind w:firstLine="0"/>
        <w:jc w:val="center"/>
        <w:rPr>
          <w:b/>
          <w:bCs/>
        </w:rPr>
      </w:pPr>
      <w:bookmarkStart w:id="79" w:name="_Ref129662043"/>
      <w:bookmarkStart w:id="80" w:name="_Toc526005572"/>
      <w:r w:rsidRPr="0099457B">
        <w:rPr>
          <w:b/>
          <w:bCs/>
        </w:rPr>
        <w:t xml:space="preserve">Рисунок </w:t>
      </w:r>
      <w:r w:rsidRPr="0099457B">
        <w:rPr>
          <w:b/>
          <w:bCs/>
        </w:rPr>
        <w:fldChar w:fldCharType="begin"/>
      </w:r>
      <w:r w:rsidRPr="0099457B">
        <w:rPr>
          <w:b/>
          <w:bCs/>
        </w:rPr>
        <w:instrText xml:space="preserve"> SEQ Рисунок \* ARABIC </w:instrText>
      </w:r>
      <w:r w:rsidRPr="0099457B">
        <w:rPr>
          <w:b/>
          <w:bCs/>
        </w:rPr>
        <w:fldChar w:fldCharType="separate"/>
      </w:r>
      <w:r w:rsidR="001E68DA">
        <w:rPr>
          <w:b/>
          <w:bCs/>
          <w:noProof/>
        </w:rPr>
        <w:t>6</w:t>
      </w:r>
      <w:r w:rsidRPr="0099457B">
        <w:rPr>
          <w:b/>
          <w:bCs/>
        </w:rPr>
        <w:fldChar w:fldCharType="end"/>
      </w:r>
      <w:bookmarkEnd w:id="79"/>
      <w:r w:rsidRPr="0099457B">
        <w:rPr>
          <w:b/>
          <w:bCs/>
        </w:rPr>
        <w:t xml:space="preserve"> - Диалог «Коммутационные задачи</w:t>
      </w:r>
      <w:bookmarkEnd w:id="80"/>
      <w:r w:rsidRPr="0099457B">
        <w:rPr>
          <w:b/>
          <w:bCs/>
        </w:rPr>
        <w:t>»</w:t>
      </w:r>
    </w:p>
    <w:p w14:paraId="6393353B" w14:textId="77777777" w:rsidR="00345116" w:rsidRPr="002E69B6" w:rsidRDefault="00345116" w:rsidP="00345116"/>
    <w:p w14:paraId="216DFD70" w14:textId="75DF0321" w:rsidR="00345116" w:rsidRPr="002E69B6" w:rsidRDefault="00345116" w:rsidP="00765685">
      <w:pPr>
        <w:pStyle w:val="afff"/>
        <w:numPr>
          <w:ilvl w:val="0"/>
          <w:numId w:val="50"/>
        </w:numPr>
        <w:spacing w:line="240" w:lineRule="auto"/>
        <w:ind w:left="0" w:firstLine="709"/>
        <w:jc w:val="both"/>
      </w:pPr>
      <w:r w:rsidRPr="002E69B6">
        <w:t>Нажмите кнопку «Слой...» и в появившемся диалоговом окне (</w:t>
      </w:r>
      <w:r>
        <w:fldChar w:fldCharType="begin"/>
      </w:r>
      <w:r>
        <w:instrText xml:space="preserve"> REF _Ref129662111 \h  \* MERGEFORMAT </w:instrText>
      </w:r>
      <w:r>
        <w:fldChar w:fldCharType="separate"/>
      </w:r>
      <w:r w:rsidR="001E68DA" w:rsidRPr="001E68DA">
        <w:t>Рисунок 7</w:t>
      </w:r>
      <w:r>
        <w:fldChar w:fldCharType="end"/>
      </w:r>
      <w:r w:rsidRPr="002E69B6">
        <w:t>) с помощью левой кнопки мыши выберите слой тепловой сети.</w:t>
      </w:r>
    </w:p>
    <w:p w14:paraId="13A085D6" w14:textId="77777777" w:rsidR="00345116" w:rsidRPr="00B86371" w:rsidRDefault="00345116" w:rsidP="00345116">
      <w:pPr>
        <w:keepNext/>
        <w:ind w:firstLine="0"/>
        <w:jc w:val="center"/>
      </w:pPr>
      <w:r w:rsidRPr="00B86371">
        <w:rPr>
          <w:noProof/>
        </w:rPr>
        <w:drawing>
          <wp:inline distT="0" distB="0" distL="0" distR="0" wp14:anchorId="266F8DEE" wp14:editId="20A4B882">
            <wp:extent cx="4400550" cy="3111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03222" cy="3113389"/>
                    </a:xfrm>
                    <a:prstGeom prst="rect">
                      <a:avLst/>
                    </a:prstGeom>
                  </pic:spPr>
                </pic:pic>
              </a:graphicData>
            </a:graphic>
          </wp:inline>
        </w:drawing>
      </w:r>
    </w:p>
    <w:p w14:paraId="103B158C" w14:textId="2CA48A7B" w:rsidR="00345116" w:rsidRPr="0099457B" w:rsidRDefault="00345116" w:rsidP="0099457B">
      <w:pPr>
        <w:ind w:firstLine="0"/>
        <w:jc w:val="center"/>
        <w:rPr>
          <w:b/>
          <w:bCs/>
        </w:rPr>
      </w:pPr>
      <w:bookmarkStart w:id="81" w:name="_Ref129662111"/>
      <w:bookmarkStart w:id="82" w:name="_Toc526005573"/>
      <w:r w:rsidRPr="0099457B">
        <w:rPr>
          <w:b/>
          <w:bCs/>
        </w:rPr>
        <w:t xml:space="preserve">Рисунок </w:t>
      </w:r>
      <w:r w:rsidRPr="0099457B">
        <w:rPr>
          <w:b/>
          <w:bCs/>
        </w:rPr>
        <w:fldChar w:fldCharType="begin"/>
      </w:r>
      <w:r w:rsidRPr="0099457B">
        <w:rPr>
          <w:b/>
          <w:bCs/>
        </w:rPr>
        <w:instrText xml:space="preserve"> SEQ Рисунок \* ARABIC </w:instrText>
      </w:r>
      <w:r w:rsidRPr="0099457B">
        <w:rPr>
          <w:b/>
          <w:bCs/>
        </w:rPr>
        <w:fldChar w:fldCharType="separate"/>
      </w:r>
      <w:r w:rsidR="001E68DA">
        <w:rPr>
          <w:b/>
          <w:bCs/>
          <w:noProof/>
        </w:rPr>
        <w:t>7</w:t>
      </w:r>
      <w:r w:rsidRPr="0099457B">
        <w:rPr>
          <w:b/>
          <w:bCs/>
        </w:rPr>
        <w:fldChar w:fldCharType="end"/>
      </w:r>
      <w:bookmarkEnd w:id="81"/>
      <w:r w:rsidRPr="0099457B">
        <w:rPr>
          <w:b/>
          <w:bCs/>
        </w:rPr>
        <w:t xml:space="preserve"> - Диалог выбора слоя</w:t>
      </w:r>
      <w:bookmarkEnd w:id="82"/>
    </w:p>
    <w:p w14:paraId="45B6552E" w14:textId="77777777" w:rsidR="00345116" w:rsidRPr="00B86371" w:rsidRDefault="00345116" w:rsidP="00345116">
      <w:pPr>
        <w:ind w:firstLine="0"/>
      </w:pPr>
    </w:p>
    <w:p w14:paraId="7EEE9DD3" w14:textId="77777777" w:rsidR="00345116" w:rsidRPr="002E69B6" w:rsidRDefault="00345116" w:rsidP="00765685">
      <w:pPr>
        <w:pStyle w:val="afff"/>
        <w:numPr>
          <w:ilvl w:val="0"/>
          <w:numId w:val="50"/>
        </w:numPr>
        <w:spacing w:line="240" w:lineRule="auto"/>
        <w:ind w:left="0" w:firstLine="0"/>
        <w:jc w:val="both"/>
      </w:pPr>
      <w:r w:rsidRPr="002E69B6">
        <w:t>Нажмите кнопку ОК. Далее можно провести анализ переключений или поиск в слое-подложке.</w:t>
      </w:r>
    </w:p>
    <w:p w14:paraId="232998DF" w14:textId="77777777" w:rsidR="00345116" w:rsidRPr="00B86371" w:rsidRDefault="00345116" w:rsidP="00345116"/>
    <w:p w14:paraId="0DDA682D" w14:textId="77777777" w:rsidR="00345116" w:rsidRPr="002E69B6" w:rsidRDefault="00345116" w:rsidP="00765685">
      <w:pPr>
        <w:pStyle w:val="30"/>
        <w:keepLines/>
        <w:numPr>
          <w:ilvl w:val="2"/>
          <w:numId w:val="12"/>
        </w:numPr>
        <w:spacing w:before="40" w:line="360" w:lineRule="auto"/>
        <w:contextualSpacing w:val="0"/>
        <w:jc w:val="both"/>
        <w:rPr>
          <w:color w:val="000000"/>
          <w:szCs w:val="28"/>
        </w:rPr>
      </w:pPr>
      <w:r w:rsidRPr="002E69B6">
        <w:rPr>
          <w:color w:val="000000"/>
          <w:szCs w:val="28"/>
        </w:rPr>
        <w:t xml:space="preserve"> </w:t>
      </w:r>
      <w:bookmarkStart w:id="83" w:name="_Toc129666331"/>
      <w:bookmarkStart w:id="84" w:name="_Toc147662589"/>
      <w:bookmarkStart w:id="85" w:name="_Toc158977578"/>
      <w:r w:rsidRPr="002E69B6">
        <w:rPr>
          <w:color w:val="000000"/>
          <w:szCs w:val="28"/>
        </w:rPr>
        <w:t xml:space="preserve">Анализ </w:t>
      </w:r>
      <w:r w:rsidRPr="001B58F0">
        <w:t>переключений</w:t>
      </w:r>
      <w:bookmarkEnd w:id="83"/>
      <w:bookmarkEnd w:id="84"/>
      <w:bookmarkEnd w:id="85"/>
    </w:p>
    <w:p w14:paraId="0EDB2C90" w14:textId="77777777" w:rsidR="00345116" w:rsidRPr="002E69B6" w:rsidRDefault="00345116" w:rsidP="005A7A36">
      <w:pPr>
        <w:jc w:val="both"/>
      </w:pPr>
      <w:r w:rsidRPr="002E69B6">
        <w:t xml:space="preserve">При анализе переключений определяется, какие объекты попадают под отключения, и включает в себя: </w:t>
      </w:r>
    </w:p>
    <w:p w14:paraId="09495C38" w14:textId="77777777" w:rsidR="00345116" w:rsidRPr="002E69B6" w:rsidRDefault="00345116" w:rsidP="005A7A36">
      <w:pPr>
        <w:pStyle w:val="afff"/>
        <w:numPr>
          <w:ilvl w:val="0"/>
          <w:numId w:val="61"/>
        </w:numPr>
        <w:autoSpaceDE w:val="0"/>
        <w:autoSpaceDN w:val="0"/>
        <w:adjustRightInd w:val="0"/>
        <w:spacing w:line="240" w:lineRule="auto"/>
        <w:jc w:val="both"/>
      </w:pPr>
      <w:r w:rsidRPr="002E69B6">
        <w:t>вывод информации по отключенным объектам сети;</w:t>
      </w:r>
    </w:p>
    <w:p w14:paraId="5E6383E5" w14:textId="77777777" w:rsidR="00345116" w:rsidRPr="002E69B6" w:rsidRDefault="00345116" w:rsidP="005A7A36">
      <w:pPr>
        <w:pStyle w:val="afff"/>
        <w:numPr>
          <w:ilvl w:val="0"/>
          <w:numId w:val="61"/>
        </w:numPr>
        <w:autoSpaceDE w:val="0"/>
        <w:autoSpaceDN w:val="0"/>
        <w:adjustRightInd w:val="0"/>
        <w:spacing w:line="240" w:lineRule="auto"/>
        <w:jc w:val="both"/>
      </w:pPr>
      <w:r w:rsidRPr="002E69B6">
        <w:lastRenderedPageBreak/>
        <w:t>расчет объемов внутренних систем теплопотребления и нагрузок на системы теплопотребления при данных изменениях в сети;</w:t>
      </w:r>
    </w:p>
    <w:p w14:paraId="2AC7C0D5" w14:textId="77777777" w:rsidR="00345116" w:rsidRPr="002E69B6" w:rsidRDefault="00345116" w:rsidP="005A7A36">
      <w:pPr>
        <w:pStyle w:val="afff"/>
        <w:numPr>
          <w:ilvl w:val="0"/>
          <w:numId w:val="61"/>
        </w:numPr>
        <w:autoSpaceDE w:val="0"/>
        <w:autoSpaceDN w:val="0"/>
        <w:adjustRightInd w:val="0"/>
        <w:spacing w:line="240" w:lineRule="auto"/>
        <w:jc w:val="both"/>
      </w:pPr>
      <w:r w:rsidRPr="002E69B6">
        <w:t>отображение результатов расчета на карте в виде тематической раскраски;</w:t>
      </w:r>
    </w:p>
    <w:p w14:paraId="4C3D80A6" w14:textId="77777777" w:rsidR="00345116" w:rsidRPr="002E69B6" w:rsidRDefault="00345116" w:rsidP="005A7A36">
      <w:pPr>
        <w:pStyle w:val="afff"/>
        <w:numPr>
          <w:ilvl w:val="0"/>
          <w:numId w:val="61"/>
        </w:numPr>
        <w:autoSpaceDE w:val="0"/>
        <w:autoSpaceDN w:val="0"/>
        <w:adjustRightInd w:val="0"/>
        <w:spacing w:line="240" w:lineRule="auto"/>
        <w:jc w:val="both"/>
      </w:pPr>
      <w:r w:rsidRPr="002E69B6">
        <w:t>вывод табличных данных в отчет, с последующей возможностью их печати, экспорта в формат MS Excel или HTML.</w:t>
      </w:r>
    </w:p>
    <w:p w14:paraId="6E7D2EE7" w14:textId="77777777" w:rsidR="00345116" w:rsidRPr="002E69B6" w:rsidRDefault="00345116" w:rsidP="005A7A36">
      <w:pPr>
        <w:jc w:val="both"/>
      </w:pPr>
    </w:p>
    <w:p w14:paraId="537D4283" w14:textId="77777777" w:rsidR="00345116" w:rsidRPr="002E69B6" w:rsidRDefault="00345116" w:rsidP="005A7A36">
      <w:pPr>
        <w:jc w:val="both"/>
      </w:pPr>
      <w:r w:rsidRPr="002E69B6">
        <w:t>Для запуска Анализа переключений:</w:t>
      </w:r>
    </w:p>
    <w:p w14:paraId="076D7954" w14:textId="77777777" w:rsidR="00345116" w:rsidRPr="002E69B6" w:rsidRDefault="00345116" w:rsidP="005A7A36">
      <w:pPr>
        <w:pStyle w:val="afff"/>
        <w:numPr>
          <w:ilvl w:val="0"/>
          <w:numId w:val="51"/>
        </w:numPr>
        <w:spacing w:line="240" w:lineRule="auto"/>
        <w:ind w:left="0" w:firstLine="709"/>
        <w:jc w:val="both"/>
      </w:pPr>
      <w:r w:rsidRPr="002E69B6">
        <w:t xml:space="preserve">Запустите </w:t>
      </w:r>
      <w:r w:rsidRPr="002E69B6">
        <w:rPr>
          <w:iCs/>
        </w:rPr>
        <w:t>Коммутационные задачи</w:t>
      </w:r>
      <w:r w:rsidRPr="002E69B6">
        <w:t>;</w:t>
      </w:r>
    </w:p>
    <w:p w14:paraId="0DD447E9" w14:textId="77777777" w:rsidR="00345116" w:rsidRPr="002E69B6" w:rsidRDefault="00345116" w:rsidP="005A7A36">
      <w:pPr>
        <w:pStyle w:val="afff"/>
        <w:numPr>
          <w:ilvl w:val="0"/>
          <w:numId w:val="51"/>
        </w:numPr>
        <w:spacing w:line="240" w:lineRule="auto"/>
        <w:ind w:left="0" w:firstLine="709"/>
        <w:jc w:val="both"/>
      </w:pPr>
      <w:r w:rsidRPr="002E69B6">
        <w:t xml:space="preserve">Выберите вкладку </w:t>
      </w:r>
      <w:r w:rsidRPr="002E69B6">
        <w:rPr>
          <w:iCs/>
        </w:rPr>
        <w:t>Анализ переключений</w:t>
      </w:r>
      <w:r w:rsidRPr="002E69B6">
        <w:t>;</w:t>
      </w:r>
    </w:p>
    <w:p w14:paraId="23D7788F" w14:textId="77777777" w:rsidR="00345116" w:rsidRPr="002E69B6" w:rsidRDefault="00345116" w:rsidP="005A7A36">
      <w:pPr>
        <w:pStyle w:val="afff"/>
        <w:numPr>
          <w:ilvl w:val="0"/>
          <w:numId w:val="51"/>
        </w:numPr>
        <w:spacing w:line="240" w:lineRule="auto"/>
        <w:ind w:left="0" w:firstLine="709"/>
        <w:jc w:val="both"/>
      </w:pPr>
      <w:r w:rsidRPr="002E69B6">
        <w:t>Нажмите кнопку Настройки для вызова диалога настроек;</w:t>
      </w:r>
    </w:p>
    <w:p w14:paraId="1C38C14C" w14:textId="77777777" w:rsidR="00345116" w:rsidRPr="002E69B6" w:rsidRDefault="00345116" w:rsidP="005A7A36">
      <w:pPr>
        <w:pStyle w:val="afff"/>
        <w:numPr>
          <w:ilvl w:val="0"/>
          <w:numId w:val="51"/>
        </w:numPr>
        <w:spacing w:line="240" w:lineRule="auto"/>
        <w:ind w:left="0" w:firstLine="709"/>
        <w:jc w:val="both"/>
      </w:pPr>
      <w:r w:rsidRPr="002E69B6">
        <w:t xml:space="preserve">В </w:t>
      </w:r>
      <w:proofErr w:type="gramStart"/>
      <w:r w:rsidRPr="002E69B6">
        <w:t>режиме</w:t>
      </w:r>
      <w:proofErr w:type="gramEnd"/>
      <w:r w:rsidRPr="002E69B6">
        <w:t xml:space="preserve"> Выделить </w:t>
      </w:r>
      <w:r w:rsidRPr="002E69B6">
        <w:rPr>
          <w:noProof/>
        </w:rPr>
        <w:drawing>
          <wp:inline distT="0" distB="0" distL="0" distR="0" wp14:anchorId="6A470CEB" wp14:editId="42C78E54">
            <wp:extent cx="190500" cy="190500"/>
            <wp:effectExtent l="0" t="0" r="0" b="0"/>
            <wp:docPr id="9" name="Рисунок 9" descr="https://www.politerm.com/zuluthermo/webhelp/images/common/buttons/btn_tool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www.politerm.com/zuluthermo/webhelp/images/common/buttons/btn_toolselect.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E69B6">
        <w:t xml:space="preserve">выберите на карте запорное устройство (участок), для которого будет производиться отключение (слой при этом должен быть активным, либо удерживайте при выделении объекта клавиши </w:t>
      </w:r>
      <w:proofErr w:type="spellStart"/>
      <w:r w:rsidRPr="002E69B6">
        <w:t>Ctrl+Shift</w:t>
      </w:r>
      <w:proofErr w:type="spellEnd"/>
      <w:r w:rsidRPr="002E69B6">
        <w:t>);</w:t>
      </w:r>
    </w:p>
    <w:p w14:paraId="485C2EB1" w14:textId="3EED5D09" w:rsidR="00345116" w:rsidRPr="002E69B6" w:rsidRDefault="00345116" w:rsidP="005A7A36">
      <w:pPr>
        <w:pStyle w:val="afff"/>
        <w:numPr>
          <w:ilvl w:val="0"/>
          <w:numId w:val="51"/>
        </w:numPr>
        <w:spacing w:line="240" w:lineRule="auto"/>
        <w:ind w:left="0" w:firstLine="709"/>
        <w:jc w:val="both"/>
      </w:pPr>
      <w:r w:rsidRPr="002E69B6">
        <w:t xml:space="preserve">Нажмите кнопку </w:t>
      </w:r>
      <w:r w:rsidRPr="002E69B6">
        <w:rPr>
          <w:noProof/>
        </w:rPr>
        <w:drawing>
          <wp:inline distT="0" distB="0" distL="0" distR="0" wp14:anchorId="7CAC0920" wp14:editId="6EE6FDF1">
            <wp:extent cx="190500" cy="190500"/>
            <wp:effectExtent l="0" t="0" r="0" b="0"/>
            <wp:docPr id="10" name="Рисунок 10" descr="https://www.politerm.com/zuluthermo/webhelp/images/common/buttons/btn_edittoola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www.politerm.com/zuluthermo/webhelp/images/common/buttons/btn_edittooladd.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E69B6">
        <w:t>панели. Выбранный объект добавится в список переключаемых объектов сети в диалоговом окне (</w:t>
      </w:r>
      <w:r>
        <w:fldChar w:fldCharType="begin"/>
      </w:r>
      <w:r>
        <w:instrText xml:space="preserve"> REF _Ref129662190 \h  \* MERGEFORMAT </w:instrText>
      </w:r>
      <w:r>
        <w:fldChar w:fldCharType="separate"/>
      </w:r>
      <w:r w:rsidR="001E68DA" w:rsidRPr="001E68DA">
        <w:t>Рисунок 8</w:t>
      </w:r>
      <w:r>
        <w:fldChar w:fldCharType="end"/>
      </w:r>
      <w:r w:rsidRPr="002E69B6">
        <w:t>).</w:t>
      </w:r>
    </w:p>
    <w:p w14:paraId="13780AFB" w14:textId="77777777" w:rsidR="00345116" w:rsidRPr="00B86371" w:rsidRDefault="00345116" w:rsidP="00345116"/>
    <w:p w14:paraId="7F49E804" w14:textId="77777777" w:rsidR="00345116" w:rsidRPr="00B86371" w:rsidRDefault="00345116" w:rsidP="00345116">
      <w:pPr>
        <w:keepNext/>
        <w:ind w:firstLine="0"/>
        <w:jc w:val="center"/>
      </w:pPr>
      <w:r w:rsidRPr="00B86371">
        <w:rPr>
          <w:noProof/>
        </w:rPr>
        <w:drawing>
          <wp:inline distT="0" distB="0" distL="0" distR="0" wp14:anchorId="2EA9075B" wp14:editId="258BEAD4">
            <wp:extent cx="4198237" cy="3023728"/>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211696" cy="3033422"/>
                    </a:xfrm>
                    <a:prstGeom prst="rect">
                      <a:avLst/>
                    </a:prstGeom>
                  </pic:spPr>
                </pic:pic>
              </a:graphicData>
            </a:graphic>
          </wp:inline>
        </w:drawing>
      </w:r>
    </w:p>
    <w:p w14:paraId="5156E16E" w14:textId="65423961" w:rsidR="00345116" w:rsidRPr="0099457B" w:rsidRDefault="00345116" w:rsidP="0099457B">
      <w:pPr>
        <w:ind w:firstLine="0"/>
        <w:jc w:val="center"/>
        <w:rPr>
          <w:b/>
          <w:bCs/>
        </w:rPr>
      </w:pPr>
      <w:bookmarkStart w:id="86" w:name="_Ref129662190"/>
      <w:bookmarkStart w:id="87" w:name="_Toc526005574"/>
      <w:r w:rsidRPr="0099457B">
        <w:rPr>
          <w:b/>
          <w:bCs/>
        </w:rPr>
        <w:t xml:space="preserve">Рисунок </w:t>
      </w:r>
      <w:r w:rsidRPr="0099457B">
        <w:rPr>
          <w:b/>
          <w:bCs/>
        </w:rPr>
        <w:fldChar w:fldCharType="begin"/>
      </w:r>
      <w:r w:rsidRPr="0099457B">
        <w:rPr>
          <w:b/>
          <w:bCs/>
        </w:rPr>
        <w:instrText xml:space="preserve"> SEQ Рисунок \* ARABIC </w:instrText>
      </w:r>
      <w:r w:rsidRPr="0099457B">
        <w:rPr>
          <w:b/>
          <w:bCs/>
        </w:rPr>
        <w:fldChar w:fldCharType="separate"/>
      </w:r>
      <w:r w:rsidR="001E68DA">
        <w:rPr>
          <w:b/>
          <w:bCs/>
          <w:noProof/>
        </w:rPr>
        <w:t>8</w:t>
      </w:r>
      <w:r w:rsidRPr="0099457B">
        <w:rPr>
          <w:b/>
          <w:bCs/>
        </w:rPr>
        <w:fldChar w:fldCharType="end"/>
      </w:r>
      <w:bookmarkEnd w:id="86"/>
      <w:r w:rsidRPr="0099457B">
        <w:rPr>
          <w:b/>
          <w:bCs/>
        </w:rPr>
        <w:t>. Список переключаемых объектов</w:t>
      </w:r>
      <w:bookmarkEnd w:id="87"/>
    </w:p>
    <w:p w14:paraId="0D131C18" w14:textId="31B82EC4" w:rsidR="00345116" w:rsidRPr="002E69B6" w:rsidRDefault="00345116" w:rsidP="00345116">
      <w:r w:rsidRPr="002E69B6">
        <w:t>После выбора на карте автоматически отобразится в виде раскраски расчетная зона отключенных участков сети (</w:t>
      </w:r>
      <w:r>
        <w:fldChar w:fldCharType="begin"/>
      </w:r>
      <w:r>
        <w:instrText xml:space="preserve"> REF _Ref129662220 \h  \* MERGEFORMAT </w:instrText>
      </w:r>
      <w:r>
        <w:fldChar w:fldCharType="separate"/>
      </w:r>
      <w:r w:rsidR="001E68DA" w:rsidRPr="001E68DA">
        <w:t>Рисунок 9</w:t>
      </w:r>
      <w:r>
        <w:fldChar w:fldCharType="end"/>
      </w:r>
      <w:r w:rsidRPr="002E69B6">
        <w:t>).</w:t>
      </w:r>
    </w:p>
    <w:p w14:paraId="3129841C" w14:textId="77777777" w:rsidR="00345116" w:rsidRPr="00B86371" w:rsidRDefault="00345116" w:rsidP="00345116">
      <w:pPr>
        <w:keepNext/>
        <w:ind w:firstLine="0"/>
        <w:jc w:val="center"/>
      </w:pPr>
      <w:r w:rsidRPr="00B86371">
        <w:rPr>
          <w:noProof/>
        </w:rPr>
        <w:lastRenderedPageBreak/>
        <w:drawing>
          <wp:inline distT="0" distB="0" distL="0" distR="0" wp14:anchorId="03BC8669" wp14:editId="727D10E1">
            <wp:extent cx="3908116" cy="287847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23303" cy="2889663"/>
                    </a:xfrm>
                    <a:prstGeom prst="rect">
                      <a:avLst/>
                    </a:prstGeom>
                  </pic:spPr>
                </pic:pic>
              </a:graphicData>
            </a:graphic>
          </wp:inline>
        </w:drawing>
      </w:r>
    </w:p>
    <w:p w14:paraId="20BDF346" w14:textId="462CA883" w:rsidR="00345116" w:rsidRPr="0099457B" w:rsidRDefault="00345116" w:rsidP="0099457B">
      <w:pPr>
        <w:ind w:firstLine="0"/>
        <w:jc w:val="center"/>
        <w:rPr>
          <w:b/>
          <w:bCs/>
        </w:rPr>
      </w:pPr>
      <w:bookmarkStart w:id="88" w:name="_Ref129662220"/>
      <w:bookmarkStart w:id="89" w:name="_Toc526005575"/>
      <w:r w:rsidRPr="0099457B">
        <w:rPr>
          <w:b/>
          <w:bCs/>
        </w:rPr>
        <w:t xml:space="preserve">Рисунок </w:t>
      </w:r>
      <w:r w:rsidRPr="0099457B">
        <w:rPr>
          <w:b/>
          <w:bCs/>
        </w:rPr>
        <w:fldChar w:fldCharType="begin"/>
      </w:r>
      <w:r w:rsidRPr="0099457B">
        <w:rPr>
          <w:b/>
          <w:bCs/>
        </w:rPr>
        <w:instrText xml:space="preserve"> SEQ Рисунок \* ARABIC </w:instrText>
      </w:r>
      <w:r w:rsidRPr="0099457B">
        <w:rPr>
          <w:b/>
          <w:bCs/>
        </w:rPr>
        <w:fldChar w:fldCharType="separate"/>
      </w:r>
      <w:r w:rsidR="001E68DA">
        <w:rPr>
          <w:b/>
          <w:bCs/>
          <w:noProof/>
        </w:rPr>
        <w:t>9</w:t>
      </w:r>
      <w:r w:rsidRPr="0099457B">
        <w:rPr>
          <w:b/>
          <w:bCs/>
        </w:rPr>
        <w:fldChar w:fldCharType="end"/>
      </w:r>
      <w:bookmarkEnd w:id="88"/>
      <w:r w:rsidRPr="0099457B">
        <w:rPr>
          <w:b/>
          <w:bCs/>
        </w:rPr>
        <w:t>. Отображение отключений на карте</w:t>
      </w:r>
      <w:bookmarkEnd w:id="89"/>
    </w:p>
    <w:p w14:paraId="322A9AC0" w14:textId="77777777" w:rsidR="00345116" w:rsidRPr="002E69B6" w:rsidRDefault="00345116" w:rsidP="00345116">
      <w:r w:rsidRPr="002E69B6">
        <w:t xml:space="preserve">Для удаления объекта из списка выделить его в списке и нажать кнопку </w:t>
      </w:r>
      <w:r w:rsidRPr="002E69B6">
        <w:rPr>
          <w:noProof/>
        </w:rPr>
        <w:drawing>
          <wp:inline distT="0" distB="0" distL="0" distR="0" wp14:anchorId="42FD846B" wp14:editId="12CDE04E">
            <wp:extent cx="189865" cy="189865"/>
            <wp:effectExtent l="0" t="0" r="635" b="635"/>
            <wp:docPr id="14" name="Рисунок 14" descr="https://www.politerm.com/zuluthermo/webhelp/images/common/buttons/btn_edittool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www.politerm.com/zuluthermo/webhelp/images/common/buttons/btn_edittooldelete.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2E69B6">
        <w:t>. При передвижении по списку, на карте автоматически выделяется соответствующий объект;</w:t>
      </w:r>
    </w:p>
    <w:p w14:paraId="277F74D2" w14:textId="264E0859" w:rsidR="00345116" w:rsidRPr="002E69B6" w:rsidRDefault="00345116" w:rsidP="00765685">
      <w:pPr>
        <w:pStyle w:val="afff"/>
        <w:numPr>
          <w:ilvl w:val="0"/>
          <w:numId w:val="51"/>
        </w:numPr>
        <w:spacing w:line="240" w:lineRule="auto"/>
        <w:ind w:left="0" w:firstLine="709"/>
        <w:jc w:val="both"/>
      </w:pPr>
      <w:r w:rsidRPr="002E69B6">
        <w:t>Выберите в поле Действие необходимый вид переключения (</w:t>
      </w:r>
      <w:r>
        <w:fldChar w:fldCharType="begin"/>
      </w:r>
      <w:r>
        <w:instrText xml:space="preserve"> REF _Ref129662253 \h  \* MERGEFORMAT </w:instrText>
      </w:r>
      <w:r>
        <w:fldChar w:fldCharType="separate"/>
      </w:r>
      <w:r w:rsidR="001E68DA" w:rsidRPr="001E68DA">
        <w:t>Рисунок 10</w:t>
      </w:r>
      <w:r>
        <w:fldChar w:fldCharType="end"/>
      </w:r>
      <w:r w:rsidRPr="002E69B6">
        <w:t>). Этот пункт выполнять при необходимости.</w:t>
      </w:r>
    </w:p>
    <w:p w14:paraId="5FB15130" w14:textId="77777777" w:rsidR="00345116" w:rsidRPr="00B86371" w:rsidRDefault="00345116" w:rsidP="00345116">
      <w:pPr>
        <w:keepNext/>
        <w:ind w:firstLine="0"/>
        <w:jc w:val="center"/>
      </w:pPr>
      <w:r w:rsidRPr="00B86371">
        <w:rPr>
          <w:noProof/>
        </w:rPr>
        <w:drawing>
          <wp:inline distT="0" distB="0" distL="0" distR="0" wp14:anchorId="7F22C53B" wp14:editId="73F571C6">
            <wp:extent cx="4441551" cy="32004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455422" cy="3210395"/>
                    </a:xfrm>
                    <a:prstGeom prst="rect">
                      <a:avLst/>
                    </a:prstGeom>
                  </pic:spPr>
                </pic:pic>
              </a:graphicData>
            </a:graphic>
          </wp:inline>
        </w:drawing>
      </w:r>
    </w:p>
    <w:p w14:paraId="3084816B" w14:textId="43D571F3" w:rsidR="00345116" w:rsidRPr="0099457B" w:rsidRDefault="00345116" w:rsidP="0099457B">
      <w:pPr>
        <w:ind w:firstLine="0"/>
        <w:jc w:val="center"/>
        <w:rPr>
          <w:b/>
          <w:bCs/>
        </w:rPr>
      </w:pPr>
      <w:bookmarkStart w:id="90" w:name="_Ref129662253"/>
      <w:bookmarkStart w:id="91" w:name="_Toc526005576"/>
      <w:r w:rsidRPr="0099457B">
        <w:rPr>
          <w:b/>
          <w:bCs/>
        </w:rPr>
        <w:t xml:space="preserve">Рисунок </w:t>
      </w:r>
      <w:r w:rsidRPr="0099457B">
        <w:rPr>
          <w:b/>
          <w:bCs/>
        </w:rPr>
        <w:fldChar w:fldCharType="begin"/>
      </w:r>
      <w:r w:rsidRPr="0099457B">
        <w:rPr>
          <w:b/>
          <w:bCs/>
        </w:rPr>
        <w:instrText xml:space="preserve"> SEQ Рисунок \* ARABIC </w:instrText>
      </w:r>
      <w:r w:rsidRPr="0099457B">
        <w:rPr>
          <w:b/>
          <w:bCs/>
        </w:rPr>
        <w:fldChar w:fldCharType="separate"/>
      </w:r>
      <w:r w:rsidR="001E68DA">
        <w:rPr>
          <w:b/>
          <w:bCs/>
          <w:noProof/>
        </w:rPr>
        <w:t>10</w:t>
      </w:r>
      <w:r w:rsidRPr="0099457B">
        <w:rPr>
          <w:b/>
          <w:bCs/>
        </w:rPr>
        <w:fldChar w:fldCharType="end"/>
      </w:r>
      <w:bookmarkEnd w:id="90"/>
      <w:r w:rsidRPr="0099457B">
        <w:rPr>
          <w:b/>
          <w:bCs/>
        </w:rPr>
        <w:t xml:space="preserve"> - Работа в окне Коммутационные задачи</w:t>
      </w:r>
      <w:bookmarkEnd w:id="91"/>
    </w:p>
    <w:p w14:paraId="6665BDAF" w14:textId="77777777" w:rsidR="00345116" w:rsidRPr="002E69B6" w:rsidRDefault="00345116" w:rsidP="00345116">
      <w:r w:rsidRPr="002E69B6">
        <w:t>Виды переключений:</w:t>
      </w:r>
    </w:p>
    <w:p w14:paraId="682ADE47" w14:textId="77777777" w:rsidR="00345116" w:rsidRPr="002E69B6" w:rsidRDefault="00345116" w:rsidP="005A7A36">
      <w:pPr>
        <w:pStyle w:val="afff"/>
        <w:numPr>
          <w:ilvl w:val="0"/>
          <w:numId w:val="61"/>
        </w:numPr>
        <w:autoSpaceDE w:val="0"/>
        <w:autoSpaceDN w:val="0"/>
        <w:adjustRightInd w:val="0"/>
        <w:spacing w:line="240" w:lineRule="auto"/>
        <w:jc w:val="both"/>
      </w:pPr>
      <w:r w:rsidRPr="002E69B6">
        <w:t>Включить- Режим объекта устанавливается на «Включен»;</w:t>
      </w:r>
    </w:p>
    <w:p w14:paraId="4F9E45B9" w14:textId="77777777" w:rsidR="00345116" w:rsidRPr="002E69B6" w:rsidRDefault="00345116" w:rsidP="005A7A36">
      <w:pPr>
        <w:pStyle w:val="afff"/>
        <w:numPr>
          <w:ilvl w:val="0"/>
          <w:numId w:val="61"/>
        </w:numPr>
        <w:autoSpaceDE w:val="0"/>
        <w:autoSpaceDN w:val="0"/>
        <w:adjustRightInd w:val="0"/>
        <w:spacing w:line="240" w:lineRule="auto"/>
        <w:jc w:val="both"/>
      </w:pPr>
      <w:r w:rsidRPr="002E69B6">
        <w:t>Выключить- Режим объекта устанавливается на «Выключен»;</w:t>
      </w:r>
    </w:p>
    <w:p w14:paraId="05E5B4AF" w14:textId="7940C0E0" w:rsidR="00345116" w:rsidRPr="002E69B6" w:rsidRDefault="00345116" w:rsidP="005A7A36">
      <w:pPr>
        <w:pStyle w:val="afff"/>
        <w:numPr>
          <w:ilvl w:val="0"/>
          <w:numId w:val="61"/>
        </w:numPr>
        <w:autoSpaceDE w:val="0"/>
        <w:autoSpaceDN w:val="0"/>
        <w:adjustRightInd w:val="0"/>
        <w:spacing w:line="240" w:lineRule="auto"/>
        <w:jc w:val="both"/>
      </w:pPr>
      <w:r w:rsidRPr="002E69B6">
        <w:t>Изолировать от источника- Режим объекта устанавливается на «Выключен».</w:t>
      </w:r>
      <w:r w:rsidR="005A7A36">
        <w:t xml:space="preserve"> </w:t>
      </w:r>
      <w:r w:rsidRPr="002E69B6">
        <w:t>При этом автоматически добавляется в список и переводится в режим отключения вся изолирующая объект от источника запорная арматура;</w:t>
      </w:r>
    </w:p>
    <w:p w14:paraId="58515552" w14:textId="77777777" w:rsidR="00345116" w:rsidRPr="002E69B6" w:rsidRDefault="00345116" w:rsidP="005A7A36">
      <w:pPr>
        <w:pStyle w:val="afff"/>
        <w:numPr>
          <w:ilvl w:val="0"/>
          <w:numId w:val="61"/>
        </w:numPr>
        <w:autoSpaceDE w:val="0"/>
        <w:autoSpaceDN w:val="0"/>
        <w:adjustRightInd w:val="0"/>
        <w:spacing w:line="240" w:lineRule="auto"/>
        <w:jc w:val="both"/>
      </w:pPr>
      <w:r w:rsidRPr="002E69B6">
        <w:t>Отключить от источника-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w:t>
      </w:r>
    </w:p>
    <w:p w14:paraId="43430A06" w14:textId="77777777" w:rsidR="00345116" w:rsidRPr="002E69B6" w:rsidRDefault="00345116" w:rsidP="00345116"/>
    <w:p w14:paraId="7DE45CD8" w14:textId="36734C7E" w:rsidR="00345116" w:rsidRPr="002E69B6" w:rsidRDefault="00345116" w:rsidP="00345116">
      <w:r w:rsidRPr="002E69B6">
        <w:lastRenderedPageBreak/>
        <w:t xml:space="preserve">Нажмите кнопку Выполнить. В результате выполнения задачи появится браузер </w:t>
      </w:r>
      <w:r w:rsidRPr="002E69B6">
        <w:rPr>
          <w:iCs/>
        </w:rPr>
        <w:t>Просмотр результата</w:t>
      </w:r>
      <w:r w:rsidRPr="002E69B6">
        <w:t>, содержащий табличные данные результатов расчета (</w:t>
      </w:r>
      <w:r>
        <w:fldChar w:fldCharType="begin"/>
      </w:r>
      <w:r>
        <w:instrText xml:space="preserve"> REF _Ref129662283 \h  \* MERGEFORMAT </w:instrText>
      </w:r>
      <w:r>
        <w:fldChar w:fldCharType="separate"/>
      </w:r>
      <w:r w:rsidR="001E68DA" w:rsidRPr="001E68DA">
        <w:t>Рисунок 11</w:t>
      </w:r>
      <w:r>
        <w:fldChar w:fldCharType="end"/>
      </w:r>
      <w:r w:rsidRPr="002E69B6">
        <w:t>). Вкладки браузера содержат таблицы попавших под отключение объектов сети и итоговые значения результатов расчета.</w:t>
      </w:r>
    </w:p>
    <w:p w14:paraId="3CCAD46A" w14:textId="77777777" w:rsidR="00345116" w:rsidRPr="00B86371" w:rsidRDefault="00345116" w:rsidP="00345116">
      <w:pPr>
        <w:keepNext/>
        <w:ind w:firstLine="0"/>
        <w:jc w:val="center"/>
      </w:pPr>
      <w:r w:rsidRPr="00B86371">
        <w:rPr>
          <w:noProof/>
        </w:rPr>
        <w:drawing>
          <wp:inline distT="0" distB="0" distL="0" distR="0" wp14:anchorId="2A1AB72F" wp14:editId="5DF26276">
            <wp:extent cx="4303372" cy="3157870"/>
            <wp:effectExtent l="0" t="0" r="254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05503" cy="3159434"/>
                    </a:xfrm>
                    <a:prstGeom prst="rect">
                      <a:avLst/>
                    </a:prstGeom>
                  </pic:spPr>
                </pic:pic>
              </a:graphicData>
            </a:graphic>
          </wp:inline>
        </w:drawing>
      </w:r>
    </w:p>
    <w:p w14:paraId="4C43A96B" w14:textId="198E9FBD" w:rsidR="00345116" w:rsidRPr="0099457B" w:rsidRDefault="00345116" w:rsidP="0099457B">
      <w:pPr>
        <w:ind w:firstLine="0"/>
        <w:jc w:val="center"/>
        <w:rPr>
          <w:b/>
          <w:bCs/>
        </w:rPr>
      </w:pPr>
      <w:bookmarkStart w:id="92" w:name="_Ref129662283"/>
      <w:bookmarkStart w:id="93" w:name="_Toc526005577"/>
      <w:r w:rsidRPr="0099457B">
        <w:rPr>
          <w:b/>
          <w:bCs/>
        </w:rPr>
        <w:t xml:space="preserve">Рисунок </w:t>
      </w:r>
      <w:r w:rsidRPr="0099457B">
        <w:rPr>
          <w:b/>
          <w:bCs/>
        </w:rPr>
        <w:fldChar w:fldCharType="begin"/>
      </w:r>
      <w:r w:rsidRPr="0099457B">
        <w:rPr>
          <w:b/>
          <w:bCs/>
        </w:rPr>
        <w:instrText xml:space="preserve"> SEQ Рисунок \* ARABIC </w:instrText>
      </w:r>
      <w:r w:rsidRPr="0099457B">
        <w:rPr>
          <w:b/>
          <w:bCs/>
        </w:rPr>
        <w:fldChar w:fldCharType="separate"/>
      </w:r>
      <w:r w:rsidR="001E68DA">
        <w:rPr>
          <w:b/>
          <w:bCs/>
          <w:noProof/>
        </w:rPr>
        <w:t>11</w:t>
      </w:r>
      <w:r w:rsidRPr="0099457B">
        <w:rPr>
          <w:b/>
          <w:bCs/>
        </w:rPr>
        <w:fldChar w:fldCharType="end"/>
      </w:r>
      <w:bookmarkEnd w:id="92"/>
      <w:r w:rsidRPr="0099457B">
        <w:rPr>
          <w:b/>
          <w:bCs/>
        </w:rPr>
        <w:t>. Окно результатов расчета</w:t>
      </w:r>
      <w:bookmarkEnd w:id="93"/>
    </w:p>
    <w:p w14:paraId="5AC74F94" w14:textId="77777777" w:rsidR="00345116" w:rsidRPr="002E69B6" w:rsidRDefault="00345116" w:rsidP="00345116">
      <w:r w:rsidRPr="002E69B6">
        <w:t xml:space="preserve">При необходимости можно удалить раскраску с карты с помощью кнопки </w:t>
      </w:r>
      <w:r w:rsidRPr="002E69B6">
        <w:rPr>
          <w:noProof/>
        </w:rPr>
        <w:drawing>
          <wp:inline distT="0" distB="0" distL="0" distR="0" wp14:anchorId="36B82149" wp14:editId="50E1ADE2">
            <wp:extent cx="191135" cy="191135"/>
            <wp:effectExtent l="0" t="0" r="0" b="0"/>
            <wp:docPr id="18" name="Рисунок 18" descr="https://www.politerm.com/zuluthermo/webhelp/images/common/buttons/btn_edit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www.politerm.com/zuluthermo/webhelp/images/common/buttons/btn_editdelete2.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2E69B6">
        <w:t>.</w:t>
      </w:r>
    </w:p>
    <w:p w14:paraId="2B44B536" w14:textId="77777777" w:rsidR="00345116" w:rsidRPr="00B86371" w:rsidRDefault="00345116" w:rsidP="00345116"/>
    <w:p w14:paraId="05E8A74C" w14:textId="77777777" w:rsidR="00345116" w:rsidRPr="002E69B6" w:rsidRDefault="00345116" w:rsidP="00765685">
      <w:pPr>
        <w:pStyle w:val="30"/>
        <w:keepLines/>
        <w:numPr>
          <w:ilvl w:val="2"/>
          <w:numId w:val="12"/>
        </w:numPr>
        <w:spacing w:before="40" w:line="360" w:lineRule="auto"/>
        <w:contextualSpacing w:val="0"/>
        <w:jc w:val="both"/>
        <w:rPr>
          <w:color w:val="000000"/>
          <w:szCs w:val="28"/>
        </w:rPr>
      </w:pPr>
      <w:r w:rsidRPr="002E69B6">
        <w:rPr>
          <w:color w:val="000000"/>
          <w:szCs w:val="28"/>
        </w:rPr>
        <w:t xml:space="preserve"> </w:t>
      </w:r>
      <w:bookmarkStart w:id="94" w:name="_Toc129666332"/>
      <w:bookmarkStart w:id="95" w:name="_Toc147662590"/>
      <w:bookmarkStart w:id="96" w:name="_Toc158977579"/>
      <w:r w:rsidRPr="001B58F0">
        <w:t>Навигация</w:t>
      </w:r>
      <w:bookmarkEnd w:id="94"/>
      <w:bookmarkEnd w:id="95"/>
      <w:bookmarkEnd w:id="96"/>
    </w:p>
    <w:p w14:paraId="4966B772" w14:textId="4187F75D" w:rsidR="00345116" w:rsidRPr="002E69B6" w:rsidRDefault="00345116" w:rsidP="00345116">
      <w:r w:rsidRPr="002E69B6">
        <w:t>Вкладка потребитель содержит таблицы попавших под отключения объектов (</w:t>
      </w:r>
      <w:r>
        <w:fldChar w:fldCharType="begin"/>
      </w:r>
      <w:r>
        <w:instrText xml:space="preserve"> REF _Ref129662335 \h  \* MERGEFORMAT </w:instrText>
      </w:r>
      <w:r>
        <w:fldChar w:fldCharType="separate"/>
      </w:r>
      <w:r w:rsidR="001E68DA" w:rsidRPr="001E68DA">
        <w:t>Рисунок 12</w:t>
      </w:r>
      <w:r>
        <w:fldChar w:fldCharType="end"/>
      </w:r>
      <w:r w:rsidRPr="002E69B6">
        <w:t>). При выделении записи в таблице, на карте автоматически выделяется соответствующий объект. Если объект не попадает в видимую область карты, то вид устанавливается таким образом, чтобы объект оказался в центре карты.</w:t>
      </w:r>
    </w:p>
    <w:p w14:paraId="04986A08" w14:textId="77777777" w:rsidR="00345116" w:rsidRPr="00B86371" w:rsidRDefault="00345116" w:rsidP="00345116">
      <w:pPr>
        <w:keepNext/>
        <w:ind w:firstLine="0"/>
        <w:jc w:val="center"/>
      </w:pPr>
      <w:r w:rsidRPr="00B86371">
        <w:rPr>
          <w:noProof/>
        </w:rPr>
        <w:drawing>
          <wp:inline distT="0" distB="0" distL="0" distR="0" wp14:anchorId="7CD89210" wp14:editId="1B685D49">
            <wp:extent cx="4371975" cy="17716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371975" cy="1771650"/>
                    </a:xfrm>
                    <a:prstGeom prst="rect">
                      <a:avLst/>
                    </a:prstGeom>
                  </pic:spPr>
                </pic:pic>
              </a:graphicData>
            </a:graphic>
          </wp:inline>
        </w:drawing>
      </w:r>
    </w:p>
    <w:p w14:paraId="662871AC" w14:textId="3257E5DE" w:rsidR="00345116" w:rsidRPr="0099457B" w:rsidRDefault="00345116" w:rsidP="0099457B">
      <w:pPr>
        <w:ind w:firstLine="0"/>
        <w:jc w:val="center"/>
        <w:rPr>
          <w:b/>
          <w:bCs/>
        </w:rPr>
      </w:pPr>
      <w:bookmarkStart w:id="97" w:name="_Ref129662335"/>
      <w:bookmarkStart w:id="98" w:name="_Toc526005578"/>
      <w:r w:rsidRPr="0099457B">
        <w:rPr>
          <w:b/>
          <w:bCs/>
        </w:rPr>
        <w:t xml:space="preserve">Рисунок </w:t>
      </w:r>
      <w:r w:rsidRPr="0099457B">
        <w:rPr>
          <w:b/>
          <w:bCs/>
        </w:rPr>
        <w:fldChar w:fldCharType="begin"/>
      </w:r>
      <w:r w:rsidRPr="0099457B">
        <w:rPr>
          <w:b/>
          <w:bCs/>
        </w:rPr>
        <w:instrText xml:space="preserve"> SEQ Рисунок \* ARABIC </w:instrText>
      </w:r>
      <w:r w:rsidRPr="0099457B">
        <w:rPr>
          <w:b/>
          <w:bCs/>
        </w:rPr>
        <w:fldChar w:fldCharType="separate"/>
      </w:r>
      <w:r w:rsidR="001E68DA">
        <w:rPr>
          <w:b/>
          <w:bCs/>
          <w:noProof/>
        </w:rPr>
        <w:t>12</w:t>
      </w:r>
      <w:r w:rsidRPr="0099457B">
        <w:rPr>
          <w:b/>
          <w:bCs/>
        </w:rPr>
        <w:fldChar w:fldCharType="end"/>
      </w:r>
      <w:bookmarkEnd w:id="97"/>
      <w:r w:rsidRPr="0099457B">
        <w:rPr>
          <w:b/>
          <w:bCs/>
        </w:rPr>
        <w:t xml:space="preserve"> - Поиск выключенного объекта на карте</w:t>
      </w:r>
      <w:bookmarkEnd w:id="98"/>
    </w:p>
    <w:p w14:paraId="389DB93D" w14:textId="77777777" w:rsidR="00345116" w:rsidRPr="00B86371" w:rsidRDefault="00345116" w:rsidP="00345116"/>
    <w:p w14:paraId="15D82644" w14:textId="77777777" w:rsidR="00345116" w:rsidRPr="002E69B6" w:rsidRDefault="00345116" w:rsidP="00765685">
      <w:pPr>
        <w:pStyle w:val="30"/>
        <w:keepLines/>
        <w:numPr>
          <w:ilvl w:val="2"/>
          <w:numId w:val="12"/>
        </w:numPr>
        <w:spacing w:before="40" w:line="360" w:lineRule="auto"/>
        <w:contextualSpacing w:val="0"/>
        <w:jc w:val="both"/>
        <w:rPr>
          <w:color w:val="000000"/>
          <w:szCs w:val="28"/>
        </w:rPr>
      </w:pPr>
      <w:r w:rsidRPr="002E69B6">
        <w:rPr>
          <w:color w:val="000000"/>
          <w:szCs w:val="28"/>
        </w:rPr>
        <w:t xml:space="preserve"> </w:t>
      </w:r>
      <w:bookmarkStart w:id="99" w:name="_Toc129666333"/>
      <w:bookmarkStart w:id="100" w:name="_Toc147662591"/>
      <w:bookmarkStart w:id="101" w:name="_Toc158977580"/>
      <w:r w:rsidRPr="001B58F0">
        <w:t>Печать</w:t>
      </w:r>
      <w:r w:rsidRPr="002E69B6">
        <w:rPr>
          <w:color w:val="000000"/>
          <w:szCs w:val="28"/>
        </w:rPr>
        <w:t xml:space="preserve"> отчета</w:t>
      </w:r>
      <w:bookmarkEnd w:id="99"/>
      <w:bookmarkEnd w:id="100"/>
      <w:bookmarkEnd w:id="101"/>
    </w:p>
    <w:p w14:paraId="2040AEA9" w14:textId="77777777" w:rsidR="00345116" w:rsidRPr="002E69B6" w:rsidRDefault="00345116" w:rsidP="00345116">
      <w:r w:rsidRPr="002E69B6">
        <w:t xml:space="preserve">Для создания отчета по табличным данным результатов расчета: </w:t>
      </w:r>
    </w:p>
    <w:p w14:paraId="6C794675" w14:textId="77777777" w:rsidR="00345116" w:rsidRPr="002E69B6" w:rsidRDefault="00345116" w:rsidP="00765685">
      <w:pPr>
        <w:pStyle w:val="afff"/>
        <w:numPr>
          <w:ilvl w:val="0"/>
          <w:numId w:val="52"/>
        </w:numPr>
        <w:spacing w:line="240" w:lineRule="auto"/>
        <w:ind w:left="0" w:firstLine="709"/>
        <w:jc w:val="both"/>
      </w:pPr>
      <w:r w:rsidRPr="002E69B6">
        <w:t>Перейдите на нужную вкладку. (Потребитель, Итоговые значения и т.д.);</w:t>
      </w:r>
    </w:p>
    <w:p w14:paraId="0390F822" w14:textId="361A8B89" w:rsidR="00345116" w:rsidRPr="002E69B6" w:rsidRDefault="00345116" w:rsidP="00765685">
      <w:pPr>
        <w:pStyle w:val="afff"/>
        <w:numPr>
          <w:ilvl w:val="0"/>
          <w:numId w:val="52"/>
        </w:numPr>
        <w:spacing w:line="240" w:lineRule="auto"/>
        <w:ind w:left="0" w:firstLine="709"/>
        <w:jc w:val="both"/>
      </w:pPr>
      <w:r w:rsidRPr="002E69B6">
        <w:t xml:space="preserve">Нажмите кнопку </w:t>
      </w:r>
      <w:r w:rsidRPr="002E69B6">
        <w:rPr>
          <w:noProof/>
        </w:rPr>
        <w:drawing>
          <wp:inline distT="0" distB="0" distL="0" distR="0" wp14:anchorId="0DCF7B89" wp14:editId="6BC2EB38">
            <wp:extent cx="190500" cy="190500"/>
            <wp:effectExtent l="0" t="0" r="0" b="0"/>
            <wp:docPr id="4" name="Рисунок 4" descr="https://www.politerm.com/zuluthermo/webhelp/images/common/buttons/btn_datapr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politerm.com/zuluthermo/webhelp/images/common/buttons/btn_dataprint.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E69B6">
        <w:t>. Появится диалог создания отчета. (</w:t>
      </w:r>
      <w:r>
        <w:fldChar w:fldCharType="begin"/>
      </w:r>
      <w:r>
        <w:instrText xml:space="preserve"> REF _Ref129662371 \h  \* MERGEFORMAT </w:instrText>
      </w:r>
      <w:r>
        <w:fldChar w:fldCharType="separate"/>
      </w:r>
      <w:r w:rsidR="001E68DA" w:rsidRPr="001E68DA">
        <w:t>Рисунок 13</w:t>
      </w:r>
      <w:r>
        <w:fldChar w:fldCharType="end"/>
      </w:r>
      <w:r w:rsidRPr="002E69B6">
        <w:t>).</w:t>
      </w:r>
    </w:p>
    <w:p w14:paraId="6B8BED1E" w14:textId="77777777" w:rsidR="00345116" w:rsidRPr="00B86371" w:rsidRDefault="00345116" w:rsidP="00345116">
      <w:pPr>
        <w:keepNext/>
        <w:ind w:firstLine="0"/>
        <w:jc w:val="center"/>
      </w:pPr>
      <w:r w:rsidRPr="00B86371">
        <w:rPr>
          <w:noProof/>
        </w:rPr>
        <w:lastRenderedPageBreak/>
        <w:drawing>
          <wp:inline distT="0" distB="0" distL="0" distR="0" wp14:anchorId="2FC6A2E1" wp14:editId="72635BFD">
            <wp:extent cx="3276600" cy="25241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276600" cy="2524125"/>
                    </a:xfrm>
                    <a:prstGeom prst="rect">
                      <a:avLst/>
                    </a:prstGeom>
                  </pic:spPr>
                </pic:pic>
              </a:graphicData>
            </a:graphic>
          </wp:inline>
        </w:drawing>
      </w:r>
    </w:p>
    <w:p w14:paraId="72147DA6" w14:textId="0C9E3316" w:rsidR="00345116" w:rsidRPr="0099457B" w:rsidRDefault="00345116" w:rsidP="0099457B">
      <w:pPr>
        <w:ind w:firstLine="0"/>
        <w:jc w:val="center"/>
        <w:rPr>
          <w:b/>
          <w:bCs/>
        </w:rPr>
      </w:pPr>
      <w:bookmarkStart w:id="102" w:name="_Ref129662371"/>
      <w:bookmarkStart w:id="103" w:name="_Toc526005579"/>
      <w:r w:rsidRPr="0099457B">
        <w:rPr>
          <w:b/>
          <w:bCs/>
        </w:rPr>
        <w:t xml:space="preserve">Рисунок </w:t>
      </w:r>
      <w:r w:rsidRPr="0099457B">
        <w:rPr>
          <w:b/>
          <w:bCs/>
        </w:rPr>
        <w:fldChar w:fldCharType="begin"/>
      </w:r>
      <w:r w:rsidRPr="0099457B">
        <w:rPr>
          <w:b/>
          <w:bCs/>
        </w:rPr>
        <w:instrText xml:space="preserve"> SEQ Рисунок \* ARABIC </w:instrText>
      </w:r>
      <w:r w:rsidRPr="0099457B">
        <w:rPr>
          <w:b/>
          <w:bCs/>
        </w:rPr>
        <w:fldChar w:fldCharType="separate"/>
      </w:r>
      <w:r w:rsidR="001E68DA">
        <w:rPr>
          <w:b/>
          <w:bCs/>
          <w:noProof/>
        </w:rPr>
        <w:t>13</w:t>
      </w:r>
      <w:r w:rsidRPr="0099457B">
        <w:rPr>
          <w:b/>
          <w:bCs/>
        </w:rPr>
        <w:fldChar w:fldCharType="end"/>
      </w:r>
      <w:bookmarkEnd w:id="102"/>
      <w:r w:rsidRPr="0099457B">
        <w:rPr>
          <w:b/>
          <w:bCs/>
        </w:rPr>
        <w:t xml:space="preserve"> - Диалог создания отчета</w:t>
      </w:r>
      <w:bookmarkEnd w:id="103"/>
    </w:p>
    <w:p w14:paraId="17253CEC" w14:textId="77777777" w:rsidR="00345116" w:rsidRPr="002E69B6" w:rsidRDefault="00345116" w:rsidP="00345116">
      <w:r w:rsidRPr="002E69B6">
        <w:t>Для предварительного просмотра отчета нажмите кнопку Просмотр. Для печати отчета нажмите кнопку Печать.</w:t>
      </w:r>
    </w:p>
    <w:p w14:paraId="0A9EE7B4" w14:textId="77777777" w:rsidR="00345116" w:rsidRPr="00CD71A0" w:rsidRDefault="00345116" w:rsidP="00345116"/>
    <w:p w14:paraId="0D2BA030" w14:textId="77777777" w:rsidR="00345116" w:rsidRDefault="00345116" w:rsidP="00765685">
      <w:pPr>
        <w:pStyle w:val="2"/>
        <w:keepNext w:val="0"/>
        <w:numPr>
          <w:ilvl w:val="1"/>
          <w:numId w:val="12"/>
        </w:numPr>
        <w:spacing w:before="40" w:after="0" w:line="360" w:lineRule="auto"/>
        <w:contextualSpacing w:val="0"/>
        <w:jc w:val="both"/>
      </w:pPr>
      <w:bookmarkStart w:id="104" w:name="_Toc147662592"/>
      <w:bookmarkStart w:id="105" w:name="_Toc158977581"/>
      <w:r w:rsidRPr="00CD71A0">
        <w:t>Организация управления ликвидацией аварий на тепло-производящих объектах и тепловых сетях</w:t>
      </w:r>
      <w:bookmarkEnd w:id="104"/>
      <w:bookmarkEnd w:id="105"/>
    </w:p>
    <w:p w14:paraId="5DAD02F7" w14:textId="77777777" w:rsidR="00345116" w:rsidRPr="005A7A36" w:rsidRDefault="00345116" w:rsidP="005A7A36">
      <w:pPr>
        <w:pStyle w:val="af"/>
        <w:spacing w:after="0" w:line="240" w:lineRule="auto"/>
      </w:pPr>
      <w:r w:rsidRPr="002E69B6">
        <w:t>Координацию работ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поселения, на объектовом уровне – руководитель организации, осуществляющей эксплуатацию объекта.</w:t>
      </w:r>
    </w:p>
    <w:p w14:paraId="51579A0B" w14:textId="77777777" w:rsidR="00345116" w:rsidRPr="002E69B6" w:rsidRDefault="00345116" w:rsidP="00345116">
      <w:r w:rsidRPr="002E69B6">
        <w:t>Органами повседневного управления территориальной подсистемы являются:</w:t>
      </w:r>
    </w:p>
    <w:p w14:paraId="28BD6972" w14:textId="77777777" w:rsidR="00345116" w:rsidRPr="005A7A36" w:rsidRDefault="00345116" w:rsidP="005A7A36">
      <w:pPr>
        <w:pStyle w:val="afff"/>
        <w:numPr>
          <w:ilvl w:val="0"/>
          <w:numId w:val="58"/>
        </w:numPr>
        <w:spacing w:line="240" w:lineRule="auto"/>
        <w:jc w:val="both"/>
        <w:rPr>
          <w:szCs w:val="28"/>
        </w:rPr>
      </w:pPr>
      <w:r w:rsidRPr="002E69B6">
        <w:t xml:space="preserve">на межмуниципальном уровне – единая дежурно-диспетчерская служба (далее – ЕДДС) по вопросам сбора, обработки и обмена информации, оперативного реагирования и координации совместных действий дежурно-диспетчерских и аварийно-диспетчерских служб (далее – ДДС, АДС) </w:t>
      </w:r>
      <w:r w:rsidRPr="005A7A36">
        <w:rPr>
          <w:szCs w:val="28"/>
        </w:rPr>
        <w:t>организаций, расположенных на территории муниципального образования, оперативного управления силами и средствами аварийно-спасательных и других сил постоянной готовности в условиях чрезвычайной ситуации (далее – ЧС).</w:t>
      </w:r>
    </w:p>
    <w:p w14:paraId="0582FEE7" w14:textId="1C73AAA0" w:rsidR="00345116" w:rsidRPr="005A7A36" w:rsidRDefault="00345116" w:rsidP="005A7A36">
      <w:pPr>
        <w:pStyle w:val="afff"/>
        <w:numPr>
          <w:ilvl w:val="0"/>
          <w:numId w:val="58"/>
        </w:numPr>
        <w:spacing w:line="240" w:lineRule="auto"/>
        <w:jc w:val="both"/>
        <w:rPr>
          <w:szCs w:val="28"/>
        </w:rPr>
      </w:pPr>
      <w:r w:rsidRPr="005A7A36">
        <w:rPr>
          <w:szCs w:val="28"/>
        </w:rPr>
        <w:t xml:space="preserve">на муниципальном уровне – ответственный специалист Администрации </w:t>
      </w:r>
      <w:r w:rsidR="0049779F">
        <w:rPr>
          <w:szCs w:val="28"/>
        </w:rPr>
        <w:t>Переславль-Залесского муниципального округа Ярославской области</w:t>
      </w:r>
      <w:r w:rsidRPr="005A7A36">
        <w:rPr>
          <w:szCs w:val="28"/>
        </w:rPr>
        <w:t>;</w:t>
      </w:r>
    </w:p>
    <w:p w14:paraId="0D799825" w14:textId="77777777" w:rsidR="00345116" w:rsidRPr="005A7A36" w:rsidRDefault="00345116" w:rsidP="005A7A36">
      <w:pPr>
        <w:pStyle w:val="afff"/>
        <w:numPr>
          <w:ilvl w:val="0"/>
          <w:numId w:val="58"/>
        </w:numPr>
        <w:spacing w:line="240" w:lineRule="auto"/>
        <w:jc w:val="both"/>
        <w:rPr>
          <w:szCs w:val="28"/>
        </w:rPr>
      </w:pPr>
      <w:r w:rsidRPr="005A7A36">
        <w:rPr>
          <w:szCs w:val="28"/>
        </w:rPr>
        <w:t>на объектовом уровне – дежурно-диспетчерские службы организаций (объектов).</w:t>
      </w:r>
    </w:p>
    <w:p w14:paraId="0CCE8E13" w14:textId="77777777" w:rsidR="00345116" w:rsidRPr="005A7A36" w:rsidRDefault="00345116" w:rsidP="005A7A36">
      <w:pPr>
        <w:pStyle w:val="af"/>
        <w:spacing w:after="0" w:line="240" w:lineRule="auto"/>
      </w:pPr>
      <w:r w:rsidRPr="005A7A36">
        <w:t>Номера телефонных линий экстренной помощи приведены в таблице 23.</w:t>
      </w:r>
    </w:p>
    <w:p w14:paraId="6B2D1F14" w14:textId="545729EC" w:rsidR="00345116" w:rsidRPr="0094708E" w:rsidRDefault="00345116" w:rsidP="0094708E">
      <w:pPr>
        <w:pStyle w:val="af"/>
        <w:spacing w:line="240" w:lineRule="auto"/>
      </w:pPr>
      <w:bookmarkStart w:id="106" w:name="_Toc526005466"/>
      <w:bookmarkStart w:id="107" w:name="_Toc119948297"/>
      <w:bookmarkStart w:id="108" w:name="_Toc207966335"/>
      <w:r w:rsidRPr="0094708E">
        <w:t xml:space="preserve">Таблица </w:t>
      </w:r>
      <w:fldSimple w:instr=" SEQ Таблица \* ARABIC ">
        <w:r w:rsidR="001E68DA">
          <w:rPr>
            <w:noProof/>
          </w:rPr>
          <w:t>16</w:t>
        </w:r>
      </w:fldSimple>
      <w:r w:rsidRPr="0094708E">
        <w:t xml:space="preserve"> – Номера телефонных линий экстренной помощи</w:t>
      </w:r>
      <w:bookmarkEnd w:id="106"/>
      <w:bookmarkEnd w:id="107"/>
      <w:bookmarkEnd w:id="108"/>
      <w:r w:rsidRPr="0094708E">
        <w:t xml:space="preserve">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right w:w="28" w:type="dxa"/>
        </w:tblCellMar>
        <w:tblLook w:val="04A0" w:firstRow="1" w:lastRow="0" w:firstColumn="1" w:lastColumn="0" w:noHBand="0" w:noVBand="1"/>
      </w:tblPr>
      <w:tblGrid>
        <w:gridCol w:w="6204"/>
        <w:gridCol w:w="3134"/>
      </w:tblGrid>
      <w:tr w:rsidR="00345116" w:rsidRPr="00B364A7" w14:paraId="01C5A652" w14:textId="77777777" w:rsidTr="00B364A7">
        <w:trPr>
          <w:trHeight w:val="20"/>
        </w:trPr>
        <w:tc>
          <w:tcPr>
            <w:tcW w:w="3322" w:type="pct"/>
            <w:tcMar>
              <w:top w:w="0" w:type="dxa"/>
              <w:left w:w="28" w:type="dxa"/>
              <w:bottom w:w="0" w:type="dxa"/>
              <w:right w:w="28" w:type="dxa"/>
            </w:tcMar>
            <w:vAlign w:val="center"/>
          </w:tcPr>
          <w:p w14:paraId="3D0E3A9A"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Наименование службы</w:t>
            </w:r>
          </w:p>
        </w:tc>
        <w:tc>
          <w:tcPr>
            <w:tcW w:w="1678" w:type="pct"/>
            <w:tcMar>
              <w:top w:w="0" w:type="dxa"/>
              <w:left w:w="28" w:type="dxa"/>
              <w:bottom w:w="0" w:type="dxa"/>
              <w:right w:w="28" w:type="dxa"/>
            </w:tcMar>
            <w:vAlign w:val="center"/>
          </w:tcPr>
          <w:p w14:paraId="65EAF4FE" w14:textId="77777777" w:rsidR="00345116" w:rsidRPr="00B364A7" w:rsidRDefault="00345116" w:rsidP="00B364A7">
            <w:pPr>
              <w:spacing w:line="240" w:lineRule="auto"/>
              <w:ind w:firstLine="0"/>
              <w:jc w:val="center"/>
              <w:rPr>
                <w:rFonts w:eastAsia="Times New Roman" w:cs="Times New Roman"/>
                <w:b/>
                <w:color w:val="000000"/>
                <w:sz w:val="18"/>
                <w:szCs w:val="20"/>
                <w:lang w:eastAsia="ru-RU"/>
              </w:rPr>
            </w:pPr>
            <w:r w:rsidRPr="00B364A7">
              <w:rPr>
                <w:rFonts w:eastAsia="Times New Roman" w:cs="Times New Roman"/>
                <w:b/>
                <w:color w:val="000000"/>
                <w:sz w:val="18"/>
                <w:szCs w:val="20"/>
                <w:lang w:eastAsia="ru-RU"/>
              </w:rPr>
              <w:t>№ телефона</w:t>
            </w:r>
          </w:p>
        </w:tc>
      </w:tr>
      <w:tr w:rsidR="00345116" w:rsidRPr="00B364A7" w14:paraId="0C591938" w14:textId="77777777" w:rsidTr="00B57296">
        <w:trPr>
          <w:trHeight w:val="20"/>
        </w:trPr>
        <w:tc>
          <w:tcPr>
            <w:tcW w:w="3322" w:type="pct"/>
            <w:tcMar>
              <w:top w:w="0" w:type="dxa"/>
              <w:left w:w="28" w:type="dxa"/>
              <w:bottom w:w="0" w:type="dxa"/>
              <w:right w:w="28" w:type="dxa"/>
            </w:tcMar>
            <w:vAlign w:val="center"/>
            <w:hideMark/>
          </w:tcPr>
          <w:p w14:paraId="794D33DA" w14:textId="77777777" w:rsidR="00345116" w:rsidRPr="00B364A7" w:rsidRDefault="00345116" w:rsidP="00B57296">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Единая дежурная диспетчерская служба (ЕДДС)</w:t>
            </w:r>
          </w:p>
        </w:tc>
        <w:tc>
          <w:tcPr>
            <w:tcW w:w="1678" w:type="pct"/>
            <w:tcMar>
              <w:top w:w="0" w:type="dxa"/>
              <w:left w:w="28" w:type="dxa"/>
              <w:bottom w:w="0" w:type="dxa"/>
              <w:right w:w="28" w:type="dxa"/>
            </w:tcMar>
            <w:vAlign w:val="center"/>
            <w:hideMark/>
          </w:tcPr>
          <w:p w14:paraId="21CB3912"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112</w:t>
            </w:r>
          </w:p>
        </w:tc>
      </w:tr>
      <w:tr w:rsidR="00345116" w:rsidRPr="00B364A7" w14:paraId="562A5DD0" w14:textId="77777777" w:rsidTr="00B57296">
        <w:trPr>
          <w:trHeight w:val="20"/>
        </w:trPr>
        <w:tc>
          <w:tcPr>
            <w:tcW w:w="3322" w:type="pct"/>
            <w:tcMar>
              <w:top w:w="0" w:type="dxa"/>
              <w:left w:w="28" w:type="dxa"/>
              <w:bottom w:w="0" w:type="dxa"/>
              <w:right w:w="28" w:type="dxa"/>
            </w:tcMar>
            <w:vAlign w:val="center"/>
            <w:hideMark/>
          </w:tcPr>
          <w:p w14:paraId="51293D3A" w14:textId="77777777" w:rsidR="00345116" w:rsidRPr="00B364A7" w:rsidRDefault="00345116" w:rsidP="00B57296">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 xml:space="preserve">ОМВД России по </w:t>
            </w:r>
          </w:p>
        </w:tc>
        <w:tc>
          <w:tcPr>
            <w:tcW w:w="1678" w:type="pct"/>
            <w:tcMar>
              <w:top w:w="0" w:type="dxa"/>
              <w:left w:w="28" w:type="dxa"/>
              <w:bottom w:w="0" w:type="dxa"/>
              <w:right w:w="28" w:type="dxa"/>
            </w:tcMar>
            <w:vAlign w:val="center"/>
            <w:hideMark/>
          </w:tcPr>
          <w:p w14:paraId="361EC9A4"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102</w:t>
            </w:r>
          </w:p>
        </w:tc>
      </w:tr>
      <w:tr w:rsidR="00345116" w:rsidRPr="00B364A7" w14:paraId="759BE7ED" w14:textId="77777777" w:rsidTr="00B57296">
        <w:trPr>
          <w:trHeight w:val="20"/>
        </w:trPr>
        <w:tc>
          <w:tcPr>
            <w:tcW w:w="3322" w:type="pct"/>
            <w:tcMar>
              <w:top w:w="0" w:type="dxa"/>
              <w:left w:w="28" w:type="dxa"/>
              <w:bottom w:w="0" w:type="dxa"/>
              <w:right w:w="28" w:type="dxa"/>
            </w:tcMar>
            <w:vAlign w:val="center"/>
            <w:hideMark/>
          </w:tcPr>
          <w:p w14:paraId="325DC81C" w14:textId="77777777" w:rsidR="00345116" w:rsidRPr="00B364A7" w:rsidRDefault="00345116" w:rsidP="00B57296">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Скорая медицинская помощь</w:t>
            </w:r>
          </w:p>
        </w:tc>
        <w:tc>
          <w:tcPr>
            <w:tcW w:w="1678" w:type="pct"/>
            <w:tcMar>
              <w:top w:w="0" w:type="dxa"/>
              <w:left w:w="28" w:type="dxa"/>
              <w:bottom w:w="0" w:type="dxa"/>
              <w:right w:w="28" w:type="dxa"/>
            </w:tcMar>
            <w:vAlign w:val="center"/>
            <w:hideMark/>
          </w:tcPr>
          <w:p w14:paraId="52D2A1F4"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03</w:t>
            </w:r>
            <w:r w:rsidRPr="00B364A7">
              <w:rPr>
                <w:rFonts w:eastAsia="Times New Roman" w:cs="Times New Roman"/>
                <w:color w:val="000000"/>
                <w:sz w:val="18"/>
                <w:szCs w:val="20"/>
                <w:lang w:eastAsia="ru-RU"/>
              </w:rPr>
              <w:br/>
              <w:t>103</w:t>
            </w:r>
          </w:p>
        </w:tc>
      </w:tr>
      <w:tr w:rsidR="00345116" w:rsidRPr="00B364A7" w14:paraId="113BBA4C" w14:textId="77777777" w:rsidTr="00B57296">
        <w:trPr>
          <w:trHeight w:val="20"/>
        </w:trPr>
        <w:tc>
          <w:tcPr>
            <w:tcW w:w="3322" w:type="pct"/>
            <w:tcMar>
              <w:top w:w="0" w:type="dxa"/>
              <w:left w:w="28" w:type="dxa"/>
              <w:bottom w:w="0" w:type="dxa"/>
              <w:right w:w="28" w:type="dxa"/>
            </w:tcMar>
            <w:vAlign w:val="center"/>
            <w:hideMark/>
          </w:tcPr>
          <w:p w14:paraId="791D6A94" w14:textId="77777777" w:rsidR="00345116" w:rsidRPr="00B364A7" w:rsidRDefault="00345116" w:rsidP="00B57296">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Телефон службы спасения</w:t>
            </w:r>
          </w:p>
        </w:tc>
        <w:tc>
          <w:tcPr>
            <w:tcW w:w="1678" w:type="pct"/>
            <w:tcMar>
              <w:top w:w="0" w:type="dxa"/>
              <w:left w:w="28" w:type="dxa"/>
              <w:bottom w:w="0" w:type="dxa"/>
              <w:right w:w="28" w:type="dxa"/>
            </w:tcMar>
            <w:vAlign w:val="center"/>
            <w:hideMark/>
          </w:tcPr>
          <w:p w14:paraId="788E96CA"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112</w:t>
            </w:r>
          </w:p>
        </w:tc>
      </w:tr>
      <w:tr w:rsidR="00345116" w:rsidRPr="00B364A7" w14:paraId="58F454AE" w14:textId="77777777" w:rsidTr="00B57296">
        <w:trPr>
          <w:trHeight w:val="20"/>
        </w:trPr>
        <w:tc>
          <w:tcPr>
            <w:tcW w:w="3322" w:type="pct"/>
            <w:tcMar>
              <w:top w:w="0" w:type="dxa"/>
              <w:left w:w="28" w:type="dxa"/>
              <w:bottom w:w="0" w:type="dxa"/>
              <w:right w:w="28" w:type="dxa"/>
            </w:tcMar>
            <w:vAlign w:val="center"/>
            <w:hideMark/>
          </w:tcPr>
          <w:p w14:paraId="3B66B347" w14:textId="77777777" w:rsidR="00345116" w:rsidRPr="00B364A7" w:rsidRDefault="00345116" w:rsidP="00B57296">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 xml:space="preserve">Управление по чрезвычайным ситуациям и пожарной безопасности </w:t>
            </w:r>
          </w:p>
        </w:tc>
        <w:tc>
          <w:tcPr>
            <w:tcW w:w="1678" w:type="pct"/>
            <w:tcMar>
              <w:top w:w="0" w:type="dxa"/>
              <w:left w:w="28" w:type="dxa"/>
              <w:bottom w:w="0" w:type="dxa"/>
              <w:right w:w="28" w:type="dxa"/>
            </w:tcMar>
            <w:vAlign w:val="center"/>
          </w:tcPr>
          <w:p w14:paraId="6DF87113"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01</w:t>
            </w:r>
          </w:p>
          <w:p w14:paraId="6F16CE46"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101</w:t>
            </w:r>
          </w:p>
        </w:tc>
      </w:tr>
      <w:tr w:rsidR="00345116" w:rsidRPr="00B364A7" w14:paraId="17423A7F" w14:textId="77777777" w:rsidTr="00B57296">
        <w:trPr>
          <w:trHeight w:val="20"/>
        </w:trPr>
        <w:tc>
          <w:tcPr>
            <w:tcW w:w="3322" w:type="pct"/>
            <w:tcMar>
              <w:top w:w="0" w:type="dxa"/>
              <w:left w:w="28" w:type="dxa"/>
              <w:bottom w:w="0" w:type="dxa"/>
              <w:right w:w="28" w:type="dxa"/>
            </w:tcMar>
            <w:vAlign w:val="center"/>
            <w:hideMark/>
          </w:tcPr>
          <w:p w14:paraId="30617DCA" w14:textId="77777777" w:rsidR="00345116" w:rsidRPr="00B364A7" w:rsidRDefault="00345116" w:rsidP="00B57296">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Аварийная электросетей</w:t>
            </w:r>
          </w:p>
        </w:tc>
        <w:tc>
          <w:tcPr>
            <w:tcW w:w="1678" w:type="pct"/>
            <w:tcMar>
              <w:top w:w="0" w:type="dxa"/>
              <w:left w:w="28" w:type="dxa"/>
              <w:bottom w:w="0" w:type="dxa"/>
              <w:right w:w="28" w:type="dxa"/>
            </w:tcMar>
            <w:vAlign w:val="center"/>
          </w:tcPr>
          <w:p w14:paraId="27237B69"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w:t>
            </w:r>
          </w:p>
        </w:tc>
      </w:tr>
      <w:tr w:rsidR="00345116" w:rsidRPr="00B364A7" w14:paraId="6E559822" w14:textId="77777777" w:rsidTr="00B57296">
        <w:trPr>
          <w:trHeight w:val="20"/>
        </w:trPr>
        <w:tc>
          <w:tcPr>
            <w:tcW w:w="3322" w:type="pct"/>
            <w:tcMar>
              <w:top w:w="0" w:type="dxa"/>
              <w:left w:w="28" w:type="dxa"/>
              <w:bottom w:w="0" w:type="dxa"/>
              <w:right w:w="28" w:type="dxa"/>
            </w:tcMar>
            <w:vAlign w:val="center"/>
          </w:tcPr>
          <w:p w14:paraId="62CADB53" w14:textId="77777777" w:rsidR="00345116" w:rsidRPr="00B364A7" w:rsidRDefault="00345116" w:rsidP="00B57296">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Аварийная водоканала</w:t>
            </w:r>
          </w:p>
        </w:tc>
        <w:tc>
          <w:tcPr>
            <w:tcW w:w="1678" w:type="pct"/>
            <w:tcMar>
              <w:top w:w="0" w:type="dxa"/>
              <w:left w:w="28" w:type="dxa"/>
              <w:bottom w:w="0" w:type="dxa"/>
              <w:right w:w="28" w:type="dxa"/>
            </w:tcMar>
            <w:vAlign w:val="center"/>
          </w:tcPr>
          <w:p w14:paraId="1B4CDA0B"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w:t>
            </w:r>
          </w:p>
        </w:tc>
      </w:tr>
      <w:tr w:rsidR="00345116" w:rsidRPr="00B364A7" w14:paraId="715D72BB" w14:textId="77777777" w:rsidTr="00B57296">
        <w:trPr>
          <w:trHeight w:val="20"/>
        </w:trPr>
        <w:tc>
          <w:tcPr>
            <w:tcW w:w="3322" w:type="pct"/>
            <w:tcMar>
              <w:top w:w="0" w:type="dxa"/>
              <w:left w:w="28" w:type="dxa"/>
              <w:bottom w:w="0" w:type="dxa"/>
              <w:right w:w="28" w:type="dxa"/>
            </w:tcMar>
            <w:vAlign w:val="center"/>
          </w:tcPr>
          <w:p w14:paraId="64BA3CC5" w14:textId="77777777" w:rsidR="00345116" w:rsidRPr="00B364A7" w:rsidRDefault="00345116" w:rsidP="00B57296">
            <w:pPr>
              <w:spacing w:line="240" w:lineRule="auto"/>
              <w:ind w:firstLine="0"/>
              <w:rPr>
                <w:rFonts w:eastAsia="Times New Roman" w:cs="Times New Roman"/>
                <w:color w:val="000000"/>
                <w:sz w:val="18"/>
                <w:szCs w:val="20"/>
                <w:lang w:eastAsia="ru-RU"/>
              </w:rPr>
            </w:pPr>
            <w:r w:rsidRPr="00B364A7">
              <w:rPr>
                <w:rFonts w:eastAsia="Times New Roman" w:cs="Times New Roman"/>
                <w:color w:val="000000"/>
                <w:sz w:val="18"/>
                <w:szCs w:val="20"/>
                <w:lang w:eastAsia="ru-RU"/>
              </w:rPr>
              <w:t xml:space="preserve">Аварийная газовая служба </w:t>
            </w:r>
          </w:p>
        </w:tc>
        <w:tc>
          <w:tcPr>
            <w:tcW w:w="1678" w:type="pct"/>
            <w:tcMar>
              <w:top w:w="0" w:type="dxa"/>
              <w:left w:w="28" w:type="dxa"/>
              <w:bottom w:w="0" w:type="dxa"/>
              <w:right w:w="28" w:type="dxa"/>
            </w:tcMar>
            <w:vAlign w:val="center"/>
          </w:tcPr>
          <w:p w14:paraId="57BA4B79"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04</w:t>
            </w:r>
          </w:p>
          <w:p w14:paraId="20EE4F1B" w14:textId="77777777" w:rsidR="00345116" w:rsidRPr="00B364A7" w:rsidRDefault="00345116" w:rsidP="00B364A7">
            <w:pPr>
              <w:spacing w:line="240" w:lineRule="auto"/>
              <w:ind w:firstLine="0"/>
              <w:jc w:val="center"/>
              <w:rPr>
                <w:rFonts w:eastAsia="Times New Roman" w:cs="Times New Roman"/>
                <w:color w:val="000000"/>
                <w:sz w:val="18"/>
                <w:szCs w:val="20"/>
                <w:lang w:eastAsia="ru-RU"/>
              </w:rPr>
            </w:pPr>
            <w:r w:rsidRPr="00B364A7">
              <w:rPr>
                <w:rFonts w:eastAsia="Times New Roman" w:cs="Times New Roman"/>
                <w:color w:val="000000"/>
                <w:sz w:val="18"/>
                <w:szCs w:val="20"/>
                <w:lang w:eastAsia="ru-RU"/>
              </w:rPr>
              <w:t>104</w:t>
            </w:r>
          </w:p>
        </w:tc>
      </w:tr>
    </w:tbl>
    <w:p w14:paraId="1CB0A889" w14:textId="77777777" w:rsidR="00345116" w:rsidRPr="004A2035" w:rsidRDefault="00345116" w:rsidP="005A7A36">
      <w:pPr>
        <w:pStyle w:val="af"/>
        <w:spacing w:after="0" w:line="240" w:lineRule="auto"/>
      </w:pPr>
      <w:r w:rsidRPr="004A2035">
        <w:lastRenderedPageBreak/>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14:paraId="403E603E" w14:textId="77777777" w:rsidR="00345116" w:rsidRPr="00CD71A0" w:rsidRDefault="00345116" w:rsidP="005A7A36">
      <w:pPr>
        <w:pStyle w:val="af"/>
        <w:spacing w:after="0" w:line="240" w:lineRule="auto"/>
      </w:pPr>
    </w:p>
    <w:p w14:paraId="33FF0783" w14:textId="77777777" w:rsidR="00345116" w:rsidRDefault="00345116" w:rsidP="00765685">
      <w:pPr>
        <w:pStyle w:val="2"/>
        <w:keepNext w:val="0"/>
        <w:numPr>
          <w:ilvl w:val="1"/>
          <w:numId w:val="12"/>
        </w:numPr>
        <w:spacing w:before="40" w:after="0" w:line="360" w:lineRule="auto"/>
        <w:contextualSpacing w:val="0"/>
        <w:jc w:val="both"/>
      </w:pPr>
      <w:bookmarkStart w:id="109" w:name="_Toc147662593"/>
      <w:bookmarkStart w:id="110" w:name="_Toc158977582"/>
      <w:r w:rsidRPr="00CD71A0">
        <w:t>Силы и средства для ликвидации аварий тепло-производящих объектов и тепловых сетей</w:t>
      </w:r>
      <w:bookmarkEnd w:id="109"/>
      <w:bookmarkEnd w:id="110"/>
    </w:p>
    <w:p w14:paraId="59CFF006" w14:textId="77777777" w:rsidR="00345116" w:rsidRPr="004A2035" w:rsidRDefault="00345116" w:rsidP="005A7A36">
      <w:pPr>
        <w:pStyle w:val="af"/>
        <w:spacing w:after="0" w:line="240" w:lineRule="auto"/>
      </w:pPr>
      <w:r w:rsidRPr="004A2035">
        <w:t xml:space="preserve">В режиме повседневной деятельности на объектах ЖКХ осуществляется дежурство специалистами, в том числе операторами </w:t>
      </w:r>
      <w:r w:rsidRPr="005A7A36">
        <w:t>источников тепловой энергии</w:t>
      </w:r>
      <w:r w:rsidRPr="004A2035">
        <w:t>.</w:t>
      </w:r>
    </w:p>
    <w:p w14:paraId="1938024E" w14:textId="77777777" w:rsidR="00345116" w:rsidRPr="004A2035" w:rsidRDefault="00345116" w:rsidP="005A7A36">
      <w:pPr>
        <w:pStyle w:val="af"/>
        <w:spacing w:after="0" w:line="240" w:lineRule="auto"/>
      </w:pPr>
      <w:r w:rsidRPr="004A2035">
        <w:t xml:space="preserve">Численность производственного персонала на участке эксплуатации </w:t>
      </w:r>
      <w:r>
        <w:t>источников</w:t>
      </w:r>
      <w:r w:rsidRPr="004A2035">
        <w:t>:</w:t>
      </w:r>
    </w:p>
    <w:p w14:paraId="14BD21F0" w14:textId="7C8540F2" w:rsidR="00345116" w:rsidRPr="004A2035" w:rsidRDefault="0049779F" w:rsidP="00012377">
      <w:pPr>
        <w:pStyle w:val="afff"/>
        <w:numPr>
          <w:ilvl w:val="0"/>
          <w:numId w:val="61"/>
        </w:numPr>
        <w:autoSpaceDE w:val="0"/>
        <w:autoSpaceDN w:val="0"/>
        <w:adjustRightInd w:val="0"/>
        <w:spacing w:line="240" w:lineRule="auto"/>
        <w:jc w:val="both"/>
      </w:pPr>
      <w:r>
        <w:t>Переславль-Залесского муниципального округа Ярославской области</w:t>
      </w:r>
      <w:r w:rsidR="00345116" w:rsidRPr="00012377">
        <w:t xml:space="preserve"> </w:t>
      </w:r>
      <w:r w:rsidR="00345116" w:rsidRPr="004A2035">
        <w:t xml:space="preserve">– </w:t>
      </w:r>
      <w:r w:rsidR="00345116">
        <w:t>19</w:t>
      </w:r>
      <w:r w:rsidR="00345116" w:rsidRPr="004A2035">
        <w:t xml:space="preserve"> чел.</w:t>
      </w:r>
    </w:p>
    <w:p w14:paraId="3CA4452C" w14:textId="77777777" w:rsidR="00345116" w:rsidRPr="004A2035" w:rsidRDefault="00345116" w:rsidP="005A7A36">
      <w:pPr>
        <w:pStyle w:val="af"/>
        <w:spacing w:after="0" w:line="240" w:lineRule="auto"/>
      </w:pPr>
      <w:r w:rsidRPr="004A2035">
        <w:t>Время готовности к работам по ликвидации аварии – 45 мин.</w:t>
      </w:r>
    </w:p>
    <w:p w14:paraId="04FE8BD2" w14:textId="77777777" w:rsidR="00345116" w:rsidRPr="005A7A36" w:rsidRDefault="00345116" w:rsidP="005A7A36">
      <w:pPr>
        <w:pStyle w:val="af"/>
        <w:spacing w:after="0" w:line="240" w:lineRule="auto"/>
      </w:pPr>
      <w:r w:rsidRPr="005A7A36">
        <w:t>Перечень комплектации оперативно-дежурного персонала УЭК средствами связи и транспортом:</w:t>
      </w:r>
    </w:p>
    <w:p w14:paraId="34469ACE" w14:textId="53FDCE09" w:rsidR="00345116" w:rsidRPr="005A7A36" w:rsidRDefault="00345116" w:rsidP="005A7A36">
      <w:pPr>
        <w:pStyle w:val="af"/>
        <w:numPr>
          <w:ilvl w:val="0"/>
          <w:numId w:val="59"/>
        </w:numPr>
        <w:spacing w:after="0" w:line="240" w:lineRule="auto"/>
      </w:pPr>
      <w:r w:rsidRPr="005A7A36">
        <w:t>Дежурный автомобиль, оборудованный для транспортировки газосварочного оборудования и баллонов, дизельной станции.</w:t>
      </w:r>
    </w:p>
    <w:p w14:paraId="13ADAE6D" w14:textId="0F33F3D7" w:rsidR="00345116" w:rsidRPr="005A7A36" w:rsidRDefault="00345116" w:rsidP="005A7A36">
      <w:pPr>
        <w:pStyle w:val="af"/>
        <w:numPr>
          <w:ilvl w:val="0"/>
          <w:numId w:val="59"/>
        </w:numPr>
        <w:spacing w:after="0" w:line="240" w:lineRule="auto"/>
      </w:pPr>
      <w:r w:rsidRPr="005A7A36">
        <w:t>Стационарная телефонной связь.</w:t>
      </w:r>
    </w:p>
    <w:p w14:paraId="09093A0F" w14:textId="3D36A7EA" w:rsidR="00345116" w:rsidRPr="005A7A36" w:rsidRDefault="00345116" w:rsidP="005A7A36">
      <w:pPr>
        <w:pStyle w:val="af"/>
        <w:numPr>
          <w:ilvl w:val="0"/>
          <w:numId w:val="59"/>
        </w:numPr>
        <w:spacing w:after="0" w:line="240" w:lineRule="auto"/>
      </w:pPr>
      <w:r w:rsidRPr="005A7A36">
        <w:t>Портативная радиостанция – 4 комплекта.</w:t>
      </w:r>
    </w:p>
    <w:p w14:paraId="4204F63D" w14:textId="1746BCE2" w:rsidR="00345116" w:rsidRPr="005A7A36" w:rsidRDefault="00345116" w:rsidP="005A7A36">
      <w:pPr>
        <w:pStyle w:val="af"/>
        <w:numPr>
          <w:ilvl w:val="0"/>
          <w:numId w:val="59"/>
        </w:numPr>
        <w:spacing w:after="0" w:line="240" w:lineRule="auto"/>
      </w:pPr>
      <w:r w:rsidRPr="005A7A36">
        <w:t>Мобильная связь.</w:t>
      </w:r>
    </w:p>
    <w:p w14:paraId="5367631E" w14:textId="281D061D" w:rsidR="00345116" w:rsidRPr="005A7A36" w:rsidRDefault="00345116" w:rsidP="005A7A36">
      <w:pPr>
        <w:pStyle w:val="af"/>
        <w:numPr>
          <w:ilvl w:val="0"/>
          <w:numId w:val="59"/>
        </w:numPr>
        <w:spacing w:after="0" w:line="240" w:lineRule="auto"/>
      </w:pPr>
      <w:r w:rsidRPr="005A7A36">
        <w:t>GSM СМС информирование.</w:t>
      </w:r>
    </w:p>
    <w:p w14:paraId="40525163" w14:textId="77777777" w:rsidR="00345116" w:rsidRPr="004A2035" w:rsidRDefault="00345116" w:rsidP="00345116">
      <w:pPr>
        <w:rPr>
          <w:bCs/>
          <w:iCs/>
          <w:lang w:eastAsia="ar-SA"/>
        </w:rPr>
      </w:pPr>
    </w:p>
    <w:p w14:paraId="3109147D" w14:textId="77777777" w:rsidR="00345116" w:rsidRPr="004A2035" w:rsidRDefault="00345116" w:rsidP="005A7A36">
      <w:pPr>
        <w:pStyle w:val="af"/>
        <w:spacing w:after="0" w:line="240" w:lineRule="auto"/>
      </w:pPr>
      <w:r w:rsidRPr="004A2035">
        <w:t>Резервы финансовых и материальных ресурсов для ликвидации чрезвычайных ситуаций и их последствий</w:t>
      </w:r>
    </w:p>
    <w:p w14:paraId="4463CADD" w14:textId="77777777" w:rsidR="00345116" w:rsidRPr="004A2035" w:rsidRDefault="00345116" w:rsidP="005A7A36">
      <w:pPr>
        <w:pStyle w:val="af"/>
        <w:spacing w:after="0" w:line="240" w:lineRule="auto"/>
      </w:pPr>
      <w:r w:rsidRPr="004A2035">
        <w:t>Для ликвидации аварий создаются и используются:</w:t>
      </w:r>
    </w:p>
    <w:p w14:paraId="436A56C1" w14:textId="32D40EB7" w:rsidR="00345116" w:rsidRPr="005A7A36" w:rsidRDefault="00345116" w:rsidP="005A7A36">
      <w:pPr>
        <w:pStyle w:val="af"/>
        <w:numPr>
          <w:ilvl w:val="0"/>
          <w:numId w:val="60"/>
        </w:numPr>
        <w:spacing w:after="0" w:line="240" w:lineRule="auto"/>
      </w:pPr>
      <w:r w:rsidRPr="005A7A36">
        <w:t xml:space="preserve">резервы финансовых и материальных ресурсов администрации </w:t>
      </w:r>
      <w:r w:rsidR="0049779F">
        <w:t>Переславль-Залесского муниципального округа Ярославской области</w:t>
      </w:r>
      <w:r w:rsidRPr="005A7A36">
        <w:t>;</w:t>
      </w:r>
    </w:p>
    <w:p w14:paraId="618EF51D" w14:textId="6D7DCF91" w:rsidR="00345116" w:rsidRPr="005A7A36" w:rsidRDefault="00345116" w:rsidP="005A7A36">
      <w:pPr>
        <w:pStyle w:val="af"/>
        <w:numPr>
          <w:ilvl w:val="0"/>
          <w:numId w:val="60"/>
        </w:numPr>
        <w:spacing w:after="0" w:line="240" w:lineRule="auto"/>
      </w:pPr>
      <w:r w:rsidRPr="005A7A36">
        <w:t>резервы финансовых материальных ресурсов организации, осуществляющей эксплуатацию оборудования и сетей теплоснабжения.</w:t>
      </w:r>
    </w:p>
    <w:p w14:paraId="445E52EB" w14:textId="77777777" w:rsidR="00345116" w:rsidRPr="004A2035" w:rsidRDefault="00345116" w:rsidP="005A7A36">
      <w:pPr>
        <w:pStyle w:val="af"/>
        <w:spacing w:after="0" w:line="240" w:lineRule="auto"/>
      </w:pPr>
      <w:r w:rsidRPr="004A2035">
        <w:t>Объёмы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w:t>
      </w:r>
    </w:p>
    <w:p w14:paraId="719FE519" w14:textId="77777777" w:rsidR="00345116" w:rsidRPr="00CD71A0" w:rsidRDefault="00345116" w:rsidP="00345116"/>
    <w:p w14:paraId="1E24E738" w14:textId="77777777" w:rsidR="00345116" w:rsidRDefault="00345116" w:rsidP="00765685">
      <w:pPr>
        <w:pStyle w:val="2"/>
        <w:keepNext w:val="0"/>
        <w:numPr>
          <w:ilvl w:val="1"/>
          <w:numId w:val="12"/>
        </w:numPr>
        <w:spacing w:before="40" w:after="0" w:line="360" w:lineRule="auto"/>
        <w:contextualSpacing w:val="0"/>
        <w:jc w:val="both"/>
      </w:pPr>
      <w:bookmarkStart w:id="111" w:name="_Toc147662594"/>
      <w:bookmarkStart w:id="112" w:name="_Toc158977583"/>
      <w:r w:rsidRPr="00CD71A0">
        <w:t>Порядок действий по ликвидации аварий на тепло-производящих объектах и тепловых сетях</w:t>
      </w:r>
      <w:bookmarkEnd w:id="111"/>
      <w:bookmarkEnd w:id="112"/>
    </w:p>
    <w:p w14:paraId="08C721FE" w14:textId="77777777" w:rsidR="00345116" w:rsidRPr="004A2035" w:rsidRDefault="00345116" w:rsidP="005A7A36">
      <w:pPr>
        <w:pStyle w:val="af"/>
        <w:spacing w:after="0" w:line="240" w:lineRule="auto"/>
      </w:pPr>
      <w:r w:rsidRPr="004A2035">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5A6FCE29" w14:textId="77777777" w:rsidR="00345116" w:rsidRPr="004A2035" w:rsidRDefault="00345116" w:rsidP="005A7A36">
      <w:pPr>
        <w:pStyle w:val="af"/>
        <w:spacing w:after="0" w:line="240" w:lineRule="auto"/>
      </w:pPr>
      <w:r w:rsidRPr="004A2035">
        <w:t>Планирование и организация ремонтно-восстановительных работ на теплогенерирующих объектах (далее – ТГО) и тепловых сетях (далее – ТС) осуществляется руководством организации, эксплуатирующей ТГО (ТС).</w:t>
      </w:r>
    </w:p>
    <w:p w14:paraId="0E44E047" w14:textId="77777777" w:rsidR="00345116" w:rsidRPr="004A2035" w:rsidRDefault="00345116" w:rsidP="005A7A36">
      <w:pPr>
        <w:pStyle w:val="af"/>
        <w:spacing w:after="0" w:line="240" w:lineRule="auto"/>
      </w:pPr>
      <w:r w:rsidRPr="004A2035">
        <w:t>Принятию решения на ликвидацию аварии предшествует оценка сложившейся обстановки, масштаба аварии и возможных последствий.</w:t>
      </w:r>
    </w:p>
    <w:p w14:paraId="035CAE0E" w14:textId="77777777" w:rsidR="00345116" w:rsidRPr="004A2035" w:rsidRDefault="00345116" w:rsidP="005A7A36">
      <w:pPr>
        <w:pStyle w:val="af"/>
        <w:spacing w:after="0" w:line="240" w:lineRule="auto"/>
      </w:pPr>
      <w:r w:rsidRPr="004A2035">
        <w:t>Работы проводятся на основании нормативных и распорядительных документов оформляемых организатором работ.</w:t>
      </w:r>
    </w:p>
    <w:p w14:paraId="158E13A6" w14:textId="77777777" w:rsidR="00345116" w:rsidRPr="004A2035" w:rsidRDefault="00345116" w:rsidP="005A7A36">
      <w:pPr>
        <w:pStyle w:val="af"/>
        <w:spacing w:after="0" w:line="240" w:lineRule="auto"/>
      </w:pPr>
      <w:r w:rsidRPr="004A2035">
        <w:t>К работам привлекаются аварийно-ремонтные бригады, специальная техника и оборудование организаций, в ведении которых находятся ТГО (ТС) в круглосуточном режиме, посменно.</w:t>
      </w:r>
    </w:p>
    <w:p w14:paraId="06948280" w14:textId="5AFF3274" w:rsidR="00345116" w:rsidRPr="004A2035" w:rsidRDefault="00345116" w:rsidP="005A7A36">
      <w:pPr>
        <w:pStyle w:val="af"/>
        <w:spacing w:after="0" w:line="240" w:lineRule="auto"/>
      </w:pPr>
      <w:r w:rsidRPr="004A2035">
        <w:lastRenderedPageBreak/>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ЕДДС не позднее 20 мин. с момента происшествия, ЧС, администрацию </w:t>
      </w:r>
      <w:r w:rsidR="0049779F">
        <w:t>Переславль-Залесского муниципального округа Ярославской области</w:t>
      </w:r>
    </w:p>
    <w:p w14:paraId="0A5F2F03" w14:textId="1AE777F8" w:rsidR="00345116" w:rsidRPr="004A2035" w:rsidRDefault="00345116" w:rsidP="005A7A36">
      <w:pPr>
        <w:pStyle w:val="af"/>
        <w:spacing w:after="0" w:line="240" w:lineRule="auto"/>
      </w:pPr>
      <w:r w:rsidRPr="004A2035">
        <w:t xml:space="preserve">О сложившейся обстановке население информируется МКУ «Управление по делам ГО и ЧС </w:t>
      </w:r>
      <w:r w:rsidR="0049779F">
        <w:t>Переславль-Залесского муниципального округа Ярославской области</w:t>
      </w:r>
      <w:r w:rsidRPr="004A2035">
        <w:t>» через местную систему оповещения и информирования, а также посредством размещения информации на официальном сайте администрации.</w:t>
      </w:r>
    </w:p>
    <w:p w14:paraId="009B36A6" w14:textId="77777777" w:rsidR="00345116" w:rsidRPr="004A2035" w:rsidRDefault="00345116" w:rsidP="005A7A36">
      <w:pPr>
        <w:pStyle w:val="af"/>
        <w:spacing w:after="0" w:line="240" w:lineRule="auto"/>
      </w:pPr>
      <w:r w:rsidRPr="004A2035">
        <w:t>В случае необходимости привлечения дополнительных сил и средств к работам, руководитель работ докладывает Главе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5D8C2664" w14:textId="31266DDF" w:rsidR="00345116" w:rsidRPr="004A2035" w:rsidRDefault="00345116" w:rsidP="005A7A36">
      <w:pPr>
        <w:pStyle w:val="af"/>
        <w:spacing w:after="0" w:line="240" w:lineRule="auto"/>
      </w:pPr>
      <w:r w:rsidRPr="004A2035">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ЧС и обеспечению пожарной безопасности </w:t>
      </w:r>
      <w:r w:rsidR="0049779F">
        <w:t>Переславль-Залесского муниципального округа Ярославской области</w:t>
      </w:r>
      <w:r w:rsidRPr="004A2035">
        <w:t>.</w:t>
      </w:r>
    </w:p>
    <w:p w14:paraId="64A9AAFC" w14:textId="77777777" w:rsidR="00345116" w:rsidRDefault="00345116" w:rsidP="005A7A36">
      <w:pPr>
        <w:pStyle w:val="af"/>
        <w:spacing w:after="0" w:line="240" w:lineRule="auto"/>
        <w:sectPr w:rsidR="00345116" w:rsidSect="00B57296">
          <w:pgSz w:w="11906" w:h="16838"/>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p>
    <w:p w14:paraId="5C1176FD" w14:textId="77777777" w:rsidR="00345116" w:rsidRPr="00B86371" w:rsidRDefault="00345116" w:rsidP="00345116">
      <w:pPr>
        <w:ind w:firstLine="0"/>
        <w:jc w:val="center"/>
        <w:rPr>
          <w:b/>
        </w:rPr>
      </w:pPr>
      <w:r w:rsidRPr="00B86371">
        <w:rPr>
          <w:b/>
        </w:rPr>
        <w:lastRenderedPageBreak/>
        <w:t>ПОРЯДОК</w:t>
      </w:r>
    </w:p>
    <w:p w14:paraId="250EA1E7" w14:textId="21E9A3AC" w:rsidR="00345116" w:rsidRPr="00B86371" w:rsidRDefault="00345116" w:rsidP="00345116">
      <w:pPr>
        <w:ind w:firstLine="0"/>
        <w:jc w:val="center"/>
        <w:rPr>
          <w:b/>
        </w:rPr>
      </w:pPr>
      <w:r w:rsidRPr="00B86371">
        <w:rPr>
          <w:b/>
        </w:rPr>
        <w:t xml:space="preserve">ликвидации аварийных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w:t>
      </w:r>
      <w:r w:rsidRPr="00D40034">
        <w:rPr>
          <w:b/>
        </w:rPr>
        <w:t xml:space="preserve">самоуправления </w:t>
      </w:r>
      <w:r w:rsidR="0049779F">
        <w:rPr>
          <w:b/>
          <w:szCs w:val="28"/>
        </w:rPr>
        <w:t>Переславль-Залесского муниципального округа Ярославской области</w:t>
      </w:r>
      <w:r>
        <w:rPr>
          <w:szCs w:val="28"/>
        </w:rPr>
        <w:t xml:space="preserve"> </w:t>
      </w:r>
    </w:p>
    <w:tbl>
      <w:tblPr>
        <w:tblW w:w="5000" w:type="pct"/>
        <w:jc w:val="center"/>
        <w:tblCellMar>
          <w:left w:w="28" w:type="dxa"/>
          <w:right w:w="28" w:type="dxa"/>
        </w:tblCellMar>
        <w:tblLook w:val="0000" w:firstRow="0" w:lastRow="0" w:firstColumn="0" w:lastColumn="0" w:noHBand="0" w:noVBand="0"/>
      </w:tblPr>
      <w:tblGrid>
        <w:gridCol w:w="737"/>
        <w:gridCol w:w="7181"/>
        <w:gridCol w:w="2364"/>
        <w:gridCol w:w="3994"/>
      </w:tblGrid>
      <w:tr w:rsidR="00345116" w:rsidRPr="00B364A7" w14:paraId="2BFD3992" w14:textId="77777777" w:rsidTr="00B57296">
        <w:trPr>
          <w:trHeight w:val="20"/>
          <w:tblHeader/>
          <w:jc w:val="center"/>
        </w:trPr>
        <w:tc>
          <w:tcPr>
            <w:tcW w:w="258" w:type="pct"/>
            <w:tcBorders>
              <w:top w:val="single" w:sz="4" w:space="0" w:color="000000"/>
              <w:left w:val="single" w:sz="4" w:space="0" w:color="000000"/>
              <w:bottom w:val="single" w:sz="4" w:space="0" w:color="000000"/>
            </w:tcBorders>
            <w:vAlign w:val="center"/>
          </w:tcPr>
          <w:p w14:paraId="3D65D42A" w14:textId="77777777" w:rsidR="00345116" w:rsidRPr="00B364A7" w:rsidRDefault="00345116" w:rsidP="00B364A7">
            <w:pPr>
              <w:spacing w:line="240" w:lineRule="auto"/>
              <w:ind w:firstLine="0"/>
              <w:jc w:val="center"/>
              <w:rPr>
                <w:b/>
                <w:sz w:val="18"/>
              </w:rPr>
            </w:pPr>
            <w:r w:rsidRPr="00B364A7">
              <w:rPr>
                <w:b/>
                <w:sz w:val="18"/>
              </w:rPr>
              <w:t>№ п\п</w:t>
            </w:r>
          </w:p>
        </w:tc>
        <w:tc>
          <w:tcPr>
            <w:tcW w:w="2515" w:type="pct"/>
            <w:tcBorders>
              <w:top w:val="single" w:sz="4" w:space="0" w:color="000000"/>
              <w:left w:val="single" w:sz="4" w:space="0" w:color="000000"/>
              <w:bottom w:val="single" w:sz="4" w:space="0" w:color="000000"/>
            </w:tcBorders>
            <w:vAlign w:val="center"/>
          </w:tcPr>
          <w:p w14:paraId="06892069" w14:textId="77777777" w:rsidR="00345116" w:rsidRPr="00B364A7" w:rsidRDefault="00345116" w:rsidP="00B364A7">
            <w:pPr>
              <w:spacing w:line="240" w:lineRule="auto"/>
              <w:ind w:firstLine="0"/>
              <w:jc w:val="center"/>
              <w:rPr>
                <w:b/>
                <w:sz w:val="18"/>
              </w:rPr>
            </w:pPr>
            <w:r w:rsidRPr="00B364A7">
              <w:rPr>
                <w:b/>
                <w:sz w:val="18"/>
              </w:rPr>
              <w:t>Мероприятия</w:t>
            </w:r>
          </w:p>
        </w:tc>
        <w:tc>
          <w:tcPr>
            <w:tcW w:w="828" w:type="pct"/>
            <w:tcBorders>
              <w:top w:val="single" w:sz="4" w:space="0" w:color="000000"/>
              <w:left w:val="single" w:sz="4" w:space="0" w:color="000000"/>
              <w:bottom w:val="single" w:sz="4" w:space="0" w:color="000000"/>
            </w:tcBorders>
            <w:vAlign w:val="center"/>
          </w:tcPr>
          <w:p w14:paraId="55AD04C1" w14:textId="77777777" w:rsidR="00345116" w:rsidRPr="00B364A7" w:rsidRDefault="00345116" w:rsidP="00B364A7">
            <w:pPr>
              <w:spacing w:line="240" w:lineRule="auto"/>
              <w:ind w:firstLine="0"/>
              <w:jc w:val="center"/>
              <w:rPr>
                <w:b/>
                <w:sz w:val="18"/>
              </w:rPr>
            </w:pPr>
            <w:r w:rsidRPr="00B364A7">
              <w:rPr>
                <w:b/>
                <w:sz w:val="18"/>
              </w:rPr>
              <w:t>Срок исполнения</w:t>
            </w:r>
          </w:p>
        </w:tc>
        <w:tc>
          <w:tcPr>
            <w:tcW w:w="1399" w:type="pct"/>
            <w:tcBorders>
              <w:top w:val="single" w:sz="4" w:space="0" w:color="000000"/>
              <w:left w:val="single" w:sz="4" w:space="0" w:color="000000"/>
              <w:bottom w:val="single" w:sz="4" w:space="0" w:color="000000"/>
              <w:right w:val="single" w:sz="4" w:space="0" w:color="000000"/>
            </w:tcBorders>
            <w:vAlign w:val="center"/>
          </w:tcPr>
          <w:p w14:paraId="699C4B2F" w14:textId="77777777" w:rsidR="00345116" w:rsidRPr="00B364A7" w:rsidRDefault="00345116" w:rsidP="00B364A7">
            <w:pPr>
              <w:spacing w:line="240" w:lineRule="auto"/>
              <w:ind w:firstLine="0"/>
              <w:jc w:val="center"/>
              <w:rPr>
                <w:b/>
                <w:sz w:val="18"/>
              </w:rPr>
            </w:pPr>
            <w:r w:rsidRPr="00B364A7">
              <w:rPr>
                <w:b/>
                <w:sz w:val="18"/>
              </w:rPr>
              <w:t xml:space="preserve">Исполнитель </w:t>
            </w:r>
          </w:p>
        </w:tc>
      </w:tr>
      <w:tr w:rsidR="00345116" w:rsidRPr="00B364A7" w14:paraId="0B93949A"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2C96544E" w14:textId="77777777" w:rsidR="00345116" w:rsidRPr="00B364A7" w:rsidRDefault="00345116" w:rsidP="00B364A7">
            <w:pPr>
              <w:spacing w:line="240" w:lineRule="auto"/>
              <w:ind w:firstLine="0"/>
              <w:jc w:val="center"/>
              <w:rPr>
                <w:sz w:val="18"/>
              </w:rPr>
            </w:pPr>
            <w:r w:rsidRPr="00B364A7">
              <w:rPr>
                <w:sz w:val="18"/>
              </w:rPr>
              <w:t>1</w:t>
            </w:r>
          </w:p>
        </w:tc>
        <w:tc>
          <w:tcPr>
            <w:tcW w:w="2515" w:type="pct"/>
            <w:tcBorders>
              <w:top w:val="single" w:sz="4" w:space="0" w:color="000000"/>
              <w:left w:val="single" w:sz="4" w:space="0" w:color="000000"/>
              <w:bottom w:val="single" w:sz="4" w:space="0" w:color="000000"/>
            </w:tcBorders>
            <w:vAlign w:val="center"/>
          </w:tcPr>
          <w:p w14:paraId="1E2D0C01" w14:textId="77777777" w:rsidR="00345116" w:rsidRPr="00B364A7" w:rsidRDefault="00345116" w:rsidP="00B364A7">
            <w:pPr>
              <w:spacing w:line="240" w:lineRule="auto"/>
              <w:ind w:firstLine="0"/>
              <w:jc w:val="center"/>
              <w:rPr>
                <w:sz w:val="18"/>
              </w:rPr>
            </w:pPr>
            <w:r w:rsidRPr="00B364A7">
              <w:rPr>
                <w:sz w:val="18"/>
              </w:rPr>
              <w:t>2</w:t>
            </w:r>
          </w:p>
        </w:tc>
        <w:tc>
          <w:tcPr>
            <w:tcW w:w="828" w:type="pct"/>
            <w:tcBorders>
              <w:top w:val="single" w:sz="4" w:space="0" w:color="000000"/>
              <w:left w:val="single" w:sz="4" w:space="0" w:color="000000"/>
              <w:bottom w:val="single" w:sz="4" w:space="0" w:color="000000"/>
            </w:tcBorders>
            <w:vAlign w:val="center"/>
          </w:tcPr>
          <w:p w14:paraId="413249C5" w14:textId="77777777" w:rsidR="00345116" w:rsidRPr="00B364A7" w:rsidRDefault="00345116" w:rsidP="00B364A7">
            <w:pPr>
              <w:spacing w:line="240" w:lineRule="auto"/>
              <w:ind w:firstLine="0"/>
              <w:jc w:val="center"/>
              <w:rPr>
                <w:sz w:val="18"/>
              </w:rPr>
            </w:pPr>
            <w:r w:rsidRPr="00B364A7">
              <w:rPr>
                <w:sz w:val="18"/>
              </w:rPr>
              <w:t>3</w:t>
            </w:r>
          </w:p>
        </w:tc>
        <w:tc>
          <w:tcPr>
            <w:tcW w:w="1399" w:type="pct"/>
            <w:tcBorders>
              <w:top w:val="single" w:sz="4" w:space="0" w:color="000000"/>
              <w:left w:val="single" w:sz="4" w:space="0" w:color="000000"/>
              <w:bottom w:val="single" w:sz="4" w:space="0" w:color="000000"/>
              <w:right w:val="single" w:sz="4" w:space="0" w:color="000000"/>
            </w:tcBorders>
            <w:vAlign w:val="center"/>
          </w:tcPr>
          <w:p w14:paraId="4144E860" w14:textId="77777777" w:rsidR="00345116" w:rsidRPr="00B364A7" w:rsidRDefault="00345116" w:rsidP="00B364A7">
            <w:pPr>
              <w:spacing w:line="240" w:lineRule="auto"/>
              <w:ind w:firstLine="0"/>
              <w:jc w:val="center"/>
              <w:rPr>
                <w:sz w:val="18"/>
              </w:rPr>
            </w:pPr>
            <w:r w:rsidRPr="00B364A7">
              <w:rPr>
                <w:sz w:val="18"/>
              </w:rPr>
              <w:t>4</w:t>
            </w:r>
          </w:p>
        </w:tc>
      </w:tr>
      <w:tr w:rsidR="00345116" w:rsidRPr="00B364A7" w14:paraId="3F7B8C61" w14:textId="77777777" w:rsidTr="00B364A7">
        <w:trPr>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37B896BC" w14:textId="77777777" w:rsidR="00345116" w:rsidRPr="00B364A7" w:rsidRDefault="00345116" w:rsidP="00B364A7">
            <w:pPr>
              <w:spacing w:line="240" w:lineRule="auto"/>
              <w:ind w:firstLine="0"/>
              <w:jc w:val="center"/>
              <w:rPr>
                <w:sz w:val="18"/>
              </w:rPr>
            </w:pPr>
            <w:r w:rsidRPr="00B364A7">
              <w:rPr>
                <w:b/>
                <w:sz w:val="18"/>
              </w:rPr>
              <w:t xml:space="preserve">При возникновении аварии на коммунальных системах жизнеобеспечения </w:t>
            </w:r>
          </w:p>
        </w:tc>
      </w:tr>
      <w:tr w:rsidR="00345116" w:rsidRPr="00B364A7" w14:paraId="00EF2CBD"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01C5362A" w14:textId="77777777" w:rsidR="00345116" w:rsidRPr="00B364A7" w:rsidRDefault="00345116" w:rsidP="00B364A7">
            <w:pPr>
              <w:spacing w:line="240" w:lineRule="auto"/>
              <w:ind w:firstLine="0"/>
              <w:jc w:val="center"/>
              <w:rPr>
                <w:sz w:val="18"/>
              </w:rPr>
            </w:pPr>
            <w:r w:rsidRPr="00B364A7">
              <w:rPr>
                <w:sz w:val="18"/>
              </w:rPr>
              <w:t>1</w:t>
            </w:r>
          </w:p>
        </w:tc>
        <w:tc>
          <w:tcPr>
            <w:tcW w:w="2515" w:type="pct"/>
            <w:tcBorders>
              <w:top w:val="single" w:sz="4" w:space="0" w:color="000000"/>
              <w:left w:val="single" w:sz="4" w:space="0" w:color="000000"/>
              <w:bottom w:val="single" w:sz="4" w:space="0" w:color="000000"/>
            </w:tcBorders>
            <w:vAlign w:val="center"/>
          </w:tcPr>
          <w:p w14:paraId="05BBA355" w14:textId="77777777" w:rsidR="00345116" w:rsidRPr="00B364A7" w:rsidRDefault="00345116" w:rsidP="00B364A7">
            <w:pPr>
              <w:spacing w:line="240" w:lineRule="auto"/>
              <w:ind w:firstLine="0"/>
              <w:rPr>
                <w:color w:val="000000"/>
                <w:sz w:val="18"/>
              </w:rPr>
            </w:pPr>
            <w:r w:rsidRPr="00B364A7">
              <w:rPr>
                <w:color w:val="000000"/>
                <w:sz w:val="18"/>
              </w:rPr>
              <w:t xml:space="preserve">При поступлении информации (сигнала) в дежурно-диспетчерские, аварийно-диспетчерские службы (далее – ДДС, АДС) организаций об аварии на </w:t>
            </w:r>
            <w:r w:rsidRPr="00B364A7">
              <w:rPr>
                <w:color w:val="000000"/>
                <w:spacing w:val="4"/>
                <w:sz w:val="18"/>
              </w:rPr>
              <w:t>коммунально-технических системах жизнеобеспечения населе</w:t>
            </w:r>
            <w:r w:rsidRPr="00B364A7">
              <w:rPr>
                <w:color w:val="000000"/>
                <w:spacing w:val="3"/>
                <w:sz w:val="18"/>
              </w:rPr>
              <w:t>ния</w:t>
            </w:r>
            <w:r w:rsidRPr="00B364A7">
              <w:rPr>
                <w:color w:val="000000"/>
                <w:sz w:val="18"/>
              </w:rPr>
              <w:t>:</w:t>
            </w:r>
          </w:p>
          <w:p w14:paraId="0A759E98" w14:textId="77777777" w:rsidR="00345116" w:rsidRPr="00B364A7" w:rsidRDefault="00345116" w:rsidP="00B364A7">
            <w:pPr>
              <w:spacing w:line="240" w:lineRule="auto"/>
              <w:ind w:firstLine="0"/>
              <w:rPr>
                <w:color w:val="000000"/>
                <w:sz w:val="18"/>
              </w:rPr>
            </w:pPr>
            <w:r w:rsidRPr="00B364A7">
              <w:rPr>
                <w:color w:val="000000"/>
                <w:sz w:val="18"/>
              </w:rPr>
              <w:t>определение объёма последствий аварийной ситуации (количество населённых пунктов, жилых домов, источников тепловой энергии, водозаборов, учреждений здравоохранения, учреждений с круглосуточным пребыванием маломобильных групп населения);</w:t>
            </w:r>
          </w:p>
          <w:p w14:paraId="5D51E5DB" w14:textId="77777777" w:rsidR="00345116" w:rsidRPr="00B364A7" w:rsidRDefault="00345116" w:rsidP="00B364A7">
            <w:pPr>
              <w:spacing w:line="240" w:lineRule="auto"/>
              <w:ind w:firstLine="0"/>
              <w:rPr>
                <w:color w:val="000000"/>
                <w:sz w:val="18"/>
              </w:rPr>
            </w:pPr>
            <w:r w:rsidRPr="00B364A7">
              <w:rPr>
                <w:color w:val="000000"/>
                <w:sz w:val="18"/>
              </w:rPr>
              <w:t>принятие мер по бесперебойному обеспечению теплом и электроэнергией объектов жизнеобеспечения населения муниципального образования;</w:t>
            </w:r>
          </w:p>
          <w:p w14:paraId="29EBD96E" w14:textId="77777777" w:rsidR="00345116" w:rsidRPr="00B364A7" w:rsidRDefault="00345116" w:rsidP="00B364A7">
            <w:pPr>
              <w:spacing w:line="240" w:lineRule="auto"/>
              <w:ind w:firstLine="0"/>
              <w:rPr>
                <w:color w:val="000000"/>
                <w:sz w:val="18"/>
              </w:rPr>
            </w:pPr>
            <w:r w:rsidRPr="00B364A7">
              <w:rPr>
                <w:color w:val="000000"/>
                <w:sz w:val="18"/>
              </w:rPr>
              <w:t>организация электроснабжения объектов жизнеобеспечения населения по обводным каналам;</w:t>
            </w:r>
          </w:p>
          <w:p w14:paraId="58011FDC" w14:textId="77777777" w:rsidR="00345116" w:rsidRPr="00B364A7" w:rsidRDefault="00345116" w:rsidP="00B364A7">
            <w:pPr>
              <w:spacing w:line="240" w:lineRule="auto"/>
              <w:ind w:firstLine="0"/>
              <w:rPr>
                <w:color w:val="000000"/>
                <w:sz w:val="18"/>
              </w:rPr>
            </w:pPr>
            <w:r w:rsidRPr="00B364A7">
              <w:rPr>
                <w:color w:val="000000"/>
                <w:sz w:val="18"/>
              </w:rPr>
              <w:t>организация работ по восстановлению линий электропередач и систем жизнеобеспечения при авариях на них;</w:t>
            </w:r>
          </w:p>
          <w:p w14:paraId="3E301F07" w14:textId="77777777" w:rsidR="00345116" w:rsidRPr="00B364A7" w:rsidRDefault="00345116" w:rsidP="00B364A7">
            <w:pPr>
              <w:spacing w:line="240" w:lineRule="auto"/>
              <w:ind w:firstLine="0"/>
              <w:rPr>
                <w:color w:val="000000"/>
                <w:sz w:val="18"/>
              </w:rPr>
            </w:pPr>
            <w:r w:rsidRPr="00B364A7">
              <w:rPr>
                <w:color w:val="000000"/>
                <w:sz w:val="18"/>
              </w:rPr>
              <w:t>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828" w:type="pct"/>
            <w:tcBorders>
              <w:top w:val="single" w:sz="4" w:space="0" w:color="000000"/>
              <w:left w:val="single" w:sz="4" w:space="0" w:color="000000"/>
              <w:bottom w:val="single" w:sz="4" w:space="0" w:color="000000"/>
            </w:tcBorders>
            <w:vAlign w:val="center"/>
          </w:tcPr>
          <w:p w14:paraId="57231CCB" w14:textId="77777777" w:rsidR="00345116" w:rsidRPr="00B364A7" w:rsidRDefault="00345116" w:rsidP="00B364A7">
            <w:pPr>
              <w:spacing w:line="240" w:lineRule="auto"/>
              <w:ind w:firstLine="0"/>
              <w:jc w:val="center"/>
              <w:rPr>
                <w:color w:val="000000"/>
                <w:sz w:val="18"/>
              </w:rPr>
            </w:pPr>
            <w:r w:rsidRPr="00B364A7">
              <w:rPr>
                <w:color w:val="000000"/>
                <w:sz w:val="18"/>
              </w:rPr>
              <w:t>Немедленно</w:t>
            </w:r>
          </w:p>
        </w:tc>
        <w:tc>
          <w:tcPr>
            <w:tcW w:w="1399" w:type="pct"/>
            <w:tcBorders>
              <w:top w:val="single" w:sz="4" w:space="0" w:color="000000"/>
              <w:left w:val="single" w:sz="4" w:space="0" w:color="000000"/>
              <w:bottom w:val="single" w:sz="4" w:space="0" w:color="000000"/>
              <w:right w:val="single" w:sz="4" w:space="0" w:color="000000"/>
            </w:tcBorders>
            <w:vAlign w:val="center"/>
          </w:tcPr>
          <w:p w14:paraId="79147BFF" w14:textId="77777777" w:rsidR="00345116" w:rsidRPr="00B364A7" w:rsidRDefault="00345116" w:rsidP="00B57296">
            <w:pPr>
              <w:spacing w:line="240" w:lineRule="auto"/>
              <w:ind w:firstLine="0"/>
              <w:rPr>
                <w:color w:val="000000"/>
                <w:sz w:val="18"/>
              </w:rPr>
            </w:pPr>
            <w:r w:rsidRPr="00B364A7">
              <w:rPr>
                <w:color w:val="000000"/>
                <w:sz w:val="18"/>
              </w:rPr>
              <w:t>Дежурно-диспетчерские службы:</w:t>
            </w:r>
          </w:p>
          <w:p w14:paraId="21E5E731" w14:textId="77777777" w:rsidR="00345116" w:rsidRPr="00B364A7" w:rsidRDefault="00345116" w:rsidP="00B57296">
            <w:pPr>
              <w:spacing w:line="240" w:lineRule="auto"/>
              <w:ind w:firstLine="0"/>
              <w:rPr>
                <w:color w:val="000000"/>
                <w:sz w:val="18"/>
              </w:rPr>
            </w:pPr>
            <w:r w:rsidRPr="00B364A7">
              <w:rPr>
                <w:color w:val="000000"/>
                <w:sz w:val="18"/>
              </w:rPr>
              <w:t>- газоснабжающие организация;</w:t>
            </w:r>
          </w:p>
          <w:p w14:paraId="0BE2F887" w14:textId="77777777" w:rsidR="00345116" w:rsidRPr="00B364A7" w:rsidRDefault="00345116" w:rsidP="00B57296">
            <w:pPr>
              <w:spacing w:line="240" w:lineRule="auto"/>
              <w:ind w:firstLine="0"/>
              <w:rPr>
                <w:color w:val="000000"/>
                <w:sz w:val="18"/>
              </w:rPr>
            </w:pPr>
            <w:r w:rsidRPr="00B364A7">
              <w:rPr>
                <w:color w:val="000000"/>
                <w:sz w:val="18"/>
              </w:rPr>
              <w:t xml:space="preserve">- </w:t>
            </w:r>
            <w:proofErr w:type="spellStart"/>
            <w:r w:rsidRPr="00B364A7">
              <w:rPr>
                <w:color w:val="000000"/>
                <w:sz w:val="18"/>
              </w:rPr>
              <w:t>электроснабжающие</w:t>
            </w:r>
            <w:proofErr w:type="spellEnd"/>
            <w:r w:rsidRPr="00B364A7">
              <w:rPr>
                <w:color w:val="000000"/>
                <w:sz w:val="18"/>
              </w:rPr>
              <w:t xml:space="preserve"> организации;</w:t>
            </w:r>
          </w:p>
          <w:p w14:paraId="1D650F96" w14:textId="77777777" w:rsidR="00345116" w:rsidRPr="00B364A7" w:rsidRDefault="00345116" w:rsidP="00B57296">
            <w:pPr>
              <w:spacing w:line="240" w:lineRule="auto"/>
              <w:ind w:firstLine="0"/>
              <w:rPr>
                <w:color w:val="000000"/>
                <w:sz w:val="18"/>
              </w:rPr>
            </w:pPr>
            <w:r w:rsidRPr="00B364A7">
              <w:rPr>
                <w:color w:val="000000"/>
                <w:sz w:val="18"/>
              </w:rPr>
              <w:t>- теплоснабжающие организации;</w:t>
            </w:r>
          </w:p>
          <w:p w14:paraId="4913BE57" w14:textId="77777777" w:rsidR="00345116" w:rsidRPr="00B364A7" w:rsidRDefault="00345116" w:rsidP="00B57296">
            <w:pPr>
              <w:spacing w:line="240" w:lineRule="auto"/>
              <w:ind w:firstLine="0"/>
              <w:rPr>
                <w:color w:val="000000"/>
                <w:sz w:val="18"/>
              </w:rPr>
            </w:pPr>
            <w:r w:rsidRPr="00B364A7">
              <w:rPr>
                <w:color w:val="000000"/>
                <w:sz w:val="18"/>
              </w:rPr>
              <w:t>- водоснабжающие организации.</w:t>
            </w:r>
          </w:p>
          <w:p w14:paraId="1579E913" w14:textId="69D8344E" w:rsidR="00345116" w:rsidRPr="00B364A7" w:rsidRDefault="00345116" w:rsidP="00B57296">
            <w:pPr>
              <w:spacing w:line="240" w:lineRule="auto"/>
              <w:ind w:firstLine="0"/>
              <w:rPr>
                <w:color w:val="000000"/>
                <w:sz w:val="18"/>
                <w:highlight w:val="yellow"/>
              </w:rPr>
            </w:pPr>
            <w:r w:rsidRPr="00B364A7">
              <w:rPr>
                <w:color w:val="000000"/>
                <w:sz w:val="18"/>
              </w:rPr>
              <w:t xml:space="preserve">Администрация </w:t>
            </w:r>
            <w:r w:rsidR="0049779F">
              <w:rPr>
                <w:color w:val="000000"/>
                <w:sz w:val="18"/>
              </w:rPr>
              <w:t>Переславль-Залесского муниципального округа Ярославской области</w:t>
            </w:r>
          </w:p>
        </w:tc>
      </w:tr>
      <w:tr w:rsidR="00345116" w:rsidRPr="00B364A7" w14:paraId="6DE49AB0"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7293EFED" w14:textId="77777777" w:rsidR="00345116" w:rsidRPr="00B364A7" w:rsidRDefault="00345116" w:rsidP="00B364A7">
            <w:pPr>
              <w:spacing w:line="240" w:lineRule="auto"/>
              <w:ind w:firstLine="0"/>
              <w:jc w:val="center"/>
              <w:rPr>
                <w:sz w:val="18"/>
              </w:rPr>
            </w:pPr>
            <w:r w:rsidRPr="00B364A7">
              <w:rPr>
                <w:sz w:val="18"/>
              </w:rPr>
              <w:t>2</w:t>
            </w:r>
          </w:p>
        </w:tc>
        <w:tc>
          <w:tcPr>
            <w:tcW w:w="2515" w:type="pct"/>
            <w:tcBorders>
              <w:top w:val="single" w:sz="4" w:space="0" w:color="000000"/>
              <w:left w:val="single" w:sz="4" w:space="0" w:color="000000"/>
              <w:bottom w:val="single" w:sz="4" w:space="0" w:color="000000"/>
            </w:tcBorders>
            <w:vAlign w:val="center"/>
          </w:tcPr>
          <w:p w14:paraId="306849D1" w14:textId="77777777" w:rsidR="00345116" w:rsidRPr="00B364A7" w:rsidRDefault="00345116" w:rsidP="00B364A7">
            <w:pPr>
              <w:spacing w:line="240" w:lineRule="auto"/>
              <w:ind w:firstLine="0"/>
              <w:rPr>
                <w:color w:val="000000"/>
                <w:sz w:val="18"/>
              </w:rPr>
            </w:pPr>
            <w:r w:rsidRPr="00B364A7">
              <w:rPr>
                <w:color w:val="000000"/>
                <w:sz w:val="18"/>
              </w:rPr>
              <w:t>Усиление ДДС, АДС (при необходимости)</w:t>
            </w:r>
          </w:p>
        </w:tc>
        <w:tc>
          <w:tcPr>
            <w:tcW w:w="828" w:type="pct"/>
            <w:tcBorders>
              <w:top w:val="single" w:sz="4" w:space="0" w:color="000000"/>
              <w:left w:val="single" w:sz="4" w:space="0" w:color="000000"/>
              <w:bottom w:val="single" w:sz="4" w:space="0" w:color="000000"/>
            </w:tcBorders>
            <w:vAlign w:val="center"/>
          </w:tcPr>
          <w:p w14:paraId="2BE4998A" w14:textId="77777777" w:rsidR="00345116" w:rsidRPr="00B364A7" w:rsidRDefault="00345116" w:rsidP="00B364A7">
            <w:pPr>
              <w:spacing w:line="240" w:lineRule="auto"/>
              <w:ind w:firstLine="0"/>
              <w:jc w:val="center"/>
              <w:rPr>
                <w:color w:val="000000"/>
                <w:sz w:val="18"/>
              </w:rPr>
            </w:pPr>
            <w:r w:rsidRPr="00B364A7">
              <w:rPr>
                <w:color w:val="000000"/>
                <w:sz w:val="18"/>
              </w:rPr>
              <w:t>Ч+ 01 ч. 30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7BE308F6" w14:textId="77777777" w:rsidR="00345116" w:rsidRPr="00B364A7" w:rsidRDefault="00345116" w:rsidP="00B57296">
            <w:pPr>
              <w:spacing w:line="240" w:lineRule="auto"/>
              <w:ind w:firstLine="0"/>
              <w:rPr>
                <w:color w:val="000000"/>
                <w:sz w:val="18"/>
              </w:rPr>
            </w:pPr>
            <w:r w:rsidRPr="00B364A7">
              <w:rPr>
                <w:color w:val="000000"/>
                <w:sz w:val="18"/>
              </w:rPr>
              <w:t>Дежурно-диспетчерские службы:</w:t>
            </w:r>
          </w:p>
          <w:p w14:paraId="4FDBD0A9" w14:textId="77777777" w:rsidR="00345116" w:rsidRPr="00B364A7" w:rsidRDefault="00345116" w:rsidP="00B57296">
            <w:pPr>
              <w:spacing w:line="240" w:lineRule="auto"/>
              <w:ind w:firstLine="0"/>
              <w:rPr>
                <w:color w:val="000000"/>
                <w:sz w:val="18"/>
              </w:rPr>
            </w:pPr>
            <w:r w:rsidRPr="00B364A7">
              <w:rPr>
                <w:color w:val="000000"/>
                <w:sz w:val="18"/>
              </w:rPr>
              <w:t>- газоснабжающие организация;</w:t>
            </w:r>
          </w:p>
          <w:p w14:paraId="3EE0B0A5" w14:textId="77777777" w:rsidR="00345116" w:rsidRPr="00B364A7" w:rsidRDefault="00345116" w:rsidP="00B57296">
            <w:pPr>
              <w:spacing w:line="240" w:lineRule="auto"/>
              <w:ind w:firstLine="0"/>
              <w:rPr>
                <w:color w:val="000000"/>
                <w:sz w:val="18"/>
              </w:rPr>
            </w:pPr>
            <w:r w:rsidRPr="00B364A7">
              <w:rPr>
                <w:color w:val="000000"/>
                <w:sz w:val="18"/>
              </w:rPr>
              <w:t xml:space="preserve">- </w:t>
            </w:r>
            <w:proofErr w:type="spellStart"/>
            <w:r w:rsidRPr="00B364A7">
              <w:rPr>
                <w:color w:val="000000"/>
                <w:sz w:val="18"/>
              </w:rPr>
              <w:t>электроснабжающие</w:t>
            </w:r>
            <w:proofErr w:type="spellEnd"/>
            <w:r w:rsidRPr="00B364A7">
              <w:rPr>
                <w:color w:val="000000"/>
                <w:sz w:val="18"/>
              </w:rPr>
              <w:t xml:space="preserve"> организации;</w:t>
            </w:r>
          </w:p>
          <w:p w14:paraId="4CE58E32" w14:textId="77777777" w:rsidR="00345116" w:rsidRPr="00B364A7" w:rsidRDefault="00345116" w:rsidP="00B57296">
            <w:pPr>
              <w:spacing w:line="240" w:lineRule="auto"/>
              <w:ind w:firstLine="0"/>
              <w:rPr>
                <w:color w:val="000000"/>
                <w:sz w:val="18"/>
              </w:rPr>
            </w:pPr>
            <w:r w:rsidRPr="00B364A7">
              <w:rPr>
                <w:color w:val="000000"/>
                <w:sz w:val="18"/>
              </w:rPr>
              <w:t>- теплоснабжающие организации;</w:t>
            </w:r>
          </w:p>
          <w:p w14:paraId="1D8CEF5B" w14:textId="77777777" w:rsidR="00345116" w:rsidRPr="00B364A7" w:rsidRDefault="00345116" w:rsidP="00B57296">
            <w:pPr>
              <w:spacing w:line="240" w:lineRule="auto"/>
              <w:ind w:firstLine="0"/>
              <w:rPr>
                <w:color w:val="000000"/>
                <w:sz w:val="18"/>
              </w:rPr>
            </w:pPr>
            <w:r w:rsidRPr="00B364A7">
              <w:rPr>
                <w:color w:val="000000"/>
                <w:sz w:val="18"/>
              </w:rPr>
              <w:t>- водоснабжающие организации.</w:t>
            </w:r>
          </w:p>
          <w:p w14:paraId="42C72BB5" w14:textId="1D08E13D" w:rsidR="00345116" w:rsidRPr="00B364A7" w:rsidRDefault="00345116" w:rsidP="00B57296">
            <w:pPr>
              <w:spacing w:line="240" w:lineRule="auto"/>
              <w:ind w:firstLine="0"/>
              <w:rPr>
                <w:color w:val="000000"/>
                <w:sz w:val="18"/>
                <w:highlight w:val="yellow"/>
              </w:rPr>
            </w:pPr>
            <w:r w:rsidRPr="00B364A7">
              <w:rPr>
                <w:color w:val="000000"/>
                <w:sz w:val="18"/>
              </w:rPr>
              <w:t xml:space="preserve">Администрация </w:t>
            </w:r>
            <w:r w:rsidR="0049779F">
              <w:rPr>
                <w:color w:val="000000"/>
                <w:sz w:val="18"/>
              </w:rPr>
              <w:t>Переславль-Залесского муниципального округа Ярославской области</w:t>
            </w:r>
          </w:p>
        </w:tc>
      </w:tr>
      <w:tr w:rsidR="00345116" w:rsidRPr="00B364A7" w14:paraId="667C4838"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760F4D44" w14:textId="77777777" w:rsidR="00345116" w:rsidRPr="00B364A7" w:rsidRDefault="00345116" w:rsidP="00B364A7">
            <w:pPr>
              <w:spacing w:line="240" w:lineRule="auto"/>
              <w:ind w:firstLine="0"/>
              <w:jc w:val="center"/>
              <w:rPr>
                <w:sz w:val="18"/>
              </w:rPr>
            </w:pPr>
            <w:r w:rsidRPr="00B364A7">
              <w:rPr>
                <w:sz w:val="18"/>
              </w:rPr>
              <w:t>3</w:t>
            </w:r>
          </w:p>
        </w:tc>
        <w:tc>
          <w:tcPr>
            <w:tcW w:w="2515" w:type="pct"/>
            <w:tcBorders>
              <w:top w:val="single" w:sz="4" w:space="0" w:color="000000"/>
              <w:left w:val="single" w:sz="4" w:space="0" w:color="000000"/>
              <w:bottom w:val="single" w:sz="4" w:space="0" w:color="000000"/>
            </w:tcBorders>
            <w:vAlign w:val="center"/>
          </w:tcPr>
          <w:p w14:paraId="4414294E" w14:textId="77777777" w:rsidR="00345116" w:rsidRPr="00B364A7" w:rsidRDefault="00345116" w:rsidP="00B364A7">
            <w:pPr>
              <w:spacing w:line="240" w:lineRule="auto"/>
              <w:ind w:firstLine="0"/>
              <w:rPr>
                <w:color w:val="000000"/>
                <w:sz w:val="18"/>
              </w:rPr>
            </w:pPr>
            <w:r w:rsidRPr="00B364A7">
              <w:rPr>
                <w:color w:val="000000"/>
                <w:sz w:val="18"/>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источников тепловой энергии, насосных станций, учреждений здравоохранения, учреждений с круглосуточным пребыванием маломобильных групп населения;</w:t>
            </w:r>
          </w:p>
          <w:p w14:paraId="54817C10" w14:textId="77777777" w:rsidR="00345116" w:rsidRPr="00B364A7" w:rsidRDefault="00345116" w:rsidP="00B364A7">
            <w:pPr>
              <w:spacing w:line="240" w:lineRule="auto"/>
              <w:ind w:firstLine="0"/>
              <w:rPr>
                <w:color w:val="000000"/>
                <w:sz w:val="18"/>
              </w:rPr>
            </w:pPr>
            <w:r w:rsidRPr="00B364A7">
              <w:rPr>
                <w:color w:val="000000"/>
                <w:sz w:val="18"/>
              </w:rPr>
              <w:t>подключение дополнительных источников энергоснабжения (освещения) для работы в темное время суток;</w:t>
            </w:r>
          </w:p>
          <w:p w14:paraId="06814CC7" w14:textId="77777777" w:rsidR="00345116" w:rsidRPr="00B364A7" w:rsidRDefault="00345116" w:rsidP="00B364A7">
            <w:pPr>
              <w:spacing w:line="240" w:lineRule="auto"/>
              <w:ind w:firstLine="0"/>
              <w:rPr>
                <w:color w:val="000000"/>
                <w:sz w:val="18"/>
              </w:rPr>
            </w:pPr>
            <w:r w:rsidRPr="00B364A7">
              <w:rPr>
                <w:color w:val="000000"/>
                <w:sz w:val="18"/>
              </w:rPr>
              <w:t>обеспечение бесперебойной подачи тепла в жилые кварталы.</w:t>
            </w:r>
          </w:p>
        </w:tc>
        <w:tc>
          <w:tcPr>
            <w:tcW w:w="828" w:type="pct"/>
            <w:tcBorders>
              <w:top w:val="single" w:sz="4" w:space="0" w:color="000000"/>
              <w:left w:val="single" w:sz="4" w:space="0" w:color="000000"/>
              <w:bottom w:val="single" w:sz="4" w:space="0" w:color="000000"/>
            </w:tcBorders>
            <w:vAlign w:val="center"/>
          </w:tcPr>
          <w:p w14:paraId="296B3567" w14:textId="77777777" w:rsidR="00345116" w:rsidRPr="00B364A7" w:rsidRDefault="00345116" w:rsidP="00B364A7">
            <w:pPr>
              <w:spacing w:line="240" w:lineRule="auto"/>
              <w:ind w:firstLine="0"/>
              <w:jc w:val="center"/>
              <w:rPr>
                <w:color w:val="000000"/>
                <w:sz w:val="18"/>
              </w:rPr>
            </w:pPr>
            <w:r w:rsidRPr="00B364A7">
              <w:rPr>
                <w:color w:val="000000"/>
                <w:sz w:val="18"/>
              </w:rPr>
              <w:t>Ч+ (0 ч. 30 мин. –</w:t>
            </w:r>
          </w:p>
          <w:p w14:paraId="10EC725C" w14:textId="77777777" w:rsidR="00345116" w:rsidRPr="00B364A7" w:rsidRDefault="00345116" w:rsidP="00B364A7">
            <w:pPr>
              <w:spacing w:line="240" w:lineRule="auto"/>
              <w:ind w:firstLine="0"/>
              <w:jc w:val="center"/>
              <w:rPr>
                <w:color w:val="000000"/>
                <w:sz w:val="18"/>
              </w:rPr>
            </w:pPr>
            <w:r w:rsidRPr="00B364A7">
              <w:rPr>
                <w:color w:val="000000"/>
                <w:sz w:val="18"/>
              </w:rPr>
              <w:t>01 ч. 00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59EBE0E7" w14:textId="77777777" w:rsidR="00345116" w:rsidRPr="00B364A7" w:rsidRDefault="00345116" w:rsidP="00B57296">
            <w:pPr>
              <w:spacing w:line="240" w:lineRule="auto"/>
              <w:ind w:firstLine="0"/>
              <w:rPr>
                <w:color w:val="000000"/>
                <w:sz w:val="18"/>
              </w:rPr>
            </w:pPr>
            <w:r w:rsidRPr="00B364A7">
              <w:rPr>
                <w:color w:val="000000"/>
                <w:sz w:val="18"/>
              </w:rPr>
              <w:t>Дежурно-диспетчерские службы:</w:t>
            </w:r>
          </w:p>
          <w:p w14:paraId="491FE193" w14:textId="77777777" w:rsidR="00345116" w:rsidRPr="00B364A7" w:rsidRDefault="00345116" w:rsidP="00B57296">
            <w:pPr>
              <w:spacing w:line="240" w:lineRule="auto"/>
              <w:ind w:firstLine="0"/>
              <w:rPr>
                <w:color w:val="000000"/>
                <w:sz w:val="18"/>
              </w:rPr>
            </w:pPr>
            <w:r w:rsidRPr="00B364A7">
              <w:rPr>
                <w:color w:val="000000"/>
                <w:sz w:val="18"/>
              </w:rPr>
              <w:t>- газоснабжающие организация;</w:t>
            </w:r>
          </w:p>
          <w:p w14:paraId="671D8E34" w14:textId="77777777" w:rsidR="00345116" w:rsidRPr="00B364A7" w:rsidRDefault="00345116" w:rsidP="00B57296">
            <w:pPr>
              <w:spacing w:line="240" w:lineRule="auto"/>
              <w:ind w:firstLine="0"/>
              <w:rPr>
                <w:color w:val="000000"/>
                <w:sz w:val="18"/>
              </w:rPr>
            </w:pPr>
            <w:r w:rsidRPr="00B364A7">
              <w:rPr>
                <w:color w:val="000000"/>
                <w:sz w:val="18"/>
              </w:rPr>
              <w:t xml:space="preserve">- </w:t>
            </w:r>
            <w:proofErr w:type="spellStart"/>
            <w:r w:rsidRPr="00B364A7">
              <w:rPr>
                <w:color w:val="000000"/>
                <w:sz w:val="18"/>
              </w:rPr>
              <w:t>электроснабжающие</w:t>
            </w:r>
            <w:proofErr w:type="spellEnd"/>
            <w:r w:rsidRPr="00B364A7">
              <w:rPr>
                <w:color w:val="000000"/>
                <w:sz w:val="18"/>
              </w:rPr>
              <w:t xml:space="preserve"> организации;</w:t>
            </w:r>
          </w:p>
          <w:p w14:paraId="73E55DDE" w14:textId="77777777" w:rsidR="00345116" w:rsidRPr="00B364A7" w:rsidRDefault="00345116" w:rsidP="00B57296">
            <w:pPr>
              <w:spacing w:line="240" w:lineRule="auto"/>
              <w:ind w:firstLine="0"/>
              <w:rPr>
                <w:color w:val="000000"/>
                <w:sz w:val="18"/>
              </w:rPr>
            </w:pPr>
            <w:r w:rsidRPr="00B364A7">
              <w:rPr>
                <w:color w:val="000000"/>
                <w:sz w:val="18"/>
              </w:rPr>
              <w:t>- теплоснабжающие организации;</w:t>
            </w:r>
          </w:p>
          <w:p w14:paraId="414F0CF4" w14:textId="77777777" w:rsidR="00345116" w:rsidRPr="00B364A7" w:rsidRDefault="00345116" w:rsidP="00B57296">
            <w:pPr>
              <w:spacing w:line="240" w:lineRule="auto"/>
              <w:ind w:firstLine="0"/>
              <w:rPr>
                <w:color w:val="000000"/>
                <w:sz w:val="18"/>
              </w:rPr>
            </w:pPr>
            <w:r w:rsidRPr="00B364A7">
              <w:rPr>
                <w:color w:val="000000"/>
                <w:sz w:val="18"/>
              </w:rPr>
              <w:t>- водоснабжающие организации.</w:t>
            </w:r>
          </w:p>
          <w:p w14:paraId="10B0B77F" w14:textId="692821FB" w:rsidR="00345116" w:rsidRPr="00B364A7" w:rsidRDefault="00345116" w:rsidP="00B57296">
            <w:pPr>
              <w:spacing w:line="240" w:lineRule="auto"/>
              <w:ind w:firstLine="0"/>
              <w:rPr>
                <w:color w:val="000000"/>
                <w:sz w:val="18"/>
                <w:highlight w:val="yellow"/>
              </w:rPr>
            </w:pPr>
            <w:r w:rsidRPr="00B364A7">
              <w:rPr>
                <w:color w:val="000000"/>
                <w:sz w:val="18"/>
              </w:rPr>
              <w:t xml:space="preserve">Администрация </w:t>
            </w:r>
            <w:r w:rsidR="0049779F">
              <w:rPr>
                <w:color w:val="000000"/>
                <w:sz w:val="18"/>
              </w:rPr>
              <w:t>Переславль-Залесского муниципального округа Ярославской области</w:t>
            </w:r>
          </w:p>
        </w:tc>
      </w:tr>
      <w:tr w:rsidR="00345116" w:rsidRPr="00B364A7" w14:paraId="672DC861"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48EB7851" w14:textId="77777777" w:rsidR="00345116" w:rsidRPr="00B364A7" w:rsidRDefault="00345116" w:rsidP="00B364A7">
            <w:pPr>
              <w:spacing w:line="240" w:lineRule="auto"/>
              <w:ind w:firstLine="0"/>
              <w:jc w:val="center"/>
              <w:rPr>
                <w:sz w:val="18"/>
              </w:rPr>
            </w:pPr>
            <w:r w:rsidRPr="00B364A7">
              <w:rPr>
                <w:sz w:val="18"/>
              </w:rPr>
              <w:t>4</w:t>
            </w:r>
          </w:p>
        </w:tc>
        <w:tc>
          <w:tcPr>
            <w:tcW w:w="2515" w:type="pct"/>
            <w:tcBorders>
              <w:top w:val="single" w:sz="4" w:space="0" w:color="000000"/>
              <w:left w:val="single" w:sz="4" w:space="0" w:color="000000"/>
              <w:bottom w:val="single" w:sz="4" w:space="0" w:color="000000"/>
            </w:tcBorders>
            <w:vAlign w:val="center"/>
          </w:tcPr>
          <w:p w14:paraId="0C738B74" w14:textId="77777777" w:rsidR="00345116" w:rsidRPr="00B364A7" w:rsidRDefault="00345116" w:rsidP="00B364A7">
            <w:pPr>
              <w:spacing w:line="240" w:lineRule="auto"/>
              <w:ind w:firstLine="0"/>
              <w:rPr>
                <w:color w:val="000000"/>
                <w:sz w:val="18"/>
              </w:rPr>
            </w:pPr>
            <w:r w:rsidRPr="00B364A7">
              <w:rPr>
                <w:color w:val="000000"/>
                <w:sz w:val="18"/>
              </w:rPr>
              <w:t>При поступлении сигнала в Администрацию муниципального образования об аварии на коммунальных системах жизнеобеспечения:</w:t>
            </w:r>
          </w:p>
          <w:p w14:paraId="47B99451" w14:textId="77777777" w:rsidR="00345116" w:rsidRPr="00B364A7" w:rsidRDefault="00345116" w:rsidP="00B364A7">
            <w:pPr>
              <w:spacing w:line="240" w:lineRule="auto"/>
              <w:ind w:firstLine="0"/>
              <w:rPr>
                <w:color w:val="000000"/>
                <w:sz w:val="18"/>
              </w:rPr>
            </w:pPr>
            <w:r w:rsidRPr="00B364A7">
              <w:rPr>
                <w:color w:val="000000"/>
                <w:sz w:val="18"/>
              </w:rPr>
              <w:t>доведение информации до ОДС ЕДДС;</w:t>
            </w:r>
          </w:p>
          <w:p w14:paraId="357BC397" w14:textId="4B4A8C13" w:rsidR="00345116" w:rsidRPr="00B364A7" w:rsidRDefault="00345116" w:rsidP="00B364A7">
            <w:pPr>
              <w:spacing w:line="240" w:lineRule="auto"/>
              <w:ind w:firstLine="0"/>
              <w:rPr>
                <w:color w:val="000000"/>
                <w:sz w:val="18"/>
              </w:rPr>
            </w:pPr>
            <w:r w:rsidRPr="00B364A7">
              <w:rPr>
                <w:color w:val="000000"/>
                <w:sz w:val="18"/>
              </w:rPr>
              <w:t xml:space="preserve">оповещение и сбор комиссии по ЧС и ОПБ (по решению председателя КЧС и ОПБ </w:t>
            </w:r>
            <w:r w:rsidR="0049779F">
              <w:rPr>
                <w:color w:val="000000"/>
                <w:sz w:val="18"/>
              </w:rPr>
              <w:t>Переславль-Залесского муниципального округа Ярославской области</w:t>
            </w:r>
            <w:r w:rsidRPr="00B364A7">
              <w:rPr>
                <w:color w:val="000000"/>
                <w:sz w:val="18"/>
              </w:rPr>
              <w:t xml:space="preserve"> при критически низких температурах, остановкой источников тепловой энергии, водозаборов, прекращении отопления жилых домов, учреждений здравоохранения, учреждений с круглосуточным </w:t>
            </w:r>
            <w:r w:rsidRPr="00B364A7">
              <w:rPr>
                <w:color w:val="000000"/>
                <w:sz w:val="18"/>
              </w:rPr>
              <w:lastRenderedPageBreak/>
              <w:t>пребыванием маломобильных групп населения, школ повлекшие нарушения условий жизнедеятельности людей)</w:t>
            </w:r>
          </w:p>
        </w:tc>
        <w:tc>
          <w:tcPr>
            <w:tcW w:w="828" w:type="pct"/>
            <w:tcBorders>
              <w:top w:val="single" w:sz="4" w:space="0" w:color="000000"/>
              <w:left w:val="single" w:sz="4" w:space="0" w:color="000000"/>
              <w:bottom w:val="single" w:sz="4" w:space="0" w:color="000000"/>
            </w:tcBorders>
            <w:vAlign w:val="center"/>
          </w:tcPr>
          <w:p w14:paraId="680B3B5D" w14:textId="77777777" w:rsidR="00345116" w:rsidRPr="00B364A7" w:rsidRDefault="00345116" w:rsidP="00B364A7">
            <w:pPr>
              <w:spacing w:line="240" w:lineRule="auto"/>
              <w:ind w:firstLine="0"/>
              <w:jc w:val="center"/>
              <w:rPr>
                <w:color w:val="000000"/>
                <w:sz w:val="18"/>
              </w:rPr>
            </w:pPr>
            <w:r w:rsidRPr="00B364A7">
              <w:rPr>
                <w:color w:val="000000"/>
                <w:sz w:val="18"/>
              </w:rPr>
              <w:lastRenderedPageBreak/>
              <w:t>Немедленно, но не позднее 20 мин.</w:t>
            </w:r>
          </w:p>
          <w:p w14:paraId="11F151E1" w14:textId="77777777" w:rsidR="00345116" w:rsidRPr="00B364A7" w:rsidRDefault="00345116" w:rsidP="00B364A7">
            <w:pPr>
              <w:spacing w:line="240" w:lineRule="auto"/>
              <w:ind w:firstLine="0"/>
              <w:jc w:val="center"/>
              <w:rPr>
                <w:color w:val="000000"/>
                <w:sz w:val="18"/>
              </w:rPr>
            </w:pPr>
          </w:p>
          <w:p w14:paraId="71DED836" w14:textId="77777777" w:rsidR="00345116" w:rsidRPr="00B364A7" w:rsidRDefault="00345116" w:rsidP="00B364A7">
            <w:pPr>
              <w:spacing w:line="240" w:lineRule="auto"/>
              <w:ind w:firstLine="0"/>
              <w:jc w:val="center"/>
              <w:rPr>
                <w:color w:val="000000"/>
                <w:sz w:val="18"/>
              </w:rPr>
            </w:pPr>
          </w:p>
          <w:p w14:paraId="0D1987A8" w14:textId="77777777" w:rsidR="00345116" w:rsidRPr="00B364A7" w:rsidRDefault="00345116" w:rsidP="00B364A7">
            <w:pPr>
              <w:spacing w:line="240" w:lineRule="auto"/>
              <w:ind w:firstLine="0"/>
              <w:jc w:val="center"/>
              <w:rPr>
                <w:color w:val="000000"/>
                <w:sz w:val="18"/>
              </w:rPr>
            </w:pPr>
            <w:r w:rsidRPr="00B364A7">
              <w:rPr>
                <w:color w:val="000000"/>
                <w:sz w:val="18"/>
              </w:rPr>
              <w:t>Ч + 1 ч. 30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2775EB36" w14:textId="5E806874" w:rsidR="00345116" w:rsidRPr="00B364A7" w:rsidRDefault="00345116" w:rsidP="00B57296">
            <w:pPr>
              <w:spacing w:line="240" w:lineRule="auto"/>
              <w:ind w:firstLine="0"/>
              <w:rPr>
                <w:color w:val="000000"/>
                <w:sz w:val="18"/>
              </w:rPr>
            </w:pPr>
            <w:r w:rsidRPr="00B364A7">
              <w:rPr>
                <w:color w:val="000000"/>
                <w:sz w:val="18"/>
              </w:rPr>
              <w:t xml:space="preserve">Ответственный специалист Администрации </w:t>
            </w:r>
            <w:r w:rsidR="0049779F">
              <w:rPr>
                <w:color w:val="000000"/>
                <w:sz w:val="18"/>
              </w:rPr>
              <w:t>Переславль-Залесского муниципального округа Ярославской области</w:t>
            </w:r>
            <w:r w:rsidRPr="00B364A7">
              <w:rPr>
                <w:color w:val="000000"/>
                <w:sz w:val="18"/>
              </w:rPr>
              <w:t xml:space="preserve">, </w:t>
            </w:r>
          </w:p>
          <w:p w14:paraId="71CD2C6A" w14:textId="0C07A926" w:rsidR="00345116" w:rsidRPr="00B364A7" w:rsidRDefault="00345116" w:rsidP="00B57296">
            <w:pPr>
              <w:spacing w:line="240" w:lineRule="auto"/>
              <w:ind w:firstLine="0"/>
              <w:rPr>
                <w:color w:val="000000"/>
                <w:sz w:val="18"/>
              </w:rPr>
            </w:pPr>
            <w:r w:rsidRPr="00B364A7">
              <w:rPr>
                <w:color w:val="000000"/>
                <w:sz w:val="18"/>
              </w:rPr>
              <w:t xml:space="preserve">Глава </w:t>
            </w:r>
            <w:r w:rsidR="0049779F">
              <w:rPr>
                <w:color w:val="000000"/>
                <w:sz w:val="18"/>
              </w:rPr>
              <w:t>Переславль-Залесского муниципального округа Ярославской области</w:t>
            </w:r>
          </w:p>
        </w:tc>
      </w:tr>
      <w:tr w:rsidR="00345116" w:rsidRPr="00B364A7" w14:paraId="11009635"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626D2467" w14:textId="77777777" w:rsidR="00345116" w:rsidRPr="00B364A7" w:rsidRDefault="00345116" w:rsidP="00B364A7">
            <w:pPr>
              <w:spacing w:line="240" w:lineRule="auto"/>
              <w:ind w:firstLine="0"/>
              <w:jc w:val="center"/>
              <w:rPr>
                <w:sz w:val="18"/>
              </w:rPr>
            </w:pPr>
            <w:r w:rsidRPr="00B364A7">
              <w:rPr>
                <w:sz w:val="18"/>
              </w:rPr>
              <w:t>5</w:t>
            </w:r>
          </w:p>
        </w:tc>
        <w:tc>
          <w:tcPr>
            <w:tcW w:w="2515" w:type="pct"/>
            <w:tcBorders>
              <w:top w:val="single" w:sz="4" w:space="0" w:color="000000"/>
              <w:left w:val="single" w:sz="4" w:space="0" w:color="000000"/>
              <w:bottom w:val="single" w:sz="4" w:space="0" w:color="000000"/>
            </w:tcBorders>
            <w:vAlign w:val="center"/>
          </w:tcPr>
          <w:p w14:paraId="101A643B" w14:textId="5D5BF484" w:rsidR="00345116" w:rsidRPr="00B364A7" w:rsidRDefault="00345116" w:rsidP="00B364A7">
            <w:pPr>
              <w:spacing w:line="240" w:lineRule="auto"/>
              <w:ind w:firstLine="0"/>
              <w:rPr>
                <w:color w:val="000000"/>
                <w:sz w:val="18"/>
              </w:rPr>
            </w:pPr>
            <w:r w:rsidRPr="00B364A7">
              <w:rPr>
                <w:color w:val="000000"/>
                <w:sz w:val="18"/>
              </w:rPr>
              <w:t xml:space="preserve">Проведение расчётов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администрацию </w:t>
            </w:r>
            <w:r w:rsidR="0049779F">
              <w:rPr>
                <w:color w:val="000000"/>
                <w:sz w:val="18"/>
              </w:rPr>
              <w:t>Переславль-Залесского муниципального округа Ярославской области</w:t>
            </w:r>
          </w:p>
        </w:tc>
        <w:tc>
          <w:tcPr>
            <w:tcW w:w="828" w:type="pct"/>
            <w:tcBorders>
              <w:top w:val="single" w:sz="4" w:space="0" w:color="000000"/>
              <w:left w:val="single" w:sz="4" w:space="0" w:color="000000"/>
              <w:bottom w:val="single" w:sz="4" w:space="0" w:color="000000"/>
            </w:tcBorders>
            <w:vAlign w:val="center"/>
          </w:tcPr>
          <w:p w14:paraId="5F83D29F" w14:textId="77777777" w:rsidR="00345116" w:rsidRPr="00B364A7" w:rsidRDefault="00345116" w:rsidP="00B364A7">
            <w:pPr>
              <w:spacing w:line="240" w:lineRule="auto"/>
              <w:ind w:firstLine="0"/>
              <w:jc w:val="center"/>
              <w:rPr>
                <w:color w:val="000000"/>
                <w:sz w:val="18"/>
              </w:rPr>
            </w:pPr>
            <w:r w:rsidRPr="00B364A7">
              <w:rPr>
                <w:color w:val="000000"/>
                <w:sz w:val="18"/>
              </w:rPr>
              <w:t>Ч + 2 ч. 00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5F33F786" w14:textId="77777777" w:rsidR="00345116" w:rsidRPr="00B364A7" w:rsidRDefault="00345116" w:rsidP="00B57296">
            <w:pPr>
              <w:spacing w:line="240" w:lineRule="auto"/>
              <w:ind w:firstLine="0"/>
              <w:rPr>
                <w:color w:val="000000"/>
                <w:sz w:val="18"/>
              </w:rPr>
            </w:pPr>
            <w:r w:rsidRPr="00B364A7">
              <w:rPr>
                <w:color w:val="000000"/>
                <w:sz w:val="18"/>
              </w:rPr>
              <w:t>Дежурно-диспетчерские службы:</w:t>
            </w:r>
          </w:p>
          <w:p w14:paraId="67ABC0BF" w14:textId="77777777" w:rsidR="00345116" w:rsidRPr="00B364A7" w:rsidRDefault="00345116" w:rsidP="00B57296">
            <w:pPr>
              <w:spacing w:line="240" w:lineRule="auto"/>
              <w:ind w:firstLine="0"/>
              <w:rPr>
                <w:color w:val="000000"/>
                <w:sz w:val="18"/>
              </w:rPr>
            </w:pPr>
            <w:r w:rsidRPr="00B364A7">
              <w:rPr>
                <w:color w:val="000000"/>
                <w:sz w:val="18"/>
              </w:rPr>
              <w:t>- газоснабжающие организация;</w:t>
            </w:r>
          </w:p>
          <w:p w14:paraId="430E3CE6" w14:textId="77777777" w:rsidR="00345116" w:rsidRPr="00B364A7" w:rsidRDefault="00345116" w:rsidP="00B57296">
            <w:pPr>
              <w:spacing w:line="240" w:lineRule="auto"/>
              <w:ind w:firstLine="0"/>
              <w:rPr>
                <w:color w:val="000000"/>
                <w:sz w:val="18"/>
              </w:rPr>
            </w:pPr>
            <w:r w:rsidRPr="00B364A7">
              <w:rPr>
                <w:color w:val="000000"/>
                <w:sz w:val="18"/>
              </w:rPr>
              <w:t xml:space="preserve">- </w:t>
            </w:r>
            <w:proofErr w:type="spellStart"/>
            <w:r w:rsidRPr="00B364A7">
              <w:rPr>
                <w:color w:val="000000"/>
                <w:sz w:val="18"/>
              </w:rPr>
              <w:t>электроснабжающие</w:t>
            </w:r>
            <w:proofErr w:type="spellEnd"/>
            <w:r w:rsidRPr="00B364A7">
              <w:rPr>
                <w:color w:val="000000"/>
                <w:sz w:val="18"/>
              </w:rPr>
              <w:t xml:space="preserve"> организации;</w:t>
            </w:r>
          </w:p>
          <w:p w14:paraId="14431168" w14:textId="77777777" w:rsidR="00345116" w:rsidRPr="00B364A7" w:rsidRDefault="00345116" w:rsidP="00B57296">
            <w:pPr>
              <w:spacing w:line="240" w:lineRule="auto"/>
              <w:ind w:firstLine="0"/>
              <w:rPr>
                <w:color w:val="000000"/>
                <w:sz w:val="18"/>
              </w:rPr>
            </w:pPr>
            <w:r w:rsidRPr="00B364A7">
              <w:rPr>
                <w:color w:val="000000"/>
                <w:sz w:val="18"/>
              </w:rPr>
              <w:t>- теплоснабжающие организации;</w:t>
            </w:r>
          </w:p>
          <w:p w14:paraId="6BFF920E" w14:textId="77777777" w:rsidR="00345116" w:rsidRPr="00B364A7" w:rsidRDefault="00345116" w:rsidP="00B57296">
            <w:pPr>
              <w:spacing w:line="240" w:lineRule="auto"/>
              <w:ind w:firstLine="0"/>
              <w:rPr>
                <w:color w:val="000000"/>
                <w:sz w:val="18"/>
              </w:rPr>
            </w:pPr>
            <w:r w:rsidRPr="00B364A7">
              <w:rPr>
                <w:color w:val="000000"/>
                <w:sz w:val="18"/>
              </w:rPr>
              <w:t>- водоснабжающие организации.</w:t>
            </w:r>
          </w:p>
          <w:p w14:paraId="469303AB" w14:textId="0BB7FD9C" w:rsidR="00345116" w:rsidRPr="00B364A7" w:rsidRDefault="00345116" w:rsidP="00B57296">
            <w:pPr>
              <w:spacing w:line="240" w:lineRule="auto"/>
              <w:ind w:firstLine="0"/>
              <w:rPr>
                <w:color w:val="000000"/>
                <w:sz w:val="18"/>
              </w:rPr>
            </w:pPr>
            <w:r w:rsidRPr="00B364A7">
              <w:rPr>
                <w:color w:val="000000"/>
                <w:sz w:val="18"/>
              </w:rPr>
              <w:t xml:space="preserve">Администрация </w:t>
            </w:r>
            <w:r w:rsidR="0049779F">
              <w:rPr>
                <w:color w:val="000000"/>
                <w:sz w:val="18"/>
              </w:rPr>
              <w:t>Переславль-Залесского муниципального округа Ярославской области</w:t>
            </w:r>
          </w:p>
        </w:tc>
      </w:tr>
      <w:tr w:rsidR="00345116" w:rsidRPr="00B364A7" w14:paraId="53014434"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5E8F35FC" w14:textId="77777777" w:rsidR="00345116" w:rsidRPr="00B364A7" w:rsidRDefault="00345116" w:rsidP="00B364A7">
            <w:pPr>
              <w:spacing w:line="240" w:lineRule="auto"/>
              <w:ind w:firstLine="0"/>
              <w:jc w:val="center"/>
              <w:rPr>
                <w:sz w:val="18"/>
              </w:rPr>
            </w:pPr>
            <w:r w:rsidRPr="00B364A7">
              <w:rPr>
                <w:sz w:val="18"/>
              </w:rPr>
              <w:t>6</w:t>
            </w:r>
          </w:p>
        </w:tc>
        <w:tc>
          <w:tcPr>
            <w:tcW w:w="2515" w:type="pct"/>
            <w:tcBorders>
              <w:top w:val="single" w:sz="4" w:space="0" w:color="000000"/>
              <w:left w:val="single" w:sz="4" w:space="0" w:color="000000"/>
              <w:bottom w:val="single" w:sz="4" w:space="0" w:color="000000"/>
            </w:tcBorders>
            <w:vAlign w:val="center"/>
          </w:tcPr>
          <w:p w14:paraId="3716F05F" w14:textId="4CB55C10" w:rsidR="00345116" w:rsidRPr="00B364A7" w:rsidRDefault="00345116" w:rsidP="00B364A7">
            <w:pPr>
              <w:spacing w:line="240" w:lineRule="auto"/>
              <w:ind w:firstLine="0"/>
              <w:rPr>
                <w:color w:val="000000"/>
                <w:sz w:val="18"/>
              </w:rPr>
            </w:pPr>
            <w:r w:rsidRPr="00B364A7">
              <w:rPr>
                <w:color w:val="000000"/>
                <w:sz w:val="18"/>
              </w:rPr>
              <w:t xml:space="preserve">Проведение заседания КЧС и ОПБ </w:t>
            </w:r>
            <w:r w:rsidR="0049779F">
              <w:rPr>
                <w:color w:val="000000"/>
                <w:sz w:val="18"/>
              </w:rPr>
              <w:t>Переславль-Залесского муниципального округа Ярославской области</w:t>
            </w:r>
            <w:r w:rsidRPr="00B364A7">
              <w:rPr>
                <w:color w:val="000000"/>
                <w:sz w:val="18"/>
              </w:rPr>
              <w:t xml:space="preserve"> и подготовка распоряжения председателя комиссии по ЧС и ОПБ </w:t>
            </w:r>
            <w:r w:rsidR="0049779F">
              <w:rPr>
                <w:color w:val="000000"/>
                <w:sz w:val="18"/>
              </w:rPr>
              <w:t>Переславль-Залесского муниципального округа Ярославской области</w:t>
            </w:r>
            <w:r w:rsidRPr="00B364A7">
              <w:rPr>
                <w:color w:val="000000"/>
                <w:sz w:val="18"/>
              </w:rPr>
              <w:t xml:space="preserve"> «О переводе звена территориальной подсистемы РСЧС в режим ПОВЫШЕННОЙ ГОТОВНОСТИ» (по решению председателя КЧС и ОПБ </w:t>
            </w:r>
            <w:r w:rsidR="0049779F">
              <w:rPr>
                <w:color w:val="000000"/>
                <w:sz w:val="18"/>
              </w:rPr>
              <w:t>Переславль-Залесского муниципального округа Ярославской области</w:t>
            </w:r>
            <w:r w:rsidRPr="00B364A7">
              <w:rPr>
                <w:color w:val="000000"/>
                <w:sz w:val="18"/>
              </w:rPr>
              <w:t xml:space="preserve"> при критически низких температурах, остановках источников тепловой энергии,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828" w:type="pct"/>
            <w:tcBorders>
              <w:top w:val="single" w:sz="4" w:space="0" w:color="000000"/>
              <w:left w:val="single" w:sz="4" w:space="0" w:color="000000"/>
              <w:bottom w:val="single" w:sz="4" w:space="0" w:color="000000"/>
            </w:tcBorders>
            <w:vAlign w:val="center"/>
          </w:tcPr>
          <w:p w14:paraId="06102E9A" w14:textId="77777777" w:rsidR="00345116" w:rsidRPr="00B364A7" w:rsidRDefault="00345116" w:rsidP="00B364A7">
            <w:pPr>
              <w:spacing w:line="240" w:lineRule="auto"/>
              <w:ind w:firstLine="0"/>
              <w:jc w:val="center"/>
              <w:rPr>
                <w:color w:val="000000"/>
                <w:sz w:val="18"/>
              </w:rPr>
            </w:pPr>
            <w:r w:rsidRPr="00B364A7">
              <w:rPr>
                <w:color w:val="000000"/>
                <w:sz w:val="18"/>
              </w:rPr>
              <w:t>Ч+ (1 ч. 30 мин-</w:t>
            </w:r>
          </w:p>
          <w:p w14:paraId="35D8855D" w14:textId="77777777" w:rsidR="00345116" w:rsidRPr="00B364A7" w:rsidRDefault="00345116" w:rsidP="00B364A7">
            <w:pPr>
              <w:spacing w:line="240" w:lineRule="auto"/>
              <w:ind w:firstLine="0"/>
              <w:jc w:val="center"/>
              <w:rPr>
                <w:color w:val="000000"/>
                <w:sz w:val="18"/>
              </w:rPr>
            </w:pPr>
            <w:r w:rsidRPr="00B364A7">
              <w:rPr>
                <w:color w:val="000000"/>
                <w:sz w:val="18"/>
              </w:rPr>
              <w:t>2 ч. 30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4E811C32" w14:textId="7507C699" w:rsidR="00345116" w:rsidRPr="00B364A7" w:rsidRDefault="00345116" w:rsidP="00B57296">
            <w:pPr>
              <w:spacing w:line="240" w:lineRule="auto"/>
              <w:ind w:firstLine="0"/>
              <w:rPr>
                <w:color w:val="000000"/>
                <w:sz w:val="18"/>
              </w:rPr>
            </w:pPr>
            <w:r w:rsidRPr="00B364A7">
              <w:rPr>
                <w:color w:val="000000"/>
                <w:sz w:val="18"/>
              </w:rPr>
              <w:t xml:space="preserve">Председатель КЧС и ОПБ </w:t>
            </w:r>
            <w:r w:rsidR="0049779F">
              <w:rPr>
                <w:color w:val="000000"/>
                <w:sz w:val="18"/>
              </w:rPr>
              <w:t>Переславль-Залесского муниципального округа Ярославской области</w:t>
            </w:r>
            <w:r w:rsidRPr="00B364A7">
              <w:rPr>
                <w:color w:val="000000"/>
                <w:sz w:val="18"/>
              </w:rPr>
              <w:t xml:space="preserve"> </w:t>
            </w:r>
          </w:p>
          <w:p w14:paraId="4A239B15" w14:textId="24C01603" w:rsidR="00345116" w:rsidRPr="00B364A7" w:rsidRDefault="00345116" w:rsidP="00B57296">
            <w:pPr>
              <w:spacing w:line="240" w:lineRule="auto"/>
              <w:ind w:firstLine="0"/>
              <w:rPr>
                <w:color w:val="000000"/>
                <w:sz w:val="18"/>
              </w:rPr>
            </w:pPr>
            <w:r w:rsidRPr="00B364A7">
              <w:rPr>
                <w:color w:val="000000"/>
                <w:sz w:val="18"/>
              </w:rPr>
              <w:t xml:space="preserve">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3A07EBEB"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72A254FB" w14:textId="77777777" w:rsidR="00345116" w:rsidRPr="00B364A7" w:rsidRDefault="00345116" w:rsidP="00B364A7">
            <w:pPr>
              <w:spacing w:line="240" w:lineRule="auto"/>
              <w:ind w:firstLine="0"/>
              <w:jc w:val="center"/>
              <w:rPr>
                <w:sz w:val="18"/>
              </w:rPr>
            </w:pPr>
            <w:r w:rsidRPr="00B364A7">
              <w:rPr>
                <w:sz w:val="18"/>
              </w:rPr>
              <w:t>7</w:t>
            </w:r>
          </w:p>
        </w:tc>
        <w:tc>
          <w:tcPr>
            <w:tcW w:w="2515" w:type="pct"/>
            <w:tcBorders>
              <w:top w:val="single" w:sz="4" w:space="0" w:color="000000"/>
              <w:left w:val="single" w:sz="4" w:space="0" w:color="000000"/>
              <w:bottom w:val="single" w:sz="4" w:space="0" w:color="000000"/>
            </w:tcBorders>
            <w:vAlign w:val="center"/>
          </w:tcPr>
          <w:p w14:paraId="58A31612" w14:textId="7B54158A" w:rsidR="00345116" w:rsidRPr="00B364A7" w:rsidRDefault="00345116" w:rsidP="00B364A7">
            <w:pPr>
              <w:spacing w:line="240" w:lineRule="auto"/>
              <w:ind w:firstLine="0"/>
              <w:rPr>
                <w:color w:val="000000"/>
                <w:sz w:val="18"/>
              </w:rPr>
            </w:pPr>
            <w:r w:rsidRPr="00B364A7">
              <w:rPr>
                <w:color w:val="000000"/>
                <w:sz w:val="18"/>
              </w:rPr>
              <w:t xml:space="preserve">Организация работы оперативного штаба при КЧС и ОПБ </w:t>
            </w:r>
            <w:r w:rsidR="0049779F">
              <w:rPr>
                <w:color w:val="000000"/>
                <w:sz w:val="18"/>
              </w:rPr>
              <w:t>Переславль-Залесского муниципального округа Ярославской области</w:t>
            </w:r>
          </w:p>
        </w:tc>
        <w:tc>
          <w:tcPr>
            <w:tcW w:w="828" w:type="pct"/>
            <w:tcBorders>
              <w:top w:val="single" w:sz="4" w:space="0" w:color="000000"/>
              <w:left w:val="single" w:sz="4" w:space="0" w:color="000000"/>
              <w:bottom w:val="single" w:sz="4" w:space="0" w:color="000000"/>
            </w:tcBorders>
            <w:vAlign w:val="center"/>
          </w:tcPr>
          <w:p w14:paraId="0392982B" w14:textId="77777777" w:rsidR="00345116" w:rsidRPr="00B364A7" w:rsidRDefault="00345116" w:rsidP="00B364A7">
            <w:pPr>
              <w:spacing w:line="240" w:lineRule="auto"/>
              <w:ind w:firstLine="0"/>
              <w:jc w:val="center"/>
              <w:rPr>
                <w:color w:val="000000"/>
                <w:sz w:val="18"/>
              </w:rPr>
            </w:pPr>
            <w:r w:rsidRPr="00B364A7">
              <w:rPr>
                <w:color w:val="000000"/>
                <w:sz w:val="18"/>
              </w:rPr>
              <w:t>Ч+2 ч. 30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29E4651E" w14:textId="066DCD7F" w:rsidR="00345116" w:rsidRPr="00B364A7" w:rsidRDefault="00345116" w:rsidP="00B57296">
            <w:pPr>
              <w:spacing w:line="240" w:lineRule="auto"/>
              <w:ind w:firstLine="0"/>
              <w:rPr>
                <w:color w:val="000000"/>
                <w:sz w:val="18"/>
              </w:rPr>
            </w:pPr>
            <w:r w:rsidRPr="00B364A7">
              <w:rPr>
                <w:color w:val="000000"/>
                <w:sz w:val="18"/>
              </w:rPr>
              <w:t xml:space="preserve">Глава </w:t>
            </w:r>
            <w:r w:rsidR="0049779F">
              <w:rPr>
                <w:color w:val="000000"/>
                <w:sz w:val="18"/>
              </w:rPr>
              <w:t>Переславль-Залесского муниципального округа Ярославской области</w:t>
            </w:r>
          </w:p>
        </w:tc>
      </w:tr>
      <w:tr w:rsidR="00345116" w:rsidRPr="00B364A7" w14:paraId="0C2DEDD1"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5CF25CCD" w14:textId="77777777" w:rsidR="00345116" w:rsidRPr="00B364A7" w:rsidRDefault="00345116" w:rsidP="00B364A7">
            <w:pPr>
              <w:spacing w:line="240" w:lineRule="auto"/>
              <w:ind w:firstLine="0"/>
              <w:jc w:val="center"/>
              <w:rPr>
                <w:sz w:val="18"/>
              </w:rPr>
            </w:pPr>
            <w:r w:rsidRPr="00B364A7">
              <w:rPr>
                <w:sz w:val="18"/>
              </w:rPr>
              <w:t>8</w:t>
            </w:r>
          </w:p>
        </w:tc>
        <w:tc>
          <w:tcPr>
            <w:tcW w:w="2515" w:type="pct"/>
            <w:tcBorders>
              <w:top w:val="single" w:sz="4" w:space="0" w:color="000000"/>
              <w:left w:val="single" w:sz="4" w:space="0" w:color="000000"/>
              <w:bottom w:val="single" w:sz="4" w:space="0" w:color="000000"/>
            </w:tcBorders>
            <w:vAlign w:val="center"/>
          </w:tcPr>
          <w:p w14:paraId="58DF1AC9" w14:textId="77777777" w:rsidR="00345116" w:rsidRPr="00B364A7" w:rsidRDefault="00345116" w:rsidP="00B364A7">
            <w:pPr>
              <w:spacing w:line="240" w:lineRule="auto"/>
              <w:ind w:firstLine="0"/>
              <w:rPr>
                <w:color w:val="000000"/>
                <w:sz w:val="18"/>
              </w:rPr>
            </w:pPr>
            <w:r w:rsidRPr="00B364A7">
              <w:rPr>
                <w:color w:val="000000"/>
                <w:sz w:val="18"/>
              </w:rPr>
              <w:t>Уточнение (при необходимости): пунктов приёма эвакуируемого населения;</w:t>
            </w:r>
          </w:p>
          <w:p w14:paraId="02136398" w14:textId="77777777" w:rsidR="00345116" w:rsidRPr="00B364A7" w:rsidRDefault="00345116" w:rsidP="00B364A7">
            <w:pPr>
              <w:spacing w:line="240" w:lineRule="auto"/>
              <w:ind w:firstLine="0"/>
              <w:rPr>
                <w:color w:val="000000"/>
                <w:sz w:val="18"/>
              </w:rPr>
            </w:pPr>
            <w:r w:rsidRPr="00B364A7">
              <w:rPr>
                <w:color w:val="000000"/>
                <w:sz w:val="18"/>
              </w:rPr>
              <w:t>планов эвакуации населения из зоны чрезвычайной ситуации.</w:t>
            </w:r>
          </w:p>
          <w:p w14:paraId="3CE07824" w14:textId="77777777" w:rsidR="00345116" w:rsidRPr="00B364A7" w:rsidRDefault="00345116" w:rsidP="00B364A7">
            <w:pPr>
              <w:spacing w:line="240" w:lineRule="auto"/>
              <w:ind w:firstLine="0"/>
              <w:rPr>
                <w:color w:val="000000"/>
                <w:sz w:val="18"/>
              </w:rPr>
            </w:pPr>
            <w:r w:rsidRPr="00B364A7">
              <w:rPr>
                <w:color w:val="000000"/>
                <w:sz w:val="18"/>
              </w:rPr>
              <w:t>Планирование обеспечения эвакуируемого населения питанием и материальными средствами первой необходимости. Принятие непосредственного участия в эвакуации населения и размещения, эвакуируемых</w:t>
            </w:r>
          </w:p>
        </w:tc>
        <w:tc>
          <w:tcPr>
            <w:tcW w:w="828" w:type="pct"/>
            <w:tcBorders>
              <w:top w:val="single" w:sz="4" w:space="0" w:color="000000"/>
              <w:left w:val="single" w:sz="4" w:space="0" w:color="000000"/>
              <w:bottom w:val="single" w:sz="4" w:space="0" w:color="000000"/>
            </w:tcBorders>
            <w:vAlign w:val="center"/>
          </w:tcPr>
          <w:p w14:paraId="0A6DC038" w14:textId="77777777" w:rsidR="00345116" w:rsidRPr="00B364A7" w:rsidRDefault="00345116" w:rsidP="00B364A7">
            <w:pPr>
              <w:spacing w:line="240" w:lineRule="auto"/>
              <w:ind w:firstLine="0"/>
              <w:jc w:val="center"/>
              <w:rPr>
                <w:color w:val="000000"/>
                <w:sz w:val="18"/>
              </w:rPr>
            </w:pPr>
            <w:r w:rsidRPr="00B364A7">
              <w:rPr>
                <w:color w:val="000000"/>
                <w:sz w:val="18"/>
              </w:rPr>
              <w:t>Ч + 2 ч. 30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2F73E53C" w14:textId="3CD6875E" w:rsidR="00345116" w:rsidRPr="00B364A7" w:rsidRDefault="00345116" w:rsidP="00B57296">
            <w:pPr>
              <w:spacing w:line="240" w:lineRule="auto"/>
              <w:ind w:firstLine="0"/>
              <w:rPr>
                <w:color w:val="000000"/>
                <w:sz w:val="18"/>
              </w:rPr>
            </w:pPr>
            <w:proofErr w:type="spellStart"/>
            <w:r w:rsidRPr="00B364A7">
              <w:rPr>
                <w:color w:val="000000"/>
                <w:sz w:val="18"/>
              </w:rPr>
              <w:t>Эвакоприёмная</w:t>
            </w:r>
            <w:proofErr w:type="spellEnd"/>
            <w:r w:rsidRPr="00B364A7">
              <w:rPr>
                <w:color w:val="000000"/>
                <w:sz w:val="18"/>
              </w:rPr>
              <w:t xml:space="preserve"> комиссия </w:t>
            </w:r>
            <w:r w:rsidR="0049779F">
              <w:rPr>
                <w:color w:val="000000"/>
                <w:sz w:val="18"/>
              </w:rPr>
              <w:t>Переславль-Залесского муниципального округа Ярославской области</w:t>
            </w:r>
          </w:p>
        </w:tc>
      </w:tr>
      <w:tr w:rsidR="00345116" w:rsidRPr="00B364A7" w14:paraId="02F56BC5"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5909152F" w14:textId="77777777" w:rsidR="00345116" w:rsidRPr="00B364A7" w:rsidRDefault="00345116" w:rsidP="00B364A7">
            <w:pPr>
              <w:spacing w:line="240" w:lineRule="auto"/>
              <w:ind w:firstLine="0"/>
              <w:jc w:val="center"/>
              <w:rPr>
                <w:sz w:val="18"/>
              </w:rPr>
            </w:pPr>
            <w:r w:rsidRPr="00B364A7">
              <w:rPr>
                <w:sz w:val="18"/>
              </w:rPr>
              <w:t>9</w:t>
            </w:r>
          </w:p>
        </w:tc>
        <w:tc>
          <w:tcPr>
            <w:tcW w:w="2515" w:type="pct"/>
            <w:tcBorders>
              <w:top w:val="single" w:sz="4" w:space="0" w:color="000000"/>
              <w:left w:val="single" w:sz="4" w:space="0" w:color="000000"/>
              <w:bottom w:val="single" w:sz="4" w:space="0" w:color="000000"/>
            </w:tcBorders>
            <w:vAlign w:val="center"/>
          </w:tcPr>
          <w:p w14:paraId="4C7E96FF" w14:textId="2B6C15EB" w:rsidR="00345116" w:rsidRPr="00B364A7" w:rsidRDefault="00345116" w:rsidP="00B364A7">
            <w:pPr>
              <w:spacing w:line="240" w:lineRule="auto"/>
              <w:ind w:firstLine="0"/>
              <w:rPr>
                <w:color w:val="000000"/>
                <w:sz w:val="18"/>
              </w:rPr>
            </w:pPr>
            <w:r w:rsidRPr="00B364A7">
              <w:rPr>
                <w:color w:val="000000"/>
                <w:sz w:val="18"/>
              </w:rPr>
              <w:t xml:space="preserve">Принятие и подготовка решения комиссии по ЧС и ОПБ </w:t>
            </w:r>
            <w:r w:rsidR="0049779F">
              <w:rPr>
                <w:color w:val="000000"/>
                <w:sz w:val="18"/>
              </w:rPr>
              <w:t>Переславль-Залесского муниципального округа Ярославской области</w:t>
            </w:r>
            <w:r w:rsidRPr="00B364A7">
              <w:rPr>
                <w:color w:val="000000"/>
                <w:sz w:val="18"/>
              </w:rPr>
              <w:t xml:space="preserve"> звена территориальной подсистемы РСЧС в режим ПОВЫШЕННАЯ ГОТОВНОСТЬ (по решению Главы </w:t>
            </w:r>
            <w:r w:rsidR="0049779F">
              <w:rPr>
                <w:color w:val="000000"/>
                <w:sz w:val="18"/>
              </w:rPr>
              <w:t>Переславль-Залесского муниципального округа Ярославской области</w:t>
            </w:r>
            <w:r w:rsidRPr="00B364A7">
              <w:rPr>
                <w:color w:val="000000"/>
                <w:sz w:val="18"/>
              </w:rPr>
              <w:t>).</w:t>
            </w:r>
          </w:p>
          <w:p w14:paraId="2F739632" w14:textId="77777777" w:rsidR="00345116" w:rsidRPr="00B364A7" w:rsidRDefault="00345116" w:rsidP="00B364A7">
            <w:pPr>
              <w:spacing w:line="240" w:lineRule="auto"/>
              <w:ind w:firstLine="0"/>
              <w:rPr>
                <w:color w:val="000000"/>
                <w:sz w:val="18"/>
              </w:rPr>
            </w:pPr>
            <w:r w:rsidRPr="00B364A7">
              <w:rPr>
                <w:color w:val="000000"/>
                <w:sz w:val="18"/>
              </w:rPr>
              <w:t>Организация взаимодействия с органами исполнительной власти по проведению АСДНР (при необходимости)</w:t>
            </w:r>
          </w:p>
        </w:tc>
        <w:tc>
          <w:tcPr>
            <w:tcW w:w="828" w:type="pct"/>
            <w:tcBorders>
              <w:top w:val="single" w:sz="4" w:space="0" w:color="000000"/>
              <w:left w:val="single" w:sz="4" w:space="0" w:color="000000"/>
              <w:bottom w:val="single" w:sz="4" w:space="0" w:color="000000"/>
            </w:tcBorders>
            <w:vAlign w:val="center"/>
          </w:tcPr>
          <w:p w14:paraId="0055C2AD" w14:textId="77777777" w:rsidR="00345116" w:rsidRPr="00B364A7" w:rsidRDefault="00345116" w:rsidP="00B364A7">
            <w:pPr>
              <w:spacing w:line="240" w:lineRule="auto"/>
              <w:ind w:firstLine="0"/>
              <w:jc w:val="center"/>
              <w:rPr>
                <w:color w:val="000000"/>
                <w:sz w:val="18"/>
              </w:rPr>
            </w:pPr>
            <w:r w:rsidRPr="00B364A7">
              <w:rPr>
                <w:color w:val="000000"/>
                <w:sz w:val="18"/>
              </w:rPr>
              <w:t>Ч+2 ч.30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751A1766" w14:textId="28106599" w:rsidR="00345116" w:rsidRPr="00B364A7" w:rsidRDefault="00345116" w:rsidP="00B57296">
            <w:pPr>
              <w:spacing w:line="240" w:lineRule="auto"/>
              <w:ind w:firstLine="0"/>
              <w:rPr>
                <w:color w:val="000000"/>
                <w:sz w:val="18"/>
              </w:rPr>
            </w:pPr>
            <w:r w:rsidRPr="00B364A7">
              <w:rPr>
                <w:color w:val="000000"/>
                <w:sz w:val="18"/>
              </w:rPr>
              <w:t xml:space="preserve">Председатель КЧС и ОПБ </w:t>
            </w:r>
            <w:r w:rsidR="0049779F">
              <w:rPr>
                <w:color w:val="000000"/>
                <w:sz w:val="18"/>
              </w:rPr>
              <w:t>Переславль-Залесского муниципального округа Ярославской области</w:t>
            </w:r>
          </w:p>
          <w:p w14:paraId="050098E0" w14:textId="2FCEE7A7" w:rsidR="00345116" w:rsidRPr="00B364A7" w:rsidRDefault="00345116" w:rsidP="00B57296">
            <w:pPr>
              <w:spacing w:line="240" w:lineRule="auto"/>
              <w:ind w:firstLine="0"/>
              <w:rPr>
                <w:color w:val="000000"/>
                <w:sz w:val="18"/>
              </w:rPr>
            </w:pPr>
            <w:r w:rsidRPr="00B364A7">
              <w:rPr>
                <w:color w:val="000000"/>
                <w:sz w:val="18"/>
              </w:rPr>
              <w:t xml:space="preserve"> 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5BDA0897"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1C34265B" w14:textId="77777777" w:rsidR="00345116" w:rsidRPr="00B364A7" w:rsidRDefault="00345116" w:rsidP="00B364A7">
            <w:pPr>
              <w:spacing w:line="240" w:lineRule="auto"/>
              <w:ind w:firstLine="0"/>
              <w:jc w:val="center"/>
              <w:rPr>
                <w:sz w:val="18"/>
              </w:rPr>
            </w:pPr>
            <w:r w:rsidRPr="00B364A7">
              <w:rPr>
                <w:sz w:val="18"/>
              </w:rPr>
              <w:t>10</w:t>
            </w:r>
          </w:p>
        </w:tc>
        <w:tc>
          <w:tcPr>
            <w:tcW w:w="2515" w:type="pct"/>
            <w:tcBorders>
              <w:top w:val="single" w:sz="4" w:space="0" w:color="000000"/>
              <w:left w:val="single" w:sz="4" w:space="0" w:color="000000"/>
              <w:bottom w:val="single" w:sz="4" w:space="0" w:color="000000"/>
            </w:tcBorders>
            <w:vAlign w:val="center"/>
          </w:tcPr>
          <w:p w14:paraId="17B036F9" w14:textId="3276F5A8" w:rsidR="00345116" w:rsidRPr="00B364A7" w:rsidRDefault="00345116" w:rsidP="00B364A7">
            <w:pPr>
              <w:spacing w:line="240" w:lineRule="auto"/>
              <w:ind w:firstLine="0"/>
              <w:rPr>
                <w:color w:val="000000"/>
                <w:sz w:val="18"/>
              </w:rPr>
            </w:pPr>
            <w:r w:rsidRPr="00B364A7">
              <w:rPr>
                <w:color w:val="000000"/>
                <w:sz w:val="18"/>
              </w:rPr>
              <w:t xml:space="preserve">Выезд оперативной группы </w:t>
            </w:r>
            <w:r w:rsidR="0049779F">
              <w:rPr>
                <w:color w:val="000000"/>
                <w:sz w:val="18"/>
              </w:rPr>
              <w:t>Переславль-Залесского муниципального округа Ярославской области</w:t>
            </w:r>
            <w:r w:rsidRPr="00B364A7">
              <w:rPr>
                <w:color w:val="000000"/>
                <w:sz w:val="18"/>
              </w:rPr>
              <w:t xml:space="preserve"> в населённый пункт, в котором произошла авария. Проведение анализа обстановки, определение возможных последствий аварии и необходимых сил и средств для её ликвидации (по решению Главы </w:t>
            </w:r>
            <w:r w:rsidR="0049779F">
              <w:rPr>
                <w:color w:val="000000"/>
                <w:sz w:val="18"/>
              </w:rPr>
              <w:t>Переславль-Залесского муниципального округа Ярославской области</w:t>
            </w:r>
            <w:r w:rsidRPr="00B364A7">
              <w:rPr>
                <w:color w:val="000000"/>
                <w:sz w:val="18"/>
              </w:rPr>
              <w:t>). Определение количества потенциально опасных и химически опасных предприятий, источников тепловой энергии, учреждений здравоохранения, учреждений с круглосуточным пребыванием маломобильных групп населения, попадающих в зону возможной ЧС.</w:t>
            </w:r>
          </w:p>
        </w:tc>
        <w:tc>
          <w:tcPr>
            <w:tcW w:w="828" w:type="pct"/>
            <w:tcBorders>
              <w:top w:val="single" w:sz="4" w:space="0" w:color="000000"/>
              <w:left w:val="single" w:sz="4" w:space="0" w:color="000000"/>
              <w:bottom w:val="single" w:sz="4" w:space="0" w:color="000000"/>
            </w:tcBorders>
            <w:vAlign w:val="center"/>
          </w:tcPr>
          <w:p w14:paraId="5E39A4A1" w14:textId="77777777" w:rsidR="00345116" w:rsidRPr="00B364A7" w:rsidRDefault="00345116" w:rsidP="00B364A7">
            <w:pPr>
              <w:spacing w:line="240" w:lineRule="auto"/>
              <w:ind w:firstLine="0"/>
              <w:jc w:val="center"/>
              <w:rPr>
                <w:color w:val="000000"/>
                <w:sz w:val="18"/>
              </w:rPr>
            </w:pPr>
            <w:r w:rsidRPr="00B364A7">
              <w:rPr>
                <w:color w:val="000000"/>
                <w:sz w:val="18"/>
              </w:rPr>
              <w:t xml:space="preserve">Ч+ (2 ч. 00 мин - </w:t>
            </w:r>
            <w:r w:rsidRPr="00B364A7">
              <w:rPr>
                <w:color w:val="000000"/>
                <w:sz w:val="18"/>
              </w:rPr>
              <w:br/>
              <w:t>-3 ч. 00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646D9AD7" w14:textId="57F66108" w:rsidR="00345116" w:rsidRPr="00B364A7" w:rsidRDefault="00345116" w:rsidP="00B57296">
            <w:pPr>
              <w:tabs>
                <w:tab w:val="center" w:pos="4677"/>
                <w:tab w:val="right" w:pos="9355"/>
              </w:tabs>
              <w:spacing w:line="240" w:lineRule="auto"/>
              <w:ind w:firstLine="0"/>
              <w:rPr>
                <w:color w:val="000000"/>
                <w:sz w:val="18"/>
              </w:rPr>
            </w:pPr>
            <w:r w:rsidRPr="00B364A7">
              <w:rPr>
                <w:color w:val="000000"/>
                <w:sz w:val="18"/>
              </w:rPr>
              <w:t xml:space="preserve">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2A57883F"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56886491" w14:textId="77777777" w:rsidR="00345116" w:rsidRPr="00B364A7" w:rsidRDefault="00345116" w:rsidP="00B364A7">
            <w:pPr>
              <w:spacing w:line="240" w:lineRule="auto"/>
              <w:ind w:firstLine="0"/>
              <w:jc w:val="center"/>
              <w:rPr>
                <w:sz w:val="18"/>
              </w:rPr>
            </w:pPr>
            <w:r w:rsidRPr="00B364A7">
              <w:rPr>
                <w:sz w:val="18"/>
              </w:rPr>
              <w:t>11</w:t>
            </w:r>
          </w:p>
        </w:tc>
        <w:tc>
          <w:tcPr>
            <w:tcW w:w="2515" w:type="pct"/>
            <w:tcBorders>
              <w:top w:val="single" w:sz="4" w:space="0" w:color="000000"/>
              <w:left w:val="single" w:sz="4" w:space="0" w:color="000000"/>
              <w:bottom w:val="single" w:sz="4" w:space="0" w:color="000000"/>
            </w:tcBorders>
            <w:vAlign w:val="center"/>
          </w:tcPr>
          <w:p w14:paraId="4986F51A" w14:textId="2690C8CB" w:rsidR="00345116" w:rsidRPr="00B364A7" w:rsidRDefault="00345116" w:rsidP="00B364A7">
            <w:pPr>
              <w:spacing w:line="240" w:lineRule="auto"/>
              <w:ind w:firstLine="0"/>
              <w:rPr>
                <w:color w:val="000000"/>
                <w:sz w:val="18"/>
              </w:rPr>
            </w:pPr>
            <w:r w:rsidRPr="00B364A7">
              <w:rPr>
                <w:color w:val="000000"/>
                <w:sz w:val="18"/>
              </w:rPr>
              <w:t xml:space="preserve">Организация несения круглосуточного дежурства руководящего состава </w:t>
            </w:r>
            <w:r w:rsidR="0049779F">
              <w:rPr>
                <w:color w:val="000000"/>
                <w:sz w:val="18"/>
              </w:rPr>
              <w:t>Переславль-Залесского муниципального округа Ярославской области</w:t>
            </w:r>
            <w:r w:rsidRPr="00B364A7">
              <w:rPr>
                <w:color w:val="000000"/>
                <w:sz w:val="18"/>
              </w:rPr>
              <w:t xml:space="preserve"> (по решению Главы </w:t>
            </w:r>
            <w:r w:rsidR="0049779F">
              <w:rPr>
                <w:color w:val="000000"/>
                <w:sz w:val="18"/>
              </w:rPr>
              <w:t>Переславль-Залесского муниципального округа Ярославской области</w:t>
            </w:r>
            <w:r w:rsidRPr="00B364A7">
              <w:rPr>
                <w:color w:val="000000"/>
                <w:sz w:val="18"/>
              </w:rPr>
              <w:t>).</w:t>
            </w:r>
          </w:p>
        </w:tc>
        <w:tc>
          <w:tcPr>
            <w:tcW w:w="828" w:type="pct"/>
            <w:tcBorders>
              <w:top w:val="single" w:sz="4" w:space="0" w:color="000000"/>
              <w:left w:val="single" w:sz="4" w:space="0" w:color="000000"/>
              <w:bottom w:val="single" w:sz="4" w:space="0" w:color="000000"/>
            </w:tcBorders>
            <w:vAlign w:val="center"/>
          </w:tcPr>
          <w:p w14:paraId="5975CBE6" w14:textId="77777777" w:rsidR="00345116" w:rsidRPr="00B364A7" w:rsidRDefault="00345116" w:rsidP="00B364A7">
            <w:pPr>
              <w:spacing w:line="240" w:lineRule="auto"/>
              <w:ind w:firstLine="0"/>
              <w:jc w:val="center"/>
              <w:rPr>
                <w:color w:val="000000"/>
                <w:sz w:val="18"/>
              </w:rPr>
            </w:pPr>
            <w:r w:rsidRPr="00B364A7">
              <w:rPr>
                <w:color w:val="000000"/>
                <w:sz w:val="18"/>
              </w:rPr>
              <w:t>Ч+3 ч. 00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171C0E26" w14:textId="47353EC5" w:rsidR="00345116" w:rsidRPr="00B364A7" w:rsidRDefault="00345116" w:rsidP="00B57296">
            <w:pPr>
              <w:tabs>
                <w:tab w:val="center" w:pos="4677"/>
                <w:tab w:val="right" w:pos="9355"/>
              </w:tabs>
              <w:spacing w:line="240" w:lineRule="auto"/>
              <w:ind w:firstLine="0"/>
              <w:rPr>
                <w:color w:val="000000"/>
                <w:sz w:val="18"/>
              </w:rPr>
            </w:pPr>
            <w:r w:rsidRPr="00B364A7">
              <w:rPr>
                <w:color w:val="000000"/>
                <w:sz w:val="18"/>
              </w:rPr>
              <w:t xml:space="preserve">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2B7A0142"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7B129474" w14:textId="77777777" w:rsidR="00345116" w:rsidRPr="00B364A7" w:rsidRDefault="00345116" w:rsidP="00B364A7">
            <w:pPr>
              <w:spacing w:line="240" w:lineRule="auto"/>
              <w:ind w:firstLine="0"/>
              <w:jc w:val="center"/>
              <w:rPr>
                <w:sz w:val="18"/>
              </w:rPr>
            </w:pPr>
            <w:r w:rsidRPr="00B364A7">
              <w:rPr>
                <w:sz w:val="18"/>
              </w:rPr>
              <w:t>12</w:t>
            </w:r>
          </w:p>
        </w:tc>
        <w:tc>
          <w:tcPr>
            <w:tcW w:w="2515" w:type="pct"/>
            <w:tcBorders>
              <w:top w:val="single" w:sz="4" w:space="0" w:color="000000"/>
              <w:left w:val="single" w:sz="4" w:space="0" w:color="000000"/>
              <w:bottom w:val="single" w:sz="4" w:space="0" w:color="000000"/>
            </w:tcBorders>
            <w:vAlign w:val="center"/>
          </w:tcPr>
          <w:p w14:paraId="12D60F7E" w14:textId="77777777" w:rsidR="00345116" w:rsidRPr="00B364A7" w:rsidRDefault="00345116" w:rsidP="00B364A7">
            <w:pPr>
              <w:spacing w:line="240" w:lineRule="auto"/>
              <w:ind w:firstLine="0"/>
              <w:rPr>
                <w:color w:val="000000"/>
                <w:sz w:val="18"/>
              </w:rPr>
            </w:pPr>
            <w:r w:rsidRPr="00B364A7">
              <w:rPr>
                <w:color w:val="000000"/>
                <w:sz w:val="18"/>
              </w:rPr>
              <w:t>Организация и проведение работ по ликвидации аварии на коммунальных системах жизнеобеспечения.</w:t>
            </w:r>
          </w:p>
        </w:tc>
        <w:tc>
          <w:tcPr>
            <w:tcW w:w="828" w:type="pct"/>
            <w:tcBorders>
              <w:top w:val="single" w:sz="4" w:space="0" w:color="000000"/>
              <w:left w:val="single" w:sz="4" w:space="0" w:color="000000"/>
              <w:bottom w:val="single" w:sz="4" w:space="0" w:color="000000"/>
            </w:tcBorders>
            <w:vAlign w:val="center"/>
          </w:tcPr>
          <w:p w14:paraId="391D173C" w14:textId="77777777" w:rsidR="00345116" w:rsidRPr="00B364A7" w:rsidRDefault="00345116" w:rsidP="00B364A7">
            <w:pPr>
              <w:spacing w:line="240" w:lineRule="auto"/>
              <w:ind w:firstLine="0"/>
              <w:jc w:val="center"/>
              <w:rPr>
                <w:color w:val="000000"/>
                <w:sz w:val="18"/>
              </w:rPr>
            </w:pPr>
            <w:r w:rsidRPr="00B364A7">
              <w:rPr>
                <w:color w:val="000000"/>
                <w:sz w:val="18"/>
              </w:rPr>
              <w:t>Ч+3 ч. 00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2C11370F" w14:textId="3EAA0762" w:rsidR="00345116" w:rsidRPr="00B364A7" w:rsidRDefault="00345116" w:rsidP="00B57296">
            <w:pPr>
              <w:tabs>
                <w:tab w:val="center" w:pos="4677"/>
                <w:tab w:val="right" w:pos="9355"/>
              </w:tabs>
              <w:spacing w:line="240" w:lineRule="auto"/>
              <w:ind w:firstLine="0"/>
              <w:rPr>
                <w:color w:val="000000"/>
                <w:sz w:val="18"/>
              </w:rPr>
            </w:pPr>
            <w:r w:rsidRPr="00B364A7">
              <w:rPr>
                <w:color w:val="000000"/>
                <w:sz w:val="18"/>
              </w:rPr>
              <w:t xml:space="preserve">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068F2B94"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028F0D68" w14:textId="77777777" w:rsidR="00345116" w:rsidRPr="00B364A7" w:rsidRDefault="00345116" w:rsidP="00B364A7">
            <w:pPr>
              <w:spacing w:line="240" w:lineRule="auto"/>
              <w:ind w:firstLine="0"/>
              <w:jc w:val="center"/>
              <w:rPr>
                <w:sz w:val="18"/>
              </w:rPr>
            </w:pPr>
            <w:r w:rsidRPr="00B364A7">
              <w:rPr>
                <w:sz w:val="18"/>
              </w:rPr>
              <w:lastRenderedPageBreak/>
              <w:t>13</w:t>
            </w:r>
          </w:p>
        </w:tc>
        <w:tc>
          <w:tcPr>
            <w:tcW w:w="2515" w:type="pct"/>
            <w:tcBorders>
              <w:top w:val="single" w:sz="4" w:space="0" w:color="000000"/>
              <w:left w:val="single" w:sz="4" w:space="0" w:color="000000"/>
              <w:bottom w:val="single" w:sz="4" w:space="0" w:color="000000"/>
            </w:tcBorders>
            <w:vAlign w:val="center"/>
          </w:tcPr>
          <w:p w14:paraId="45020CBF" w14:textId="77777777" w:rsidR="00345116" w:rsidRPr="00B364A7" w:rsidRDefault="00345116" w:rsidP="00B364A7">
            <w:pPr>
              <w:spacing w:line="240" w:lineRule="auto"/>
              <w:ind w:firstLine="0"/>
              <w:rPr>
                <w:color w:val="000000"/>
                <w:sz w:val="18"/>
              </w:rPr>
            </w:pPr>
            <w:r w:rsidRPr="00B364A7">
              <w:rPr>
                <w:color w:val="000000"/>
                <w:sz w:val="18"/>
              </w:rPr>
              <w:t>Оповещение населения об аварии на коммунальных системах жизнеобеспечения (при необходимости).</w:t>
            </w:r>
          </w:p>
        </w:tc>
        <w:tc>
          <w:tcPr>
            <w:tcW w:w="828" w:type="pct"/>
            <w:tcBorders>
              <w:top w:val="single" w:sz="4" w:space="0" w:color="000000"/>
              <w:left w:val="single" w:sz="4" w:space="0" w:color="000000"/>
              <w:bottom w:val="single" w:sz="4" w:space="0" w:color="000000"/>
            </w:tcBorders>
            <w:vAlign w:val="center"/>
          </w:tcPr>
          <w:p w14:paraId="7AAFDD8B" w14:textId="77777777" w:rsidR="00345116" w:rsidRPr="00B364A7" w:rsidRDefault="00345116" w:rsidP="00B364A7">
            <w:pPr>
              <w:spacing w:line="240" w:lineRule="auto"/>
              <w:ind w:firstLine="0"/>
              <w:jc w:val="center"/>
              <w:rPr>
                <w:color w:val="000000"/>
                <w:sz w:val="18"/>
              </w:rPr>
            </w:pPr>
            <w:r w:rsidRPr="00B364A7">
              <w:rPr>
                <w:color w:val="000000"/>
                <w:sz w:val="18"/>
              </w:rPr>
              <w:t>Ч+3 ч. 00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47D30C64" w14:textId="7D055165" w:rsidR="00345116" w:rsidRPr="00B364A7" w:rsidRDefault="00345116" w:rsidP="00B57296">
            <w:pPr>
              <w:tabs>
                <w:tab w:val="center" w:pos="4677"/>
                <w:tab w:val="right" w:pos="9355"/>
              </w:tabs>
              <w:spacing w:line="240" w:lineRule="auto"/>
              <w:ind w:firstLine="0"/>
              <w:rPr>
                <w:color w:val="000000"/>
                <w:sz w:val="18"/>
              </w:rPr>
            </w:pPr>
            <w:r w:rsidRPr="00B364A7">
              <w:rPr>
                <w:color w:val="000000"/>
                <w:sz w:val="18"/>
              </w:rPr>
              <w:t xml:space="preserve">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39D7FB0C"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3D8778AD" w14:textId="77777777" w:rsidR="00345116" w:rsidRPr="00B364A7" w:rsidRDefault="00345116" w:rsidP="00B364A7">
            <w:pPr>
              <w:spacing w:line="240" w:lineRule="auto"/>
              <w:ind w:firstLine="0"/>
              <w:jc w:val="center"/>
              <w:rPr>
                <w:sz w:val="18"/>
              </w:rPr>
            </w:pPr>
            <w:r w:rsidRPr="00B364A7">
              <w:rPr>
                <w:sz w:val="18"/>
              </w:rPr>
              <w:t>14</w:t>
            </w:r>
          </w:p>
        </w:tc>
        <w:tc>
          <w:tcPr>
            <w:tcW w:w="2515" w:type="pct"/>
            <w:tcBorders>
              <w:top w:val="single" w:sz="4" w:space="0" w:color="000000"/>
              <w:left w:val="single" w:sz="4" w:space="0" w:color="000000"/>
              <w:bottom w:val="single" w:sz="4" w:space="0" w:color="000000"/>
            </w:tcBorders>
            <w:vAlign w:val="center"/>
          </w:tcPr>
          <w:p w14:paraId="112D4943" w14:textId="23A43603" w:rsidR="00345116" w:rsidRPr="00B364A7" w:rsidRDefault="00345116" w:rsidP="00B364A7">
            <w:pPr>
              <w:spacing w:line="240" w:lineRule="auto"/>
              <w:ind w:firstLine="0"/>
              <w:rPr>
                <w:color w:val="000000"/>
                <w:sz w:val="18"/>
              </w:rPr>
            </w:pPr>
            <w:r w:rsidRPr="00B364A7">
              <w:rPr>
                <w:color w:val="000000"/>
                <w:sz w:val="18"/>
              </w:rPr>
              <w:t xml:space="preserve">Принятие дополнительных мер по обеспечению устойчивого функционирования отраслей и объектов экономики, жизнеобеспечению населения </w:t>
            </w:r>
            <w:r w:rsidR="0049779F">
              <w:rPr>
                <w:color w:val="000000"/>
                <w:sz w:val="18"/>
              </w:rPr>
              <w:t>Переславль-Залесского муниципального округа Ярославской области</w:t>
            </w:r>
            <w:r w:rsidRPr="00B364A7">
              <w:rPr>
                <w:color w:val="000000"/>
                <w:sz w:val="18"/>
              </w:rPr>
              <w:t>.</w:t>
            </w:r>
          </w:p>
        </w:tc>
        <w:tc>
          <w:tcPr>
            <w:tcW w:w="828" w:type="pct"/>
            <w:tcBorders>
              <w:top w:val="single" w:sz="4" w:space="0" w:color="000000"/>
              <w:left w:val="single" w:sz="4" w:space="0" w:color="000000"/>
              <w:bottom w:val="single" w:sz="4" w:space="0" w:color="000000"/>
            </w:tcBorders>
            <w:vAlign w:val="center"/>
          </w:tcPr>
          <w:p w14:paraId="11603C9A" w14:textId="77777777" w:rsidR="00345116" w:rsidRPr="00B364A7" w:rsidRDefault="00345116" w:rsidP="00B364A7">
            <w:pPr>
              <w:spacing w:line="240" w:lineRule="auto"/>
              <w:ind w:firstLine="0"/>
              <w:jc w:val="center"/>
              <w:rPr>
                <w:color w:val="000000"/>
                <w:sz w:val="18"/>
              </w:rPr>
            </w:pPr>
            <w:r w:rsidRPr="00B364A7">
              <w:rPr>
                <w:color w:val="000000"/>
                <w:sz w:val="18"/>
              </w:rPr>
              <w:t>Ч+3 ч. 00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34018855" w14:textId="6902AAAD" w:rsidR="00345116" w:rsidRPr="00B364A7" w:rsidRDefault="00345116" w:rsidP="00B57296">
            <w:pPr>
              <w:tabs>
                <w:tab w:val="center" w:pos="4677"/>
                <w:tab w:val="right" w:pos="9355"/>
              </w:tabs>
              <w:spacing w:line="240" w:lineRule="auto"/>
              <w:ind w:firstLine="0"/>
              <w:rPr>
                <w:color w:val="000000"/>
                <w:sz w:val="18"/>
              </w:rPr>
            </w:pPr>
            <w:r w:rsidRPr="00B364A7">
              <w:rPr>
                <w:color w:val="000000"/>
                <w:sz w:val="18"/>
              </w:rPr>
              <w:t xml:space="preserve">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720F1079"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2DC6D0DB" w14:textId="77777777" w:rsidR="00345116" w:rsidRPr="00B364A7" w:rsidRDefault="00345116" w:rsidP="00B364A7">
            <w:pPr>
              <w:spacing w:line="240" w:lineRule="auto"/>
              <w:ind w:firstLine="0"/>
              <w:jc w:val="center"/>
              <w:rPr>
                <w:sz w:val="18"/>
              </w:rPr>
            </w:pPr>
            <w:r w:rsidRPr="00B364A7">
              <w:rPr>
                <w:sz w:val="18"/>
              </w:rPr>
              <w:t>15</w:t>
            </w:r>
          </w:p>
        </w:tc>
        <w:tc>
          <w:tcPr>
            <w:tcW w:w="2515" w:type="pct"/>
            <w:tcBorders>
              <w:top w:val="single" w:sz="4" w:space="0" w:color="000000"/>
              <w:left w:val="single" w:sz="4" w:space="0" w:color="000000"/>
              <w:bottom w:val="single" w:sz="4" w:space="0" w:color="000000"/>
            </w:tcBorders>
            <w:vAlign w:val="center"/>
          </w:tcPr>
          <w:p w14:paraId="3F471EB3" w14:textId="77777777" w:rsidR="00345116" w:rsidRPr="00B364A7" w:rsidRDefault="00345116" w:rsidP="00B364A7">
            <w:pPr>
              <w:spacing w:line="240" w:lineRule="auto"/>
              <w:ind w:firstLine="0"/>
              <w:rPr>
                <w:color w:val="000000"/>
                <w:sz w:val="18"/>
              </w:rPr>
            </w:pPr>
            <w:r w:rsidRPr="00B364A7">
              <w:rPr>
                <w:color w:val="000000"/>
                <w:sz w:val="18"/>
              </w:rPr>
              <w:t>Организация сбора и обобщения информации:</w:t>
            </w:r>
          </w:p>
          <w:p w14:paraId="26719B43" w14:textId="77777777" w:rsidR="00345116" w:rsidRPr="00B364A7" w:rsidRDefault="00345116" w:rsidP="00B364A7">
            <w:pPr>
              <w:spacing w:line="240" w:lineRule="auto"/>
              <w:ind w:firstLine="0"/>
              <w:rPr>
                <w:color w:val="000000"/>
                <w:sz w:val="18"/>
              </w:rPr>
            </w:pPr>
            <w:r w:rsidRPr="00B364A7">
              <w:rPr>
                <w:color w:val="000000"/>
                <w:sz w:val="18"/>
              </w:rPr>
              <w:t>о ходе развития аварии и проведения работ по её ликвидации;</w:t>
            </w:r>
          </w:p>
          <w:p w14:paraId="6F5E11D5" w14:textId="77777777" w:rsidR="00345116" w:rsidRPr="00B364A7" w:rsidRDefault="00345116" w:rsidP="00B364A7">
            <w:pPr>
              <w:spacing w:line="240" w:lineRule="auto"/>
              <w:ind w:firstLine="0"/>
              <w:rPr>
                <w:color w:val="000000"/>
                <w:sz w:val="18"/>
              </w:rPr>
            </w:pPr>
            <w:r w:rsidRPr="00B364A7">
              <w:rPr>
                <w:color w:val="000000"/>
                <w:sz w:val="18"/>
              </w:rPr>
              <w:t>о состоянии безопасности объектов жизнеобеспечения поселения;</w:t>
            </w:r>
          </w:p>
          <w:p w14:paraId="06DF16F0" w14:textId="77777777" w:rsidR="00345116" w:rsidRPr="00B364A7" w:rsidRDefault="00345116" w:rsidP="00B364A7">
            <w:pPr>
              <w:spacing w:line="240" w:lineRule="auto"/>
              <w:ind w:firstLine="0"/>
              <w:rPr>
                <w:color w:val="000000"/>
                <w:sz w:val="18"/>
              </w:rPr>
            </w:pPr>
            <w:r w:rsidRPr="00B364A7">
              <w:rPr>
                <w:color w:val="000000"/>
                <w:sz w:val="18"/>
              </w:rPr>
              <w:t>о состоянии источников тепловой энергии, тепловых пунктов, систем энергоснабжения, о наличии резервного топлива;</w:t>
            </w:r>
          </w:p>
          <w:p w14:paraId="377FA0B9" w14:textId="77777777" w:rsidR="00345116" w:rsidRPr="00B364A7" w:rsidRDefault="00345116" w:rsidP="00B364A7">
            <w:pPr>
              <w:spacing w:line="240" w:lineRule="auto"/>
              <w:ind w:firstLine="0"/>
              <w:rPr>
                <w:color w:val="000000"/>
                <w:sz w:val="18"/>
              </w:rPr>
            </w:pPr>
            <w:r w:rsidRPr="00B364A7">
              <w:rPr>
                <w:color w:val="000000"/>
                <w:sz w:val="18"/>
              </w:rPr>
              <w:t>доведение информации до ОДС ЕДДС.</w:t>
            </w:r>
          </w:p>
        </w:tc>
        <w:tc>
          <w:tcPr>
            <w:tcW w:w="828" w:type="pct"/>
            <w:tcBorders>
              <w:top w:val="single" w:sz="4" w:space="0" w:color="000000"/>
              <w:left w:val="single" w:sz="4" w:space="0" w:color="000000"/>
              <w:bottom w:val="single" w:sz="4" w:space="0" w:color="000000"/>
            </w:tcBorders>
            <w:vAlign w:val="center"/>
          </w:tcPr>
          <w:p w14:paraId="3645A124" w14:textId="77777777" w:rsidR="00345116" w:rsidRPr="00B364A7" w:rsidRDefault="00345116" w:rsidP="00B364A7">
            <w:pPr>
              <w:spacing w:line="240" w:lineRule="auto"/>
              <w:ind w:firstLine="0"/>
              <w:jc w:val="center"/>
              <w:rPr>
                <w:color w:val="000000"/>
                <w:sz w:val="18"/>
              </w:rPr>
            </w:pPr>
            <w:r w:rsidRPr="00B364A7">
              <w:rPr>
                <w:color w:val="000000"/>
                <w:sz w:val="18"/>
              </w:rPr>
              <w:t>Через каждые</w:t>
            </w:r>
          </w:p>
          <w:p w14:paraId="2843A3F1" w14:textId="77777777" w:rsidR="00345116" w:rsidRPr="00B364A7" w:rsidRDefault="00345116" w:rsidP="00B364A7">
            <w:pPr>
              <w:spacing w:line="240" w:lineRule="auto"/>
              <w:ind w:firstLine="0"/>
              <w:jc w:val="center"/>
              <w:rPr>
                <w:color w:val="000000"/>
                <w:sz w:val="18"/>
              </w:rPr>
            </w:pPr>
            <w:r w:rsidRPr="00B364A7">
              <w:rPr>
                <w:color w:val="000000"/>
                <w:sz w:val="18"/>
              </w:rPr>
              <w:t xml:space="preserve">1 час (в течение первых суток) </w:t>
            </w:r>
          </w:p>
          <w:p w14:paraId="45F5216D" w14:textId="77777777" w:rsidR="00345116" w:rsidRPr="00B364A7" w:rsidRDefault="00345116" w:rsidP="00B364A7">
            <w:pPr>
              <w:spacing w:line="240" w:lineRule="auto"/>
              <w:ind w:firstLine="0"/>
              <w:jc w:val="center"/>
              <w:rPr>
                <w:color w:val="000000"/>
                <w:sz w:val="18"/>
              </w:rPr>
            </w:pPr>
            <w:r w:rsidRPr="00B364A7">
              <w:rPr>
                <w:color w:val="000000"/>
                <w:sz w:val="18"/>
              </w:rPr>
              <w:t xml:space="preserve">2 часа </w:t>
            </w:r>
          </w:p>
          <w:p w14:paraId="68103A5F" w14:textId="77777777" w:rsidR="00345116" w:rsidRPr="00B364A7" w:rsidRDefault="00345116" w:rsidP="00B364A7">
            <w:pPr>
              <w:spacing w:line="240" w:lineRule="auto"/>
              <w:ind w:firstLine="0"/>
              <w:jc w:val="center"/>
              <w:rPr>
                <w:color w:val="000000"/>
                <w:sz w:val="18"/>
              </w:rPr>
            </w:pPr>
            <w:r w:rsidRPr="00B364A7">
              <w:rPr>
                <w:color w:val="000000"/>
                <w:sz w:val="18"/>
              </w:rPr>
              <w:t>(в послед. сутки).</w:t>
            </w:r>
          </w:p>
        </w:tc>
        <w:tc>
          <w:tcPr>
            <w:tcW w:w="1399" w:type="pct"/>
            <w:tcBorders>
              <w:top w:val="single" w:sz="4" w:space="0" w:color="000000"/>
              <w:left w:val="single" w:sz="4" w:space="0" w:color="000000"/>
              <w:bottom w:val="single" w:sz="4" w:space="0" w:color="000000"/>
              <w:right w:val="single" w:sz="4" w:space="0" w:color="000000"/>
            </w:tcBorders>
            <w:vAlign w:val="center"/>
          </w:tcPr>
          <w:p w14:paraId="519C3E4E" w14:textId="7C963E73" w:rsidR="00345116" w:rsidRPr="00B364A7" w:rsidRDefault="00345116" w:rsidP="00B57296">
            <w:pPr>
              <w:spacing w:line="240" w:lineRule="auto"/>
              <w:ind w:firstLine="0"/>
              <w:rPr>
                <w:color w:val="000000"/>
                <w:sz w:val="18"/>
              </w:rPr>
            </w:pPr>
            <w:r w:rsidRPr="00B364A7">
              <w:rPr>
                <w:color w:val="000000"/>
                <w:sz w:val="18"/>
              </w:rPr>
              <w:t xml:space="preserve">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18F6A6B3"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46F7DF81" w14:textId="77777777" w:rsidR="00345116" w:rsidRPr="00B364A7" w:rsidRDefault="00345116" w:rsidP="00B364A7">
            <w:pPr>
              <w:spacing w:line="240" w:lineRule="auto"/>
              <w:ind w:firstLine="0"/>
              <w:jc w:val="center"/>
              <w:rPr>
                <w:sz w:val="18"/>
              </w:rPr>
            </w:pPr>
            <w:r w:rsidRPr="00B364A7">
              <w:rPr>
                <w:sz w:val="18"/>
              </w:rPr>
              <w:t>16</w:t>
            </w:r>
          </w:p>
        </w:tc>
        <w:tc>
          <w:tcPr>
            <w:tcW w:w="2515" w:type="pct"/>
            <w:tcBorders>
              <w:top w:val="single" w:sz="4" w:space="0" w:color="000000"/>
              <w:left w:val="single" w:sz="4" w:space="0" w:color="000000"/>
              <w:bottom w:val="single" w:sz="4" w:space="0" w:color="000000"/>
            </w:tcBorders>
            <w:vAlign w:val="center"/>
          </w:tcPr>
          <w:p w14:paraId="2E4620EB" w14:textId="6E6531B1" w:rsidR="00345116" w:rsidRPr="00B364A7" w:rsidRDefault="00345116" w:rsidP="00B364A7">
            <w:pPr>
              <w:spacing w:line="240" w:lineRule="auto"/>
              <w:ind w:firstLine="0"/>
              <w:rPr>
                <w:color w:val="000000"/>
                <w:sz w:val="18"/>
              </w:rPr>
            </w:pPr>
            <w:r w:rsidRPr="00B364A7">
              <w:rPr>
                <w:color w:val="000000"/>
                <w:sz w:val="18"/>
              </w:rPr>
              <w:t xml:space="preserve">Организация контроля над устойчивой работой объектов и систем жизнеобеспечения населения </w:t>
            </w:r>
            <w:r w:rsidR="0049779F">
              <w:rPr>
                <w:color w:val="000000"/>
                <w:sz w:val="18"/>
              </w:rPr>
              <w:t>Переславль-Залесского муниципального округа Ярославской области</w:t>
            </w:r>
          </w:p>
        </w:tc>
        <w:tc>
          <w:tcPr>
            <w:tcW w:w="828" w:type="pct"/>
            <w:tcBorders>
              <w:top w:val="single" w:sz="4" w:space="0" w:color="000000"/>
              <w:left w:val="single" w:sz="4" w:space="0" w:color="000000"/>
              <w:bottom w:val="single" w:sz="4" w:space="0" w:color="000000"/>
            </w:tcBorders>
            <w:vAlign w:val="center"/>
          </w:tcPr>
          <w:p w14:paraId="5369B508" w14:textId="77777777" w:rsidR="00345116" w:rsidRPr="00B364A7" w:rsidRDefault="00345116" w:rsidP="00B364A7">
            <w:pPr>
              <w:spacing w:line="240" w:lineRule="auto"/>
              <w:ind w:firstLine="0"/>
              <w:jc w:val="center"/>
              <w:rPr>
                <w:color w:val="000000"/>
                <w:sz w:val="18"/>
              </w:rPr>
            </w:pPr>
            <w:r w:rsidRPr="00B364A7">
              <w:rPr>
                <w:color w:val="000000"/>
                <w:sz w:val="18"/>
              </w:rPr>
              <w:t>В ходе ликвидации аварии.</w:t>
            </w:r>
          </w:p>
        </w:tc>
        <w:tc>
          <w:tcPr>
            <w:tcW w:w="1399" w:type="pct"/>
            <w:tcBorders>
              <w:top w:val="single" w:sz="4" w:space="0" w:color="000000"/>
              <w:left w:val="single" w:sz="4" w:space="0" w:color="000000"/>
              <w:bottom w:val="single" w:sz="4" w:space="0" w:color="000000"/>
              <w:right w:val="single" w:sz="4" w:space="0" w:color="000000"/>
            </w:tcBorders>
            <w:vAlign w:val="center"/>
          </w:tcPr>
          <w:p w14:paraId="1952CFB2" w14:textId="45570C56" w:rsidR="00345116" w:rsidRPr="00B364A7" w:rsidRDefault="00345116" w:rsidP="00B57296">
            <w:pPr>
              <w:spacing w:line="240" w:lineRule="auto"/>
              <w:ind w:firstLine="0"/>
              <w:rPr>
                <w:color w:val="000000"/>
                <w:sz w:val="18"/>
              </w:rPr>
            </w:pPr>
            <w:r w:rsidRPr="00B364A7">
              <w:rPr>
                <w:color w:val="000000"/>
                <w:sz w:val="18"/>
              </w:rPr>
              <w:t xml:space="preserve">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046AD3EB"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4965DBFF" w14:textId="77777777" w:rsidR="00345116" w:rsidRPr="00B364A7" w:rsidRDefault="00345116" w:rsidP="00B364A7">
            <w:pPr>
              <w:spacing w:line="240" w:lineRule="auto"/>
              <w:ind w:firstLine="0"/>
              <w:jc w:val="center"/>
              <w:rPr>
                <w:sz w:val="18"/>
              </w:rPr>
            </w:pPr>
            <w:r w:rsidRPr="00B364A7">
              <w:rPr>
                <w:sz w:val="18"/>
              </w:rPr>
              <w:t>17</w:t>
            </w:r>
          </w:p>
        </w:tc>
        <w:tc>
          <w:tcPr>
            <w:tcW w:w="2515" w:type="pct"/>
            <w:tcBorders>
              <w:top w:val="single" w:sz="4" w:space="0" w:color="000000"/>
              <w:left w:val="single" w:sz="4" w:space="0" w:color="000000"/>
              <w:bottom w:val="single" w:sz="4" w:space="0" w:color="000000"/>
            </w:tcBorders>
            <w:vAlign w:val="center"/>
          </w:tcPr>
          <w:p w14:paraId="63B59D9A" w14:textId="77777777" w:rsidR="00345116" w:rsidRPr="00B364A7" w:rsidRDefault="00345116" w:rsidP="00B364A7">
            <w:pPr>
              <w:spacing w:line="240" w:lineRule="auto"/>
              <w:ind w:firstLine="0"/>
              <w:rPr>
                <w:color w:val="000000"/>
                <w:sz w:val="18"/>
              </w:rPr>
            </w:pPr>
            <w:r w:rsidRPr="00B364A7">
              <w:rPr>
                <w:color w:val="000000"/>
                <w:sz w:val="18"/>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828" w:type="pct"/>
            <w:tcBorders>
              <w:top w:val="single" w:sz="4" w:space="0" w:color="000000"/>
              <w:left w:val="single" w:sz="4" w:space="0" w:color="000000"/>
              <w:bottom w:val="single" w:sz="4" w:space="0" w:color="000000"/>
            </w:tcBorders>
            <w:vAlign w:val="center"/>
          </w:tcPr>
          <w:p w14:paraId="496C003A" w14:textId="77777777" w:rsidR="00345116" w:rsidRPr="00B364A7" w:rsidRDefault="00345116" w:rsidP="00B364A7">
            <w:pPr>
              <w:spacing w:line="240" w:lineRule="auto"/>
              <w:ind w:firstLine="0"/>
              <w:jc w:val="center"/>
              <w:rPr>
                <w:color w:val="000000"/>
                <w:sz w:val="18"/>
              </w:rPr>
            </w:pPr>
            <w:r w:rsidRPr="00B364A7">
              <w:rPr>
                <w:color w:val="000000"/>
                <w:sz w:val="18"/>
              </w:rPr>
              <w:t>Ч+3 ч 00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4F517E65" w14:textId="77777777" w:rsidR="00345116" w:rsidRPr="00B364A7" w:rsidRDefault="00345116" w:rsidP="00B57296">
            <w:pPr>
              <w:tabs>
                <w:tab w:val="center" w:pos="1512"/>
              </w:tabs>
              <w:spacing w:line="240" w:lineRule="auto"/>
              <w:ind w:firstLine="0"/>
              <w:rPr>
                <w:color w:val="000000"/>
                <w:sz w:val="18"/>
              </w:rPr>
            </w:pPr>
            <w:r w:rsidRPr="00B364A7">
              <w:rPr>
                <w:color w:val="000000"/>
                <w:sz w:val="18"/>
              </w:rPr>
              <w:t>МО МВД</w:t>
            </w:r>
          </w:p>
        </w:tc>
      </w:tr>
      <w:tr w:rsidR="00345116" w:rsidRPr="00B364A7" w14:paraId="425CD631"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11508F14" w14:textId="77777777" w:rsidR="00345116" w:rsidRPr="00B364A7" w:rsidRDefault="00345116" w:rsidP="00B364A7">
            <w:pPr>
              <w:spacing w:line="240" w:lineRule="auto"/>
              <w:ind w:firstLine="0"/>
              <w:jc w:val="center"/>
              <w:rPr>
                <w:sz w:val="18"/>
              </w:rPr>
            </w:pPr>
            <w:r w:rsidRPr="00B364A7">
              <w:rPr>
                <w:sz w:val="18"/>
              </w:rPr>
              <w:t>18</w:t>
            </w:r>
          </w:p>
        </w:tc>
        <w:tc>
          <w:tcPr>
            <w:tcW w:w="2515" w:type="pct"/>
            <w:tcBorders>
              <w:top w:val="single" w:sz="4" w:space="0" w:color="000000"/>
              <w:left w:val="single" w:sz="4" w:space="0" w:color="000000"/>
              <w:bottom w:val="single" w:sz="4" w:space="0" w:color="000000"/>
            </w:tcBorders>
            <w:vAlign w:val="center"/>
          </w:tcPr>
          <w:p w14:paraId="5A8DA84A" w14:textId="77777777" w:rsidR="00345116" w:rsidRPr="00B364A7" w:rsidRDefault="00345116" w:rsidP="00B364A7">
            <w:pPr>
              <w:spacing w:line="240" w:lineRule="auto"/>
              <w:ind w:firstLine="0"/>
              <w:rPr>
                <w:color w:val="000000"/>
                <w:sz w:val="18"/>
              </w:rPr>
            </w:pPr>
            <w:r w:rsidRPr="00B364A7">
              <w:rPr>
                <w:color w:val="000000"/>
                <w:sz w:val="18"/>
              </w:rPr>
              <w:t>Привлечение дополнительных сил и средств, необходимых для ликвидации аварии на коммунальных системах жизнеобеспечения</w:t>
            </w:r>
          </w:p>
        </w:tc>
        <w:tc>
          <w:tcPr>
            <w:tcW w:w="828" w:type="pct"/>
            <w:tcBorders>
              <w:top w:val="single" w:sz="4" w:space="0" w:color="000000"/>
              <w:left w:val="single" w:sz="4" w:space="0" w:color="000000"/>
              <w:bottom w:val="single" w:sz="4" w:space="0" w:color="000000"/>
            </w:tcBorders>
            <w:vAlign w:val="center"/>
          </w:tcPr>
          <w:p w14:paraId="077DF74D" w14:textId="6D9538D8" w:rsidR="00345116" w:rsidRPr="00B364A7" w:rsidRDefault="00345116" w:rsidP="00B364A7">
            <w:pPr>
              <w:spacing w:line="240" w:lineRule="auto"/>
              <w:ind w:firstLine="0"/>
              <w:jc w:val="center"/>
              <w:rPr>
                <w:color w:val="000000"/>
                <w:sz w:val="18"/>
              </w:rPr>
            </w:pPr>
            <w:r w:rsidRPr="00B364A7">
              <w:rPr>
                <w:color w:val="000000"/>
                <w:sz w:val="18"/>
              </w:rPr>
              <w:t xml:space="preserve">По решению председателя комиссии по ликвидации ЧС и ОПБ </w:t>
            </w:r>
            <w:r w:rsidR="0049779F">
              <w:rPr>
                <w:color w:val="000000"/>
                <w:sz w:val="18"/>
              </w:rPr>
              <w:t>Переславль-Залесского муниципального округа Ярославской области</w:t>
            </w:r>
          </w:p>
        </w:tc>
        <w:tc>
          <w:tcPr>
            <w:tcW w:w="1399" w:type="pct"/>
            <w:tcBorders>
              <w:top w:val="single" w:sz="4" w:space="0" w:color="000000"/>
              <w:left w:val="single" w:sz="4" w:space="0" w:color="000000"/>
              <w:bottom w:val="single" w:sz="4" w:space="0" w:color="000000"/>
              <w:right w:val="single" w:sz="4" w:space="0" w:color="000000"/>
            </w:tcBorders>
            <w:vAlign w:val="center"/>
          </w:tcPr>
          <w:p w14:paraId="06850557" w14:textId="77777777" w:rsidR="00345116" w:rsidRPr="00B364A7" w:rsidRDefault="00345116" w:rsidP="00B57296">
            <w:pPr>
              <w:spacing w:line="240" w:lineRule="auto"/>
              <w:ind w:firstLine="0"/>
              <w:rPr>
                <w:color w:val="000000"/>
                <w:sz w:val="18"/>
              </w:rPr>
            </w:pPr>
            <w:r w:rsidRPr="00B364A7">
              <w:rPr>
                <w:color w:val="000000"/>
                <w:sz w:val="18"/>
              </w:rPr>
              <w:t>Дежурно-диспетчерские службы:</w:t>
            </w:r>
          </w:p>
          <w:p w14:paraId="382A8F35" w14:textId="77777777" w:rsidR="00345116" w:rsidRPr="00B364A7" w:rsidRDefault="00345116" w:rsidP="00B57296">
            <w:pPr>
              <w:spacing w:line="240" w:lineRule="auto"/>
              <w:ind w:firstLine="0"/>
              <w:rPr>
                <w:color w:val="000000"/>
                <w:sz w:val="18"/>
              </w:rPr>
            </w:pPr>
            <w:r w:rsidRPr="00B364A7">
              <w:rPr>
                <w:color w:val="000000"/>
                <w:sz w:val="18"/>
              </w:rPr>
              <w:t>- газоснабжающие организация;</w:t>
            </w:r>
          </w:p>
          <w:p w14:paraId="53C4AB5C" w14:textId="77777777" w:rsidR="00345116" w:rsidRPr="00B364A7" w:rsidRDefault="00345116" w:rsidP="00B57296">
            <w:pPr>
              <w:spacing w:line="240" w:lineRule="auto"/>
              <w:ind w:firstLine="0"/>
              <w:rPr>
                <w:color w:val="000000"/>
                <w:sz w:val="18"/>
              </w:rPr>
            </w:pPr>
            <w:r w:rsidRPr="00B364A7">
              <w:rPr>
                <w:color w:val="000000"/>
                <w:sz w:val="18"/>
              </w:rPr>
              <w:t xml:space="preserve">- </w:t>
            </w:r>
            <w:proofErr w:type="spellStart"/>
            <w:r w:rsidRPr="00B364A7">
              <w:rPr>
                <w:color w:val="000000"/>
                <w:sz w:val="18"/>
              </w:rPr>
              <w:t>электроснабжающие</w:t>
            </w:r>
            <w:proofErr w:type="spellEnd"/>
            <w:r w:rsidRPr="00B364A7">
              <w:rPr>
                <w:color w:val="000000"/>
                <w:sz w:val="18"/>
              </w:rPr>
              <w:t xml:space="preserve"> организации;</w:t>
            </w:r>
          </w:p>
          <w:p w14:paraId="3AEED0B9" w14:textId="77777777" w:rsidR="00345116" w:rsidRPr="00B364A7" w:rsidRDefault="00345116" w:rsidP="00B57296">
            <w:pPr>
              <w:spacing w:line="240" w:lineRule="auto"/>
              <w:ind w:firstLine="0"/>
              <w:rPr>
                <w:color w:val="000000"/>
                <w:sz w:val="18"/>
              </w:rPr>
            </w:pPr>
            <w:r w:rsidRPr="00B364A7">
              <w:rPr>
                <w:color w:val="000000"/>
                <w:sz w:val="18"/>
              </w:rPr>
              <w:t>- теплоснабжающие организации;</w:t>
            </w:r>
          </w:p>
          <w:p w14:paraId="76CA1D0C" w14:textId="77777777" w:rsidR="00345116" w:rsidRPr="00B364A7" w:rsidRDefault="00345116" w:rsidP="00B57296">
            <w:pPr>
              <w:spacing w:line="240" w:lineRule="auto"/>
              <w:ind w:firstLine="0"/>
              <w:rPr>
                <w:color w:val="000000"/>
                <w:sz w:val="18"/>
              </w:rPr>
            </w:pPr>
            <w:r w:rsidRPr="00B364A7">
              <w:rPr>
                <w:color w:val="000000"/>
                <w:sz w:val="18"/>
              </w:rPr>
              <w:t>- водоснабжающие организации.</w:t>
            </w:r>
          </w:p>
          <w:p w14:paraId="42C95F61" w14:textId="2FAFBD58" w:rsidR="00345116" w:rsidRPr="00B364A7" w:rsidRDefault="00345116" w:rsidP="00B57296">
            <w:pPr>
              <w:spacing w:line="240" w:lineRule="auto"/>
              <w:ind w:firstLine="0"/>
              <w:rPr>
                <w:color w:val="000000"/>
                <w:sz w:val="18"/>
              </w:rPr>
            </w:pPr>
            <w:r w:rsidRPr="00B364A7">
              <w:rPr>
                <w:color w:val="000000"/>
                <w:sz w:val="18"/>
              </w:rPr>
              <w:t xml:space="preserve">Администрация </w:t>
            </w:r>
            <w:r w:rsidR="0049779F">
              <w:rPr>
                <w:color w:val="000000"/>
                <w:sz w:val="18"/>
              </w:rPr>
              <w:t>Переславль-Залесского муниципального округа Ярославской области</w:t>
            </w:r>
          </w:p>
        </w:tc>
      </w:tr>
      <w:tr w:rsidR="00345116" w:rsidRPr="00B364A7" w14:paraId="0D06EF15" w14:textId="77777777" w:rsidTr="00B57296">
        <w:trPr>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7E91FA5A" w14:textId="77777777" w:rsidR="00345116" w:rsidRPr="00B364A7" w:rsidRDefault="00345116" w:rsidP="00B57296">
            <w:pPr>
              <w:spacing w:line="240" w:lineRule="auto"/>
              <w:ind w:firstLine="0"/>
              <w:rPr>
                <w:color w:val="000000"/>
                <w:sz w:val="18"/>
              </w:rPr>
            </w:pPr>
            <w:r w:rsidRPr="00B364A7">
              <w:rPr>
                <w:color w:val="000000"/>
                <w:sz w:val="18"/>
              </w:rPr>
              <w:t>По истечении 24 часов после возникновения аварии на коммунальных системах жизнеобеспечения</w:t>
            </w:r>
          </w:p>
          <w:p w14:paraId="413E45C2" w14:textId="77777777" w:rsidR="00345116" w:rsidRPr="00B364A7" w:rsidRDefault="00345116" w:rsidP="00B57296">
            <w:pPr>
              <w:spacing w:line="240" w:lineRule="auto"/>
              <w:ind w:firstLine="0"/>
              <w:rPr>
                <w:color w:val="000000"/>
                <w:sz w:val="18"/>
              </w:rPr>
            </w:pPr>
            <w:r w:rsidRPr="00B364A7">
              <w:rPr>
                <w:color w:val="000000"/>
                <w:sz w:val="18"/>
              </w:rPr>
              <w:t>(переход аварии в режим чрезвычайной ситуации)</w:t>
            </w:r>
          </w:p>
        </w:tc>
      </w:tr>
      <w:tr w:rsidR="00345116" w:rsidRPr="00B364A7" w14:paraId="498ECB97"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5E0EB6AB" w14:textId="77777777" w:rsidR="00345116" w:rsidRPr="00B364A7" w:rsidRDefault="00345116" w:rsidP="00B364A7">
            <w:pPr>
              <w:spacing w:line="240" w:lineRule="auto"/>
              <w:ind w:firstLine="0"/>
              <w:jc w:val="center"/>
              <w:rPr>
                <w:sz w:val="18"/>
              </w:rPr>
            </w:pPr>
            <w:r w:rsidRPr="00B364A7">
              <w:rPr>
                <w:sz w:val="18"/>
              </w:rPr>
              <w:t>1</w:t>
            </w:r>
          </w:p>
        </w:tc>
        <w:tc>
          <w:tcPr>
            <w:tcW w:w="2515" w:type="pct"/>
            <w:tcBorders>
              <w:top w:val="single" w:sz="4" w:space="0" w:color="000000"/>
              <w:left w:val="single" w:sz="4" w:space="0" w:color="000000"/>
              <w:bottom w:val="single" w:sz="4" w:space="0" w:color="000000"/>
            </w:tcBorders>
            <w:vAlign w:val="center"/>
          </w:tcPr>
          <w:p w14:paraId="7582A73E" w14:textId="00D23F87" w:rsidR="00345116" w:rsidRPr="00B364A7" w:rsidRDefault="00345116" w:rsidP="00B364A7">
            <w:pPr>
              <w:spacing w:line="240" w:lineRule="auto"/>
              <w:ind w:firstLine="0"/>
              <w:rPr>
                <w:color w:val="000000"/>
                <w:sz w:val="18"/>
              </w:rPr>
            </w:pPr>
            <w:r w:rsidRPr="00B364A7">
              <w:rPr>
                <w:color w:val="000000"/>
                <w:sz w:val="18"/>
              </w:rPr>
              <w:t xml:space="preserve">Принятие и подготовка решения комиссии по ЧС и ОПБ </w:t>
            </w:r>
            <w:r w:rsidR="0049779F">
              <w:rPr>
                <w:color w:val="000000"/>
                <w:sz w:val="18"/>
              </w:rPr>
              <w:t>Переславль-Залесского муниципального округа Ярославской области</w:t>
            </w:r>
            <w:r w:rsidRPr="00B364A7">
              <w:rPr>
                <w:color w:val="000000"/>
                <w:sz w:val="18"/>
              </w:rPr>
              <w:t xml:space="preserve"> о переводе звена территориальной подсистемы РСЧС в режим ЧРЕЗВЫЧАЙНОЙ СИТУАЦИИ</w:t>
            </w:r>
          </w:p>
        </w:tc>
        <w:tc>
          <w:tcPr>
            <w:tcW w:w="828" w:type="pct"/>
            <w:tcBorders>
              <w:top w:val="single" w:sz="4" w:space="0" w:color="000000"/>
              <w:left w:val="single" w:sz="4" w:space="0" w:color="000000"/>
              <w:bottom w:val="single" w:sz="4" w:space="0" w:color="000000"/>
            </w:tcBorders>
            <w:vAlign w:val="center"/>
          </w:tcPr>
          <w:p w14:paraId="3056EFA8" w14:textId="77777777" w:rsidR="00345116" w:rsidRPr="00B364A7" w:rsidRDefault="00345116" w:rsidP="00B364A7">
            <w:pPr>
              <w:spacing w:line="240" w:lineRule="auto"/>
              <w:ind w:firstLine="0"/>
              <w:jc w:val="center"/>
              <w:rPr>
                <w:color w:val="000000"/>
                <w:sz w:val="18"/>
              </w:rPr>
            </w:pPr>
            <w:r w:rsidRPr="00B364A7">
              <w:rPr>
                <w:color w:val="000000"/>
                <w:sz w:val="18"/>
              </w:rPr>
              <w:t>Ч+24 ч. 00 мин</w:t>
            </w:r>
          </w:p>
        </w:tc>
        <w:tc>
          <w:tcPr>
            <w:tcW w:w="1399" w:type="pct"/>
            <w:tcBorders>
              <w:top w:val="single" w:sz="4" w:space="0" w:color="000000"/>
              <w:left w:val="single" w:sz="4" w:space="0" w:color="000000"/>
              <w:bottom w:val="single" w:sz="4" w:space="0" w:color="000000"/>
              <w:right w:val="single" w:sz="4" w:space="0" w:color="000000"/>
            </w:tcBorders>
            <w:vAlign w:val="center"/>
          </w:tcPr>
          <w:p w14:paraId="1234DCDF" w14:textId="34D43197" w:rsidR="00345116" w:rsidRPr="00B364A7" w:rsidRDefault="00345116" w:rsidP="00B57296">
            <w:pPr>
              <w:spacing w:line="240" w:lineRule="auto"/>
              <w:ind w:firstLine="0"/>
              <w:rPr>
                <w:color w:val="000000"/>
                <w:sz w:val="18"/>
              </w:rPr>
            </w:pPr>
            <w:r w:rsidRPr="00B364A7">
              <w:rPr>
                <w:color w:val="000000"/>
                <w:sz w:val="18"/>
              </w:rPr>
              <w:t xml:space="preserve">Председатель КЧС и ОПБ </w:t>
            </w:r>
            <w:r w:rsidR="0049779F">
              <w:rPr>
                <w:color w:val="000000"/>
                <w:sz w:val="18"/>
              </w:rPr>
              <w:t>Переславль-Залесского муниципального округа Ярославской области</w:t>
            </w:r>
          </w:p>
          <w:p w14:paraId="110A0C84" w14:textId="6B23CDF6" w:rsidR="00345116" w:rsidRPr="00B364A7" w:rsidRDefault="00345116" w:rsidP="00B57296">
            <w:pPr>
              <w:spacing w:line="240" w:lineRule="auto"/>
              <w:ind w:firstLine="0"/>
              <w:rPr>
                <w:color w:val="000000"/>
                <w:sz w:val="18"/>
              </w:rPr>
            </w:pPr>
            <w:r w:rsidRPr="00B364A7">
              <w:rPr>
                <w:color w:val="000000"/>
                <w:sz w:val="18"/>
              </w:rPr>
              <w:t xml:space="preserve">Оперативный штаб КЧС и ОПБ </w:t>
            </w:r>
            <w:r w:rsidR="0049779F">
              <w:rPr>
                <w:color w:val="000000"/>
                <w:sz w:val="18"/>
              </w:rPr>
              <w:t>Переславль-Залесского муниципального округа Ярославской области</w:t>
            </w:r>
          </w:p>
        </w:tc>
      </w:tr>
      <w:tr w:rsidR="00345116" w:rsidRPr="00B364A7" w14:paraId="09A8FA04"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06253D12" w14:textId="77777777" w:rsidR="00345116" w:rsidRPr="00B364A7" w:rsidRDefault="00345116" w:rsidP="00B364A7">
            <w:pPr>
              <w:spacing w:line="240" w:lineRule="auto"/>
              <w:ind w:firstLine="0"/>
              <w:jc w:val="center"/>
              <w:rPr>
                <w:sz w:val="18"/>
              </w:rPr>
            </w:pPr>
            <w:r w:rsidRPr="00B364A7">
              <w:rPr>
                <w:sz w:val="18"/>
              </w:rPr>
              <w:t>2</w:t>
            </w:r>
          </w:p>
        </w:tc>
        <w:tc>
          <w:tcPr>
            <w:tcW w:w="2515" w:type="pct"/>
            <w:tcBorders>
              <w:top w:val="single" w:sz="4" w:space="0" w:color="000000"/>
              <w:left w:val="single" w:sz="4" w:space="0" w:color="000000"/>
              <w:bottom w:val="single" w:sz="4" w:space="0" w:color="000000"/>
            </w:tcBorders>
            <w:vAlign w:val="center"/>
          </w:tcPr>
          <w:p w14:paraId="5DA48D84" w14:textId="77777777" w:rsidR="00345116" w:rsidRPr="00B364A7" w:rsidRDefault="00345116" w:rsidP="00B364A7">
            <w:pPr>
              <w:spacing w:line="240" w:lineRule="auto"/>
              <w:ind w:firstLine="0"/>
              <w:rPr>
                <w:color w:val="000000"/>
                <w:sz w:val="18"/>
              </w:rPr>
            </w:pPr>
            <w:r w:rsidRPr="00B364A7">
              <w:rPr>
                <w:color w:val="000000"/>
                <w:sz w:val="18"/>
              </w:rPr>
              <w:t>Усиление группировки сил и средств, необходимых для ликвидации ЧС.</w:t>
            </w:r>
          </w:p>
          <w:p w14:paraId="0CD5E0B7" w14:textId="77777777" w:rsidR="00345116" w:rsidRPr="00B364A7" w:rsidRDefault="00345116" w:rsidP="00B364A7">
            <w:pPr>
              <w:spacing w:line="240" w:lineRule="auto"/>
              <w:ind w:firstLine="0"/>
              <w:rPr>
                <w:color w:val="000000"/>
                <w:sz w:val="18"/>
              </w:rPr>
            </w:pPr>
            <w:r w:rsidRPr="00B364A7">
              <w:rPr>
                <w:color w:val="000000"/>
                <w:sz w:val="18"/>
              </w:rPr>
              <w:t>Приведение в готовность НАСФ. Определение количества сил и средств, направляемых в муниципальное образование для оказания помощи в ликвидации ЧС.</w:t>
            </w:r>
          </w:p>
        </w:tc>
        <w:tc>
          <w:tcPr>
            <w:tcW w:w="828" w:type="pct"/>
            <w:tcBorders>
              <w:top w:val="single" w:sz="4" w:space="0" w:color="000000"/>
              <w:left w:val="single" w:sz="4" w:space="0" w:color="000000"/>
              <w:bottom w:val="single" w:sz="4" w:space="0" w:color="000000"/>
            </w:tcBorders>
            <w:vAlign w:val="center"/>
          </w:tcPr>
          <w:p w14:paraId="041A8535" w14:textId="615829D2" w:rsidR="00345116" w:rsidRPr="00B364A7" w:rsidRDefault="00345116" w:rsidP="00B364A7">
            <w:pPr>
              <w:spacing w:line="240" w:lineRule="auto"/>
              <w:ind w:firstLine="0"/>
              <w:jc w:val="center"/>
              <w:rPr>
                <w:color w:val="000000"/>
                <w:sz w:val="18"/>
              </w:rPr>
            </w:pPr>
            <w:r w:rsidRPr="00B364A7">
              <w:rPr>
                <w:color w:val="000000"/>
                <w:sz w:val="18"/>
              </w:rPr>
              <w:t xml:space="preserve">По решению председателя комиссии по ликвидации ЧС и ОПБ </w:t>
            </w:r>
            <w:r w:rsidR="0049779F">
              <w:rPr>
                <w:color w:val="000000"/>
                <w:sz w:val="18"/>
              </w:rPr>
              <w:t>Переславль-Залесского муниципального округа Ярославской области</w:t>
            </w:r>
          </w:p>
        </w:tc>
        <w:tc>
          <w:tcPr>
            <w:tcW w:w="1399" w:type="pct"/>
            <w:tcBorders>
              <w:top w:val="single" w:sz="4" w:space="0" w:color="000000"/>
              <w:left w:val="single" w:sz="4" w:space="0" w:color="000000"/>
              <w:bottom w:val="single" w:sz="4" w:space="0" w:color="000000"/>
              <w:right w:val="single" w:sz="4" w:space="0" w:color="000000"/>
            </w:tcBorders>
            <w:vAlign w:val="center"/>
          </w:tcPr>
          <w:p w14:paraId="0874E2A0" w14:textId="77777777" w:rsidR="00345116" w:rsidRPr="00B364A7" w:rsidRDefault="00345116" w:rsidP="00B57296">
            <w:pPr>
              <w:spacing w:line="240" w:lineRule="auto"/>
              <w:ind w:firstLine="0"/>
              <w:rPr>
                <w:color w:val="000000"/>
                <w:sz w:val="18"/>
              </w:rPr>
            </w:pPr>
            <w:r w:rsidRPr="00B364A7">
              <w:rPr>
                <w:color w:val="000000"/>
                <w:sz w:val="18"/>
              </w:rPr>
              <w:t>Дежурно-диспетчерские службы:</w:t>
            </w:r>
          </w:p>
          <w:p w14:paraId="0726D996" w14:textId="77777777" w:rsidR="00345116" w:rsidRPr="00B364A7" w:rsidRDefault="00345116" w:rsidP="00B57296">
            <w:pPr>
              <w:spacing w:line="240" w:lineRule="auto"/>
              <w:ind w:firstLine="0"/>
              <w:rPr>
                <w:color w:val="000000"/>
                <w:sz w:val="18"/>
              </w:rPr>
            </w:pPr>
            <w:r w:rsidRPr="00B364A7">
              <w:rPr>
                <w:color w:val="000000"/>
                <w:sz w:val="18"/>
              </w:rPr>
              <w:t>- газоснабжающие организация;</w:t>
            </w:r>
          </w:p>
          <w:p w14:paraId="78761193" w14:textId="77777777" w:rsidR="00345116" w:rsidRPr="00B364A7" w:rsidRDefault="00345116" w:rsidP="00B57296">
            <w:pPr>
              <w:spacing w:line="240" w:lineRule="auto"/>
              <w:ind w:firstLine="0"/>
              <w:rPr>
                <w:color w:val="000000"/>
                <w:sz w:val="18"/>
              </w:rPr>
            </w:pPr>
            <w:r w:rsidRPr="00B364A7">
              <w:rPr>
                <w:color w:val="000000"/>
                <w:sz w:val="18"/>
              </w:rPr>
              <w:t xml:space="preserve">- </w:t>
            </w:r>
            <w:proofErr w:type="spellStart"/>
            <w:r w:rsidRPr="00B364A7">
              <w:rPr>
                <w:color w:val="000000"/>
                <w:sz w:val="18"/>
              </w:rPr>
              <w:t>электроснабжающие</w:t>
            </w:r>
            <w:proofErr w:type="spellEnd"/>
            <w:r w:rsidRPr="00B364A7">
              <w:rPr>
                <w:color w:val="000000"/>
                <w:sz w:val="18"/>
              </w:rPr>
              <w:t xml:space="preserve"> организации;</w:t>
            </w:r>
          </w:p>
          <w:p w14:paraId="648D3C8C" w14:textId="77777777" w:rsidR="00345116" w:rsidRPr="00B364A7" w:rsidRDefault="00345116" w:rsidP="00B57296">
            <w:pPr>
              <w:spacing w:line="240" w:lineRule="auto"/>
              <w:ind w:firstLine="0"/>
              <w:rPr>
                <w:color w:val="000000"/>
                <w:sz w:val="18"/>
              </w:rPr>
            </w:pPr>
            <w:r w:rsidRPr="00B364A7">
              <w:rPr>
                <w:color w:val="000000"/>
                <w:sz w:val="18"/>
              </w:rPr>
              <w:t>- теплоснабжающие организации;</w:t>
            </w:r>
          </w:p>
          <w:p w14:paraId="1958A259" w14:textId="77777777" w:rsidR="00345116" w:rsidRPr="00B364A7" w:rsidRDefault="00345116" w:rsidP="00B57296">
            <w:pPr>
              <w:spacing w:line="240" w:lineRule="auto"/>
              <w:ind w:firstLine="0"/>
              <w:rPr>
                <w:color w:val="000000"/>
                <w:sz w:val="18"/>
              </w:rPr>
            </w:pPr>
            <w:r w:rsidRPr="00B364A7">
              <w:rPr>
                <w:color w:val="000000"/>
                <w:sz w:val="18"/>
              </w:rPr>
              <w:t>- водоснабжающие организации.</w:t>
            </w:r>
          </w:p>
          <w:p w14:paraId="785901DA" w14:textId="2A50591A" w:rsidR="00345116" w:rsidRPr="00B364A7" w:rsidRDefault="00345116" w:rsidP="00B57296">
            <w:pPr>
              <w:spacing w:line="240" w:lineRule="auto"/>
              <w:ind w:firstLine="0"/>
              <w:contextualSpacing/>
              <w:rPr>
                <w:color w:val="000000"/>
                <w:sz w:val="18"/>
              </w:rPr>
            </w:pPr>
            <w:r w:rsidRPr="00B364A7">
              <w:rPr>
                <w:color w:val="000000"/>
                <w:sz w:val="18"/>
              </w:rPr>
              <w:t xml:space="preserve">Администрация </w:t>
            </w:r>
            <w:r w:rsidR="0049779F">
              <w:rPr>
                <w:color w:val="000000"/>
                <w:sz w:val="18"/>
              </w:rPr>
              <w:t>Переславль-Залесского муниципального округа Ярославской области</w:t>
            </w:r>
          </w:p>
        </w:tc>
      </w:tr>
      <w:tr w:rsidR="00345116" w:rsidRPr="00B364A7" w14:paraId="06B866B2"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328C1BA2" w14:textId="77777777" w:rsidR="00345116" w:rsidRPr="00B364A7" w:rsidRDefault="00345116" w:rsidP="00B364A7">
            <w:pPr>
              <w:spacing w:line="240" w:lineRule="auto"/>
              <w:ind w:firstLine="0"/>
              <w:jc w:val="center"/>
              <w:rPr>
                <w:sz w:val="18"/>
              </w:rPr>
            </w:pPr>
            <w:r w:rsidRPr="00B364A7">
              <w:rPr>
                <w:sz w:val="18"/>
              </w:rPr>
              <w:t>3</w:t>
            </w:r>
          </w:p>
        </w:tc>
        <w:tc>
          <w:tcPr>
            <w:tcW w:w="2515" w:type="pct"/>
            <w:tcBorders>
              <w:top w:val="single" w:sz="4" w:space="0" w:color="000000"/>
              <w:left w:val="single" w:sz="4" w:space="0" w:color="000000"/>
              <w:bottom w:val="single" w:sz="4" w:space="0" w:color="000000"/>
            </w:tcBorders>
            <w:vAlign w:val="center"/>
          </w:tcPr>
          <w:p w14:paraId="440CE7D3" w14:textId="77777777" w:rsidR="00345116" w:rsidRPr="00B364A7" w:rsidRDefault="00345116" w:rsidP="00B364A7">
            <w:pPr>
              <w:spacing w:line="240" w:lineRule="auto"/>
              <w:ind w:firstLine="0"/>
              <w:rPr>
                <w:color w:val="000000"/>
                <w:sz w:val="18"/>
              </w:rPr>
            </w:pPr>
            <w:r w:rsidRPr="00B364A7">
              <w:rPr>
                <w:color w:val="000000"/>
                <w:sz w:val="18"/>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p w14:paraId="3E26588D" w14:textId="77777777" w:rsidR="00345116" w:rsidRPr="00B364A7" w:rsidRDefault="00345116" w:rsidP="00B364A7">
            <w:pPr>
              <w:spacing w:line="240" w:lineRule="auto"/>
              <w:ind w:firstLine="0"/>
              <w:rPr>
                <w:color w:val="000000"/>
                <w:sz w:val="18"/>
              </w:rPr>
            </w:pPr>
            <w:r w:rsidRPr="00B364A7">
              <w:rPr>
                <w:color w:val="000000"/>
                <w:sz w:val="18"/>
              </w:rPr>
              <w:t>Доведение информации до ОДС ЕДДС.</w:t>
            </w:r>
          </w:p>
        </w:tc>
        <w:tc>
          <w:tcPr>
            <w:tcW w:w="828" w:type="pct"/>
            <w:tcBorders>
              <w:top w:val="single" w:sz="4" w:space="0" w:color="000000"/>
              <w:left w:val="single" w:sz="4" w:space="0" w:color="000000"/>
              <w:bottom w:val="single" w:sz="4" w:space="0" w:color="000000"/>
            </w:tcBorders>
            <w:vAlign w:val="center"/>
          </w:tcPr>
          <w:p w14:paraId="601FFD53" w14:textId="77777777" w:rsidR="00345116" w:rsidRPr="00B364A7" w:rsidRDefault="00345116" w:rsidP="00B364A7">
            <w:pPr>
              <w:spacing w:line="240" w:lineRule="auto"/>
              <w:ind w:firstLine="0"/>
              <w:jc w:val="center"/>
              <w:rPr>
                <w:color w:val="000000"/>
                <w:sz w:val="18"/>
              </w:rPr>
            </w:pPr>
            <w:r w:rsidRPr="00B364A7">
              <w:rPr>
                <w:color w:val="000000"/>
                <w:sz w:val="18"/>
              </w:rPr>
              <w:t>Через каждые</w:t>
            </w:r>
          </w:p>
          <w:p w14:paraId="46464CC4" w14:textId="77777777" w:rsidR="00345116" w:rsidRPr="00B364A7" w:rsidRDefault="00345116" w:rsidP="00B364A7">
            <w:pPr>
              <w:spacing w:line="240" w:lineRule="auto"/>
              <w:ind w:firstLine="0"/>
              <w:jc w:val="center"/>
              <w:rPr>
                <w:color w:val="000000"/>
                <w:sz w:val="18"/>
              </w:rPr>
            </w:pPr>
            <w:r w:rsidRPr="00B364A7">
              <w:rPr>
                <w:color w:val="000000"/>
                <w:sz w:val="18"/>
              </w:rPr>
              <w:t>2 часа.</w:t>
            </w:r>
          </w:p>
        </w:tc>
        <w:tc>
          <w:tcPr>
            <w:tcW w:w="1399" w:type="pct"/>
            <w:tcBorders>
              <w:top w:val="single" w:sz="4" w:space="0" w:color="000000"/>
              <w:left w:val="single" w:sz="4" w:space="0" w:color="000000"/>
              <w:bottom w:val="single" w:sz="4" w:space="0" w:color="000000"/>
              <w:right w:val="single" w:sz="4" w:space="0" w:color="000000"/>
            </w:tcBorders>
            <w:vAlign w:val="center"/>
          </w:tcPr>
          <w:p w14:paraId="11FBDF76" w14:textId="5AB18FF6" w:rsidR="00345116" w:rsidRPr="00B364A7" w:rsidRDefault="00345116" w:rsidP="00B57296">
            <w:pPr>
              <w:spacing w:line="240" w:lineRule="auto"/>
              <w:ind w:firstLine="0"/>
              <w:rPr>
                <w:color w:val="000000"/>
                <w:sz w:val="18"/>
              </w:rPr>
            </w:pPr>
            <w:r w:rsidRPr="00B364A7">
              <w:rPr>
                <w:color w:val="000000"/>
                <w:sz w:val="18"/>
              </w:rPr>
              <w:t xml:space="preserve">Оперативный штаб при КЧС и ОПБ </w:t>
            </w:r>
            <w:r w:rsidR="0049779F">
              <w:rPr>
                <w:color w:val="000000"/>
                <w:sz w:val="18"/>
              </w:rPr>
              <w:t>Переславль-Залесского муниципального округа Ярославской области</w:t>
            </w:r>
          </w:p>
        </w:tc>
      </w:tr>
      <w:tr w:rsidR="00345116" w:rsidRPr="00B364A7" w14:paraId="3FC585AE"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6B48704F" w14:textId="77777777" w:rsidR="00345116" w:rsidRPr="00B364A7" w:rsidRDefault="00345116" w:rsidP="00B364A7">
            <w:pPr>
              <w:spacing w:line="240" w:lineRule="auto"/>
              <w:ind w:firstLine="0"/>
              <w:jc w:val="center"/>
              <w:rPr>
                <w:sz w:val="18"/>
              </w:rPr>
            </w:pPr>
            <w:r w:rsidRPr="00B364A7">
              <w:rPr>
                <w:sz w:val="18"/>
              </w:rPr>
              <w:t>4</w:t>
            </w:r>
          </w:p>
        </w:tc>
        <w:tc>
          <w:tcPr>
            <w:tcW w:w="2515" w:type="pct"/>
            <w:tcBorders>
              <w:top w:val="single" w:sz="4" w:space="0" w:color="000000"/>
              <w:left w:val="single" w:sz="4" w:space="0" w:color="000000"/>
              <w:bottom w:val="single" w:sz="4" w:space="0" w:color="000000"/>
            </w:tcBorders>
            <w:vAlign w:val="center"/>
          </w:tcPr>
          <w:p w14:paraId="55098900" w14:textId="77777777" w:rsidR="00345116" w:rsidRPr="00B364A7" w:rsidRDefault="00345116" w:rsidP="00B364A7">
            <w:pPr>
              <w:spacing w:line="240" w:lineRule="auto"/>
              <w:ind w:firstLine="0"/>
              <w:rPr>
                <w:sz w:val="18"/>
              </w:rPr>
            </w:pPr>
            <w:r w:rsidRPr="00B364A7">
              <w:rPr>
                <w:sz w:val="18"/>
              </w:rPr>
              <w:t>Подготовка проекта распоряжения о переводе звена ТП РСЧС в режим ПОВСЕДНЕВНОЙ ДЕЯТЕЛЬНОСТИ.</w:t>
            </w:r>
          </w:p>
        </w:tc>
        <w:tc>
          <w:tcPr>
            <w:tcW w:w="828" w:type="pct"/>
            <w:tcBorders>
              <w:top w:val="single" w:sz="4" w:space="0" w:color="000000"/>
              <w:left w:val="single" w:sz="4" w:space="0" w:color="000000"/>
              <w:bottom w:val="single" w:sz="4" w:space="0" w:color="000000"/>
            </w:tcBorders>
            <w:vAlign w:val="center"/>
          </w:tcPr>
          <w:p w14:paraId="69D99A0B" w14:textId="77777777" w:rsidR="00345116" w:rsidRPr="00B364A7" w:rsidRDefault="00345116" w:rsidP="00B364A7">
            <w:pPr>
              <w:spacing w:line="240" w:lineRule="auto"/>
              <w:ind w:firstLine="0"/>
              <w:jc w:val="center"/>
              <w:rPr>
                <w:color w:val="000000"/>
                <w:sz w:val="18"/>
              </w:rPr>
            </w:pPr>
            <w:r w:rsidRPr="00B364A7">
              <w:rPr>
                <w:sz w:val="18"/>
              </w:rPr>
              <w:t xml:space="preserve">При обеспечении устойчивого </w:t>
            </w:r>
            <w:r w:rsidRPr="00B364A7">
              <w:rPr>
                <w:sz w:val="18"/>
              </w:rPr>
              <w:lastRenderedPageBreak/>
              <w:t>функционирования объектов жизнеобеспечения населения.</w:t>
            </w:r>
          </w:p>
        </w:tc>
        <w:tc>
          <w:tcPr>
            <w:tcW w:w="1399" w:type="pct"/>
            <w:tcBorders>
              <w:top w:val="single" w:sz="4" w:space="0" w:color="000000"/>
              <w:left w:val="single" w:sz="4" w:space="0" w:color="000000"/>
              <w:bottom w:val="single" w:sz="4" w:space="0" w:color="000000"/>
              <w:right w:val="single" w:sz="4" w:space="0" w:color="000000"/>
            </w:tcBorders>
            <w:vAlign w:val="center"/>
          </w:tcPr>
          <w:p w14:paraId="5BF7780E" w14:textId="5E3B7788" w:rsidR="00345116" w:rsidRPr="00B364A7" w:rsidRDefault="00345116" w:rsidP="00B57296">
            <w:pPr>
              <w:spacing w:line="240" w:lineRule="auto"/>
              <w:ind w:firstLine="0"/>
              <w:rPr>
                <w:sz w:val="18"/>
              </w:rPr>
            </w:pPr>
            <w:r w:rsidRPr="00B364A7">
              <w:rPr>
                <w:color w:val="000000"/>
                <w:sz w:val="18"/>
              </w:rPr>
              <w:lastRenderedPageBreak/>
              <w:t xml:space="preserve">Секретарь КЧС и ОПБ </w:t>
            </w:r>
            <w:r w:rsidR="0049779F">
              <w:rPr>
                <w:color w:val="000000"/>
                <w:sz w:val="18"/>
              </w:rPr>
              <w:t>Переславль-Залесского муниципального округа Ярославской области</w:t>
            </w:r>
          </w:p>
        </w:tc>
      </w:tr>
      <w:tr w:rsidR="00345116" w:rsidRPr="00B364A7" w14:paraId="476352F7"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17A640D3" w14:textId="77777777" w:rsidR="00345116" w:rsidRPr="00B364A7" w:rsidRDefault="00345116" w:rsidP="00B364A7">
            <w:pPr>
              <w:spacing w:line="240" w:lineRule="auto"/>
              <w:ind w:firstLine="0"/>
              <w:jc w:val="center"/>
              <w:rPr>
                <w:sz w:val="18"/>
              </w:rPr>
            </w:pPr>
            <w:r w:rsidRPr="00B364A7">
              <w:rPr>
                <w:sz w:val="18"/>
              </w:rPr>
              <w:t>5</w:t>
            </w:r>
          </w:p>
        </w:tc>
        <w:tc>
          <w:tcPr>
            <w:tcW w:w="2515" w:type="pct"/>
            <w:tcBorders>
              <w:top w:val="single" w:sz="4" w:space="0" w:color="000000"/>
              <w:left w:val="single" w:sz="4" w:space="0" w:color="000000"/>
              <w:bottom w:val="single" w:sz="4" w:space="0" w:color="000000"/>
            </w:tcBorders>
            <w:vAlign w:val="center"/>
          </w:tcPr>
          <w:p w14:paraId="6011A59C" w14:textId="77777777" w:rsidR="00345116" w:rsidRPr="00B364A7" w:rsidRDefault="00345116" w:rsidP="00B364A7">
            <w:pPr>
              <w:spacing w:line="240" w:lineRule="auto"/>
              <w:ind w:firstLine="0"/>
              <w:rPr>
                <w:sz w:val="18"/>
              </w:rPr>
            </w:pPr>
            <w:r w:rsidRPr="00B364A7">
              <w:rPr>
                <w:sz w:val="18"/>
              </w:rPr>
              <w:t>Доведение распоряжения председателя комиссии по ликвидации ЧС и ОПБ о переводе звена ТП РСЧС в режим ПОВСЕДНЕВНОЙ ДЕЯТЕЛЬНОСТИ.</w:t>
            </w:r>
          </w:p>
        </w:tc>
        <w:tc>
          <w:tcPr>
            <w:tcW w:w="828" w:type="pct"/>
            <w:tcBorders>
              <w:top w:val="single" w:sz="4" w:space="0" w:color="000000"/>
              <w:left w:val="single" w:sz="4" w:space="0" w:color="000000"/>
              <w:bottom w:val="single" w:sz="4" w:space="0" w:color="000000"/>
            </w:tcBorders>
            <w:vAlign w:val="center"/>
          </w:tcPr>
          <w:p w14:paraId="200B2C0A" w14:textId="77777777" w:rsidR="00345116" w:rsidRPr="00B364A7" w:rsidRDefault="00345116" w:rsidP="00B364A7">
            <w:pPr>
              <w:spacing w:line="240" w:lineRule="auto"/>
              <w:ind w:firstLine="0"/>
              <w:jc w:val="center"/>
              <w:rPr>
                <w:color w:val="000000"/>
                <w:sz w:val="18"/>
              </w:rPr>
            </w:pPr>
            <w:r w:rsidRPr="00B364A7">
              <w:rPr>
                <w:sz w:val="18"/>
              </w:rPr>
              <w:t>По завершении работ по ликвидации ЧС.</w:t>
            </w:r>
          </w:p>
        </w:tc>
        <w:tc>
          <w:tcPr>
            <w:tcW w:w="1399" w:type="pct"/>
            <w:tcBorders>
              <w:top w:val="single" w:sz="4" w:space="0" w:color="000000"/>
              <w:left w:val="single" w:sz="4" w:space="0" w:color="000000"/>
              <w:bottom w:val="single" w:sz="4" w:space="0" w:color="000000"/>
              <w:right w:val="single" w:sz="4" w:space="0" w:color="000000"/>
            </w:tcBorders>
            <w:vAlign w:val="center"/>
          </w:tcPr>
          <w:p w14:paraId="67A5315B" w14:textId="1316EDCF" w:rsidR="00345116" w:rsidRPr="00B364A7" w:rsidRDefault="00345116" w:rsidP="00B57296">
            <w:pPr>
              <w:spacing w:line="240" w:lineRule="auto"/>
              <w:ind w:firstLine="0"/>
              <w:rPr>
                <w:sz w:val="18"/>
              </w:rPr>
            </w:pPr>
            <w:r w:rsidRPr="00B364A7">
              <w:rPr>
                <w:color w:val="000000"/>
                <w:sz w:val="18"/>
              </w:rPr>
              <w:t>Оперативный штаб</w:t>
            </w:r>
            <w:r w:rsidRPr="00B364A7">
              <w:rPr>
                <w:sz w:val="18"/>
              </w:rPr>
              <w:t xml:space="preserve"> комиссии по ликвидации ЧС и ОПБ </w:t>
            </w:r>
            <w:r w:rsidR="0049779F">
              <w:rPr>
                <w:color w:val="000000"/>
                <w:sz w:val="18"/>
              </w:rPr>
              <w:t>Переславль-Залесского муниципального округа Ярославской области</w:t>
            </w:r>
          </w:p>
        </w:tc>
      </w:tr>
      <w:tr w:rsidR="00345116" w:rsidRPr="00B364A7" w14:paraId="3738C67C" w14:textId="77777777" w:rsidTr="00B57296">
        <w:trPr>
          <w:trHeight w:val="20"/>
          <w:jc w:val="center"/>
        </w:trPr>
        <w:tc>
          <w:tcPr>
            <w:tcW w:w="258" w:type="pct"/>
            <w:tcBorders>
              <w:top w:val="single" w:sz="4" w:space="0" w:color="000000"/>
              <w:left w:val="single" w:sz="4" w:space="0" w:color="000000"/>
              <w:bottom w:val="single" w:sz="4" w:space="0" w:color="000000"/>
            </w:tcBorders>
            <w:vAlign w:val="center"/>
          </w:tcPr>
          <w:p w14:paraId="48729E94" w14:textId="77777777" w:rsidR="00345116" w:rsidRPr="00B364A7" w:rsidRDefault="00345116" w:rsidP="00B364A7">
            <w:pPr>
              <w:spacing w:line="240" w:lineRule="auto"/>
              <w:ind w:firstLine="0"/>
              <w:jc w:val="center"/>
              <w:rPr>
                <w:sz w:val="18"/>
              </w:rPr>
            </w:pPr>
            <w:r w:rsidRPr="00B364A7">
              <w:rPr>
                <w:sz w:val="18"/>
              </w:rPr>
              <w:t>6</w:t>
            </w:r>
          </w:p>
        </w:tc>
        <w:tc>
          <w:tcPr>
            <w:tcW w:w="2515" w:type="pct"/>
            <w:tcBorders>
              <w:top w:val="single" w:sz="4" w:space="0" w:color="000000"/>
              <w:left w:val="single" w:sz="4" w:space="0" w:color="000000"/>
              <w:bottom w:val="single" w:sz="4" w:space="0" w:color="000000"/>
            </w:tcBorders>
            <w:vAlign w:val="center"/>
          </w:tcPr>
          <w:p w14:paraId="703A6D3A" w14:textId="77777777" w:rsidR="00345116" w:rsidRPr="00B364A7" w:rsidRDefault="00345116" w:rsidP="00B364A7">
            <w:pPr>
              <w:spacing w:line="240" w:lineRule="auto"/>
              <w:ind w:firstLine="0"/>
              <w:rPr>
                <w:sz w:val="18"/>
              </w:rPr>
            </w:pPr>
            <w:r w:rsidRPr="00B364A7">
              <w:rPr>
                <w:sz w:val="18"/>
              </w:rPr>
              <w:t>Анализ и оценка эффективности проведенного комплекса мероприятий и действий служб, привлекаемых для ликвидации ЧС.</w:t>
            </w:r>
          </w:p>
        </w:tc>
        <w:tc>
          <w:tcPr>
            <w:tcW w:w="828" w:type="pct"/>
            <w:tcBorders>
              <w:top w:val="single" w:sz="4" w:space="0" w:color="000000"/>
              <w:left w:val="single" w:sz="4" w:space="0" w:color="000000"/>
              <w:bottom w:val="single" w:sz="4" w:space="0" w:color="000000"/>
            </w:tcBorders>
            <w:vAlign w:val="center"/>
          </w:tcPr>
          <w:p w14:paraId="0C7D45A1" w14:textId="77777777" w:rsidR="00345116" w:rsidRPr="00B364A7" w:rsidRDefault="00345116" w:rsidP="00B364A7">
            <w:pPr>
              <w:spacing w:line="240" w:lineRule="auto"/>
              <w:ind w:firstLine="0"/>
              <w:jc w:val="center"/>
              <w:rPr>
                <w:sz w:val="18"/>
              </w:rPr>
            </w:pPr>
            <w:r w:rsidRPr="00B364A7">
              <w:rPr>
                <w:sz w:val="18"/>
              </w:rPr>
              <w:t>В течение месяца после ликвидации ЧС.</w:t>
            </w:r>
          </w:p>
        </w:tc>
        <w:tc>
          <w:tcPr>
            <w:tcW w:w="1399" w:type="pct"/>
            <w:tcBorders>
              <w:top w:val="single" w:sz="4" w:space="0" w:color="000000"/>
              <w:left w:val="single" w:sz="4" w:space="0" w:color="000000"/>
              <w:bottom w:val="single" w:sz="4" w:space="0" w:color="000000"/>
              <w:right w:val="single" w:sz="4" w:space="0" w:color="000000"/>
            </w:tcBorders>
            <w:vAlign w:val="center"/>
          </w:tcPr>
          <w:p w14:paraId="3CE4F932" w14:textId="36B0303C" w:rsidR="00345116" w:rsidRPr="00B364A7" w:rsidRDefault="00345116" w:rsidP="00B57296">
            <w:pPr>
              <w:spacing w:line="240" w:lineRule="auto"/>
              <w:ind w:firstLine="0"/>
              <w:rPr>
                <w:sz w:val="18"/>
              </w:rPr>
            </w:pPr>
            <w:r w:rsidRPr="00B364A7">
              <w:rPr>
                <w:sz w:val="18"/>
              </w:rPr>
              <w:t xml:space="preserve">Председатель комиссии по ликвидации ЧС и ОПБ </w:t>
            </w:r>
            <w:r w:rsidR="0049779F">
              <w:rPr>
                <w:color w:val="000000"/>
                <w:sz w:val="18"/>
              </w:rPr>
              <w:t>Переславль-Залесского муниципального округа Ярославской области</w:t>
            </w:r>
          </w:p>
        </w:tc>
      </w:tr>
    </w:tbl>
    <w:p w14:paraId="18235C4A" w14:textId="77777777" w:rsidR="00345116" w:rsidRPr="001B58F0" w:rsidRDefault="00345116" w:rsidP="00345116">
      <w:pPr>
        <w:sectPr w:rsidR="00345116" w:rsidRPr="001B58F0" w:rsidSect="00B57296">
          <w:pgSz w:w="16838" w:h="11906" w:orient="landscape"/>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p>
    <w:p w14:paraId="1F98432C" w14:textId="77777777" w:rsidR="00345116" w:rsidRDefault="00345116" w:rsidP="00765685">
      <w:pPr>
        <w:pStyle w:val="2"/>
        <w:keepNext w:val="0"/>
        <w:numPr>
          <w:ilvl w:val="1"/>
          <w:numId w:val="12"/>
        </w:numPr>
        <w:spacing w:before="40" w:after="0" w:line="360" w:lineRule="auto"/>
        <w:contextualSpacing w:val="0"/>
        <w:jc w:val="both"/>
      </w:pPr>
      <w:bookmarkStart w:id="113" w:name="_Toc147662595"/>
      <w:bookmarkStart w:id="114" w:name="_Toc158977584"/>
      <w:r w:rsidRPr="00CD71A0">
        <w:lastRenderedPageBreak/>
        <w:t>Взаимодействие между органами и организациями при ликвидации аварий, инцидентов</w:t>
      </w:r>
      <w:bookmarkEnd w:id="113"/>
      <w:bookmarkEnd w:id="114"/>
    </w:p>
    <w:p w14:paraId="2F55C2FB" w14:textId="77777777" w:rsidR="00345116" w:rsidRPr="005A6FAB" w:rsidRDefault="00345116" w:rsidP="00765685">
      <w:pPr>
        <w:pStyle w:val="30"/>
        <w:keepLines/>
        <w:numPr>
          <w:ilvl w:val="2"/>
          <w:numId w:val="12"/>
        </w:numPr>
        <w:spacing w:before="40" w:line="360" w:lineRule="auto"/>
        <w:contextualSpacing w:val="0"/>
        <w:jc w:val="both"/>
        <w:rPr>
          <w:color w:val="000000"/>
          <w:szCs w:val="28"/>
        </w:rPr>
      </w:pPr>
      <w:bookmarkStart w:id="115" w:name="_Toc129666338"/>
      <w:bookmarkStart w:id="116" w:name="_Toc147662596"/>
      <w:bookmarkStart w:id="117" w:name="_Toc158977585"/>
      <w:r w:rsidRPr="005A6FAB">
        <w:rPr>
          <w:noProof/>
          <w:color w:val="000000"/>
          <w:szCs w:val="28"/>
        </w:rPr>
        <w:t>Общие положения</w:t>
      </w:r>
      <w:bookmarkEnd w:id="115"/>
      <w:bookmarkEnd w:id="116"/>
      <w:bookmarkEnd w:id="117"/>
    </w:p>
    <w:p w14:paraId="0825E26A" w14:textId="7FE176A1" w:rsidR="00345116" w:rsidRPr="005A7A36" w:rsidRDefault="00345116" w:rsidP="005A7A36">
      <w:pPr>
        <w:pStyle w:val="af"/>
        <w:spacing w:after="0" w:line="240" w:lineRule="auto"/>
      </w:pPr>
      <w:r w:rsidRPr="005A7A36">
        <w:t xml:space="preserve">Механизм оперативно-диспетчерского управления в системе теплоснабжения на территории </w:t>
      </w:r>
      <w:r w:rsidR="0049779F">
        <w:t>Переславль-Залесского муниципального округа Ярославской области</w:t>
      </w:r>
      <w:r w:rsidRPr="005A7A36">
        <w:t xml:space="preserve"> определяет взаимодействие оперативно-диспетчерских служб теплоснабжающих, теплосетевых организаций и потребителей тепловой энергии по вопросам теплоснабжения.</w:t>
      </w:r>
    </w:p>
    <w:p w14:paraId="306BBE12" w14:textId="77777777" w:rsidR="00345116" w:rsidRPr="005A7A36" w:rsidRDefault="00345116" w:rsidP="005A7A36">
      <w:pPr>
        <w:pStyle w:val="af"/>
        <w:spacing w:after="0" w:line="240" w:lineRule="auto"/>
      </w:pPr>
      <w:r w:rsidRPr="005A7A36">
        <w:t>Основной задачей указанных организаций является обеспечение устойчивой и бесперебойной работы тепловых сетей и систем теплопотребления, поддержание заданных режимов теплоснабжения, принятие оперативных мер по предупреждению, локализации и ликвидации аварий на теплоисточниках, тепловых сетях и системах теплопотребления.</w:t>
      </w:r>
    </w:p>
    <w:p w14:paraId="30678FE8" w14:textId="77777777" w:rsidR="00345116" w:rsidRPr="005A7A36" w:rsidRDefault="00345116" w:rsidP="005A7A36">
      <w:pPr>
        <w:pStyle w:val="af"/>
        <w:spacing w:after="0" w:line="240" w:lineRule="auto"/>
      </w:pPr>
      <w:r w:rsidRPr="005A7A36">
        <w:t>Все теплоснабжающие, теплосетевые организации, обеспечивающие теплоснабжение потребителей, должны иметь круглосуточно работающие оперативно-диспетчерские и аварийно-восстановительные службы. В организациях, штатными расписаниями которых такие службы не предусмотрены, обязанности оперативного руководства возлагаются на лицо, определенное соответствующим приказом.</w:t>
      </w:r>
    </w:p>
    <w:p w14:paraId="1008892E" w14:textId="77777777" w:rsidR="00345116" w:rsidRPr="005A7A36" w:rsidRDefault="00345116" w:rsidP="005A7A36">
      <w:pPr>
        <w:pStyle w:val="af"/>
        <w:spacing w:after="0" w:line="240" w:lineRule="auto"/>
      </w:pPr>
      <w:r w:rsidRPr="005A7A36">
        <w:t>Общую координацию действий оперативно-диспетчерских служб по эксплуатации локальной системы теплоснабжения осуществляет теплоснабжающая организация, по локализации и ликвидации аварийной ситуации - оперативно диспетчерская служба или администрация той организации, в границах эксплуатационной ответственности которой возникла аварийная ситуация.</w:t>
      </w:r>
    </w:p>
    <w:p w14:paraId="328371A5" w14:textId="77777777" w:rsidR="00345116" w:rsidRPr="005A7A36" w:rsidRDefault="00345116" w:rsidP="005A7A36">
      <w:pPr>
        <w:pStyle w:val="af"/>
        <w:spacing w:after="0" w:line="240" w:lineRule="auto"/>
      </w:pPr>
      <w:r w:rsidRPr="005A7A36">
        <w:t>Для проведения работ по локализации и ликвидации аварий каждая организация должна располагать необходимыми инструментами, механизмами, транспортом, передвижными сварочными установками, аварийным восполняемым запасом запорной арматуры и материалов. Объем аварийного запаса устанавливается в соответствии с действующими нормативами, место хранения определяется руководителями соответствующих организаций. Состав аварийно-восстановительных бригад, перечень машин и механизмов, приспособлений и материалов утверждаются главным инженером организации.</w:t>
      </w:r>
    </w:p>
    <w:p w14:paraId="77AB88CD" w14:textId="77777777" w:rsidR="00345116" w:rsidRPr="005A7A36" w:rsidRDefault="00345116" w:rsidP="005A7A36">
      <w:pPr>
        <w:pStyle w:val="af"/>
        <w:spacing w:after="0" w:line="240" w:lineRule="auto"/>
      </w:pPr>
      <w:r w:rsidRPr="005A7A36">
        <w:t>Взаимодействие оперативно-диспетчерских и аварийно-восстановительных служб при возникновении и ликвидации аварий на источниках энергоснабжения, сетях и системах энергопотребления</w:t>
      </w:r>
    </w:p>
    <w:p w14:paraId="0AAC13B7" w14:textId="70FEF72B" w:rsidR="00345116" w:rsidRPr="005A7A36" w:rsidRDefault="00345116" w:rsidP="005A7A36">
      <w:pPr>
        <w:pStyle w:val="af"/>
        <w:spacing w:after="0" w:line="240" w:lineRule="auto"/>
      </w:pPr>
      <w:r w:rsidRPr="005A7A36">
        <w:t xml:space="preserve">При получении сообщения о возникновении аварии, отключении или ограничении энергоснабжения потребителей диспетчер соответствующей организации принимает 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 При необходимости диспетчер организует оповещение заместителя главы Администрации </w:t>
      </w:r>
      <w:r w:rsidR="0049779F">
        <w:t>Переславль-Залесского муниципального округа Ярославской области</w:t>
      </w:r>
      <w:r w:rsidRPr="005A7A36">
        <w:t xml:space="preserve">, ответственного за жизнеобеспечение </w:t>
      </w:r>
      <w:r w:rsidR="0049779F">
        <w:t>Переславль-Залесского муниципального округа Ярославской области</w:t>
      </w:r>
      <w:r w:rsidRPr="005A7A36">
        <w:t>.</w:t>
      </w:r>
    </w:p>
    <w:p w14:paraId="067D150C" w14:textId="77777777" w:rsidR="00345116" w:rsidRPr="005A7A36" w:rsidRDefault="00345116" w:rsidP="005A7A36">
      <w:pPr>
        <w:pStyle w:val="af"/>
        <w:spacing w:after="0" w:line="240" w:lineRule="auto"/>
      </w:pPr>
      <w:r w:rsidRPr="005A7A36">
        <w:t>О возникновении аварийной ситуации, принятом решении по ее локализации и ликвидации диспетчер немедленно сообщает по имеющимся у него каналам связи руководству организации, диспетчерам организаций, которым необходимо изменить или</w:t>
      </w:r>
      <w:r w:rsidRPr="005A6FAB">
        <w:rPr>
          <w:szCs w:val="28"/>
        </w:rPr>
        <w:t xml:space="preserve"> </w:t>
      </w:r>
      <w:r w:rsidRPr="005A7A36">
        <w:t>прекратить работу своего оборудования и коммуникаций, диспетчерским службам потребителей.</w:t>
      </w:r>
    </w:p>
    <w:p w14:paraId="079D1E5E" w14:textId="0D857AC1" w:rsidR="00345116" w:rsidRPr="005A7A36" w:rsidRDefault="00345116" w:rsidP="005A7A36">
      <w:pPr>
        <w:pStyle w:val="af"/>
        <w:spacing w:after="0" w:line="240" w:lineRule="auto"/>
      </w:pPr>
      <w:r w:rsidRPr="005A7A36">
        <w:t xml:space="preserve">Также о возникновении аварийной ситуации и времени на восстановление теплоснабжения потребителей в обязательном порядке информируется отдел Единой дежурно-диспетчерской службы </w:t>
      </w:r>
      <w:r w:rsidR="0049779F">
        <w:t>Переславль-Залесского муниципального округа Ярославской области</w:t>
      </w:r>
      <w:r w:rsidRPr="005A7A36">
        <w:t xml:space="preserve"> (далее - ЕДДС).</w:t>
      </w:r>
    </w:p>
    <w:p w14:paraId="31A2A7AF" w14:textId="58E8894B" w:rsidR="00345116" w:rsidRPr="005A7A36" w:rsidRDefault="00345116" w:rsidP="005A7A36">
      <w:pPr>
        <w:pStyle w:val="af"/>
        <w:spacing w:after="0" w:line="240" w:lineRule="auto"/>
      </w:pPr>
      <w:r w:rsidRPr="005A7A36">
        <w:t xml:space="preserve">Решение об отключении систем горячего водоснабжения принимается теплоснабжающей (теплосетевой) организацией по согласованию с администрацией </w:t>
      </w:r>
      <w:r w:rsidR="0049779F">
        <w:lastRenderedPageBreak/>
        <w:t>Переславль-Залесского муниципального округа Ярославской области</w:t>
      </w:r>
      <w:r w:rsidRPr="005A7A36">
        <w:t xml:space="preserve"> - по квартальным отключениям.</w:t>
      </w:r>
    </w:p>
    <w:p w14:paraId="4807AC81" w14:textId="3CCA1D6F" w:rsidR="00345116" w:rsidRPr="005A7A36" w:rsidRDefault="00345116" w:rsidP="005A7A36">
      <w:pPr>
        <w:pStyle w:val="af"/>
        <w:spacing w:after="0" w:line="240" w:lineRule="auto"/>
      </w:pPr>
      <w:r w:rsidRPr="005A7A36">
        <w:t xml:space="preserve">Решение о введении режима ограничения или отключения тепловой энергии абонентов принимается руководством теплоснабжающих, теплосетевых организаций по согласованию с МБУ «Управление по делам ГО и ЧС </w:t>
      </w:r>
      <w:r w:rsidR="0049779F">
        <w:t>Переславль-Залесского муниципального округа Ярославской области</w:t>
      </w:r>
      <w:r w:rsidRPr="005A7A36">
        <w:t>» и ЕДДС.</w:t>
      </w:r>
    </w:p>
    <w:p w14:paraId="6971B916" w14:textId="77777777" w:rsidR="00345116" w:rsidRPr="005A7A36" w:rsidRDefault="00345116" w:rsidP="005A7A36">
      <w:pPr>
        <w:pStyle w:val="af"/>
        <w:spacing w:after="0" w:line="240" w:lineRule="auto"/>
      </w:pPr>
      <w:r w:rsidRPr="005A7A36">
        <w:t>Команды об отключении и опорожнении систем теплоснабжения и теплопотребления проходят через соответствующие диспетчерские службы.</w:t>
      </w:r>
    </w:p>
    <w:p w14:paraId="4AD6743B" w14:textId="77777777" w:rsidR="00345116" w:rsidRPr="005A7A36" w:rsidRDefault="00345116" w:rsidP="005A7A36">
      <w:pPr>
        <w:pStyle w:val="af"/>
        <w:spacing w:after="0" w:line="240" w:lineRule="auto"/>
      </w:pPr>
      <w:r w:rsidRPr="005A7A36">
        <w:t xml:space="preserve">Отключение систем горячего водоснабжения и отопления, последующее заполнение и включение в работу производится силами оперативно-диспетчерских и аварийно-восстановительных служб владельцев зданий в соответствии с инструкцией, согласованной с энергоснабжающей </w:t>
      </w:r>
    </w:p>
    <w:p w14:paraId="2035E336" w14:textId="77777777" w:rsidR="00345116" w:rsidRPr="005A7A36" w:rsidRDefault="00345116" w:rsidP="005A7A36">
      <w:pPr>
        <w:pStyle w:val="af"/>
        <w:spacing w:after="0" w:line="240" w:lineRule="auto"/>
      </w:pPr>
      <w:r w:rsidRPr="005A7A36">
        <w:t>В случае, когда в результате аварии создается угроза жизни людей, разрушения оборудования, городских коммуникаций или строений, диспетчеры (начальники смен теплоисточников) теплоснабжающих и теплосетевых организаций отдают распоряжение на вывод из работы оборудования без согласования, но с обязательным немедленным извещением ЕДДС (в случае необходимости) перед отключением и после завершения работ по выводу из работы аварийного тепломеханического оборудования или участков тепловых сетей.</w:t>
      </w:r>
    </w:p>
    <w:p w14:paraId="4E5A580C" w14:textId="77777777" w:rsidR="00345116" w:rsidRPr="005A7A36" w:rsidRDefault="00345116" w:rsidP="005A7A36">
      <w:pPr>
        <w:pStyle w:val="af"/>
        <w:spacing w:after="0" w:line="240" w:lineRule="auto"/>
      </w:pPr>
      <w:r w:rsidRPr="005A7A36">
        <w:t>Лицо, ответственное за ликвидацию аварии, обязано:</w:t>
      </w:r>
    </w:p>
    <w:p w14:paraId="7AF09E7F" w14:textId="77777777" w:rsidR="00345116" w:rsidRPr="005A7A36" w:rsidRDefault="00345116" w:rsidP="005A7A36">
      <w:pPr>
        <w:pStyle w:val="af"/>
        <w:spacing w:after="0" w:line="240" w:lineRule="auto"/>
      </w:pPr>
      <w:r w:rsidRPr="005A7A36">
        <w:t>вызвать при необходимости через диспетчерские службы соответствующих представителей организаций и ведомств, имеющих коммуникации, сооружения в месте аварии, согласовать с ними проведение земляных работ для ликвидации аварии;</w:t>
      </w:r>
    </w:p>
    <w:p w14:paraId="7BFD5BAE" w14:textId="77777777" w:rsidR="00345116" w:rsidRPr="005A7A36" w:rsidRDefault="00345116" w:rsidP="005A7A36">
      <w:pPr>
        <w:pStyle w:val="af"/>
        <w:spacing w:after="0" w:line="240" w:lineRule="auto"/>
      </w:pPr>
      <w:r w:rsidRPr="005A7A36">
        <w:t>организовать выполнение работ на подземных коммуникациях и обеспечивать безопасные условия производства работ;</w:t>
      </w:r>
    </w:p>
    <w:p w14:paraId="41B311A1" w14:textId="77777777" w:rsidR="00345116" w:rsidRPr="005A7A36" w:rsidRDefault="00345116" w:rsidP="005A7A36">
      <w:pPr>
        <w:pStyle w:val="af"/>
        <w:spacing w:after="0" w:line="240" w:lineRule="auto"/>
      </w:pPr>
      <w:r w:rsidRPr="005A7A36">
        <w:t>информировать по завершении аварийно-восстановительных работ (или какого-либо этапа) соответствующие диспетчерские службы для восстановления рабочей схемы, заданных параметров теплоснабжения и подключения потребителей в соответствии с программой пуска.</w:t>
      </w:r>
    </w:p>
    <w:p w14:paraId="0DB82B3A" w14:textId="77777777" w:rsidR="00345116" w:rsidRPr="005A7A36" w:rsidRDefault="00345116" w:rsidP="005A7A36">
      <w:pPr>
        <w:pStyle w:val="af"/>
        <w:spacing w:after="0" w:line="240" w:lineRule="auto"/>
      </w:pPr>
      <w:r w:rsidRPr="005A7A36">
        <w:t>Организации и предприятия всех форм собственности, имеющие свои коммуникации или сооружения в месте возникновения аварии, обязаны направить своих представителей по вызову диспетчера теплоснабжающей организации или ЕДДС для согласования условий производства работ по ликвидации аварии в течение 2 часов в любое время суток.</w:t>
      </w:r>
    </w:p>
    <w:p w14:paraId="726DF424" w14:textId="77777777" w:rsidR="00345116" w:rsidRPr="005A6FAB" w:rsidRDefault="00345116" w:rsidP="00765685">
      <w:pPr>
        <w:pStyle w:val="30"/>
        <w:keepLines/>
        <w:numPr>
          <w:ilvl w:val="2"/>
          <w:numId w:val="12"/>
        </w:numPr>
        <w:spacing w:before="40" w:line="360" w:lineRule="auto"/>
        <w:contextualSpacing w:val="0"/>
        <w:jc w:val="both"/>
        <w:rPr>
          <w:noProof/>
          <w:color w:val="000000"/>
          <w:szCs w:val="28"/>
        </w:rPr>
      </w:pPr>
      <w:bookmarkStart w:id="118" w:name="_Toc129666339"/>
      <w:bookmarkStart w:id="119" w:name="_Toc147662597"/>
      <w:bookmarkStart w:id="120" w:name="_Toc158977586"/>
      <w:r w:rsidRPr="005A6FAB">
        <w:rPr>
          <w:noProof/>
          <w:color w:val="000000"/>
          <w:szCs w:val="28"/>
        </w:rPr>
        <w:t>Взаимодействие оперативно-диспетчерских служб при эксплуатации систем энергоснабжения</w:t>
      </w:r>
      <w:bookmarkEnd w:id="118"/>
      <w:bookmarkEnd w:id="119"/>
      <w:bookmarkEnd w:id="120"/>
    </w:p>
    <w:p w14:paraId="7F3BEADB" w14:textId="77777777" w:rsidR="00345116" w:rsidRPr="005A6FAB" w:rsidRDefault="00345116" w:rsidP="005A7A36">
      <w:pPr>
        <w:pStyle w:val="af"/>
        <w:spacing w:after="0" w:line="240" w:lineRule="auto"/>
      </w:pPr>
      <w:r w:rsidRPr="005A6FAB">
        <w:t>Ежедневно после приема смены, а также при необходимости в течение всей смены диспетчеры (начальники смены) теплоснабжающих и теплосетевых организаций осуществляют передачу диспетчеру ЕДДС оперативной информации: о режимах работы теплоисточников и тепловых сетей; о корректировке режимов работы энергообъектов по фактической температуре и ветровому воздействию, об аварийных ситуациях на вышеперечисленных объектах, влияющих на нормальный режим работы системы теплоснабжения.</w:t>
      </w:r>
    </w:p>
    <w:p w14:paraId="38ADD569" w14:textId="6BBADD60" w:rsidR="00345116" w:rsidRPr="005A6FAB" w:rsidRDefault="00345116" w:rsidP="005A7A36">
      <w:pPr>
        <w:pStyle w:val="af"/>
        <w:spacing w:after="0" w:line="240" w:lineRule="auto"/>
      </w:pPr>
      <w:r w:rsidRPr="005A6FAB">
        <w:t xml:space="preserve">Администрация </w:t>
      </w:r>
      <w:r w:rsidR="0049779F">
        <w:t>Переславль-Залесского муниципального округа Ярославской области</w:t>
      </w:r>
      <w:r w:rsidRPr="005A6FAB">
        <w:t>, ЕДДС осуществляют контроль за соблюдением энергоснабжающими организациями утвержденных режимов работы систем теплоснабжения.</w:t>
      </w:r>
    </w:p>
    <w:p w14:paraId="7FE0EEBD" w14:textId="77777777" w:rsidR="00345116" w:rsidRPr="005A6FAB" w:rsidRDefault="00345116" w:rsidP="005A7A36">
      <w:pPr>
        <w:pStyle w:val="af"/>
        <w:spacing w:after="0" w:line="240" w:lineRule="auto"/>
      </w:pPr>
      <w:r w:rsidRPr="005A6FAB">
        <w:t xml:space="preserve">Для подтверждения планового отключения (изменения параметров теплоносителя) потребителей диспетчерские службы теплоснабжающих и теплосетевых организаций информируют администрацию </w:t>
      </w:r>
      <w:r>
        <w:t>городского поселения</w:t>
      </w:r>
      <w:r w:rsidRPr="005A6FAB">
        <w:t>, ЕДДС и потребителей за пять дней до намеченных работ.</w:t>
      </w:r>
    </w:p>
    <w:p w14:paraId="7333C171" w14:textId="77777777" w:rsidR="00345116" w:rsidRPr="005A6FAB" w:rsidRDefault="00345116" w:rsidP="005A7A36">
      <w:pPr>
        <w:pStyle w:val="af"/>
        <w:spacing w:after="0" w:line="240" w:lineRule="auto"/>
      </w:pPr>
      <w:r w:rsidRPr="005A6FAB">
        <w:lastRenderedPageBreak/>
        <w:t>Планируемый вывод в ремонт оборудования, находящегося на балансе потребителей, производится с обязательным информированием ЕДДС за 10 дней до намеченных работ, а в случае аварии - немедленно.</w:t>
      </w:r>
    </w:p>
    <w:p w14:paraId="239104C3" w14:textId="071A52C0" w:rsidR="00345116" w:rsidRPr="005A6FAB" w:rsidRDefault="00345116" w:rsidP="005A7A36">
      <w:pPr>
        <w:pStyle w:val="af"/>
        <w:spacing w:after="0" w:line="240" w:lineRule="auto"/>
      </w:pPr>
      <w:r w:rsidRPr="005A6FAB">
        <w:t xml:space="preserve">При проведении плановых ремонтных работ на водозаборных сооружениях, которые приводят к ограничению или прекращению подачи холодной воды на теплоисточники </w:t>
      </w:r>
      <w:r w:rsidR="0049779F">
        <w:t>Переславль-Залесского муниципального округа Ярославской области</w:t>
      </w:r>
      <w:r w:rsidRPr="005A6FAB">
        <w:t xml:space="preserve">, диспетчер организации, в ведении которой находятся данные водозаборные сооружения, должен за 10 дней сообщить диспетчеру соответствующей энергоснабжающей организации, администрации </w:t>
      </w:r>
      <w:r w:rsidR="0049779F">
        <w:t>Переславль-Залесского муниципального округа Ярославской области</w:t>
      </w:r>
      <w:r w:rsidRPr="005A6FAB">
        <w:t xml:space="preserve"> и ЕДДС об этих отключениях с указанием сроков начала и окончания работ.</w:t>
      </w:r>
    </w:p>
    <w:p w14:paraId="0D70784C" w14:textId="544A9778" w:rsidR="00345116" w:rsidRPr="005A6FAB" w:rsidRDefault="00345116" w:rsidP="005A7A36">
      <w:pPr>
        <w:pStyle w:val="af"/>
        <w:spacing w:after="0" w:line="240" w:lineRule="auto"/>
      </w:pPr>
      <w:r w:rsidRPr="005A6FAB">
        <w:t xml:space="preserve">При авариях, повлекших за собой длительное прекращение подачи холодной воды на </w:t>
      </w:r>
      <w:r>
        <w:t>источники тепловой энергии</w:t>
      </w:r>
      <w:r w:rsidRPr="005A6FAB">
        <w:t xml:space="preserve"> </w:t>
      </w:r>
      <w:r w:rsidR="0049779F">
        <w:t>Переславль-Залесского муниципального округа Ярославской области</w:t>
      </w:r>
      <w:r w:rsidRPr="005A6FAB">
        <w:t>, диспетчер теплоснабжающей организации вводит ограничение горячего водоснабжения потребителей вплоть до полного его прекращения.</w:t>
      </w:r>
    </w:p>
    <w:p w14:paraId="2EC3ABB7" w14:textId="77777777" w:rsidR="00345116" w:rsidRPr="005A6FAB" w:rsidRDefault="00345116" w:rsidP="005A7A36">
      <w:pPr>
        <w:pStyle w:val="af"/>
        <w:spacing w:after="0" w:line="240" w:lineRule="auto"/>
      </w:pPr>
      <w:r w:rsidRPr="005A6FAB">
        <w:t>При проведении плановых или аварийно-восстановительных работ на электрических сетях и трансформаторных подстанциях, которые приводят к ограничению или прекращению подачи электрической энергии на объекты системы теплоснабжения, диспетчер организации, в ведении которой находятся данные электрические сети и трансформаторные подстанции, должен сообщать, соответственно, за 10 дней или немедленно диспетчеру соответствующей теплоснабжающей или теплосетевой организации и ЕДДС об этих отключениях с указанием сроков начала и окончания работ.</w:t>
      </w:r>
    </w:p>
    <w:p w14:paraId="239F567C" w14:textId="74F9E177" w:rsidR="00345116" w:rsidRPr="005A6FAB" w:rsidRDefault="00345116" w:rsidP="005A7A36">
      <w:pPr>
        <w:pStyle w:val="af"/>
        <w:spacing w:after="0" w:line="240" w:lineRule="auto"/>
      </w:pPr>
      <w:r w:rsidRPr="005A6FAB">
        <w:t xml:space="preserve">В случаях понижения температуры наружного воздуха до значений, при которых на теплоисточниках системы теплоснабжения не хватает теплогенерирующих мощностей, диспетчер теплоснабжающей организации по согласованию с администрацией </w:t>
      </w:r>
      <w:r w:rsidR="0049779F">
        <w:t>Переславль-Залесского муниципального округа Ярославской области</w:t>
      </w:r>
      <w:r w:rsidRPr="005A7A36">
        <w:t xml:space="preserve"> </w:t>
      </w:r>
      <w:r w:rsidRPr="005A6FAB">
        <w:t>вводит ограничение отпуска тепловой энергии потребителям, одновременно извещая об этом ЕДДС.</w:t>
      </w:r>
    </w:p>
    <w:p w14:paraId="32C5A612" w14:textId="77777777" w:rsidR="00345116" w:rsidRPr="005A6FAB" w:rsidRDefault="00345116" w:rsidP="005A7A36">
      <w:pPr>
        <w:pStyle w:val="af"/>
        <w:spacing w:after="0" w:line="240" w:lineRule="auto"/>
      </w:pPr>
      <w:r w:rsidRPr="005A6FAB">
        <w:t>Включение новых объектов производится только по разрешению Федеральной службы по экологическому, технологическому и атомному надзору (Ростехнадзор) и теплоснабжающей организации с одновременным извещением ЕДДС.</w:t>
      </w:r>
    </w:p>
    <w:p w14:paraId="6380BDE7" w14:textId="77777777" w:rsidR="00345116" w:rsidRPr="005A6FAB" w:rsidRDefault="00345116" w:rsidP="005A7A36">
      <w:pPr>
        <w:pStyle w:val="af"/>
        <w:spacing w:after="0" w:line="240" w:lineRule="auto"/>
      </w:pPr>
      <w:r w:rsidRPr="005A6FAB">
        <w:t>Включение объектов, которые выводились в ремонт по заявке потребителей, производится по разрешению персонала теплоснабжающих и теплосетевых организаций по просьбе ответственного лица потребителя, указанного в заявке. После окончания работ по заявкам оперативные руководители вышеуказанных предприятий и организаций сообщают ЕДДС время начала включения.</w:t>
      </w:r>
    </w:p>
    <w:p w14:paraId="3A137195" w14:textId="4FC634BC" w:rsidR="00345116" w:rsidRDefault="00345116" w:rsidP="005A7A36">
      <w:pPr>
        <w:pStyle w:val="af"/>
        <w:spacing w:after="0" w:line="240" w:lineRule="auto"/>
        <w:sectPr w:rsidR="00345116" w:rsidSect="00B57296">
          <w:pgSz w:w="11906" w:h="16838"/>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r w:rsidRPr="005A6FAB">
        <w:t xml:space="preserve">План взаимодействия служб различных ведомств по ликвидации аварий на </w:t>
      </w:r>
      <w:r>
        <w:t>источниках тепловой энергии</w:t>
      </w:r>
      <w:r w:rsidRPr="005A6FAB">
        <w:t xml:space="preserve"> представлен в таблице </w:t>
      </w:r>
      <w:r>
        <w:fldChar w:fldCharType="begin"/>
      </w:r>
      <w:r>
        <w:instrText xml:space="preserve"> REF _Ref129663525 \h  \* MERGEFORMAT </w:instrText>
      </w:r>
      <w:r>
        <w:fldChar w:fldCharType="separate"/>
      </w:r>
      <w:r w:rsidR="001E68DA" w:rsidRPr="00EA51F0">
        <w:rPr>
          <w:vanish/>
        </w:rPr>
        <w:t xml:space="preserve">Таблица </w:t>
      </w:r>
      <w:r w:rsidR="001E68DA" w:rsidRPr="001E68DA">
        <w:t>17</w:t>
      </w:r>
      <w:r>
        <w:fldChar w:fldCharType="end"/>
      </w:r>
      <w:r w:rsidRPr="005A6FAB">
        <w:t>.</w:t>
      </w:r>
    </w:p>
    <w:p w14:paraId="16F93A72" w14:textId="5A949A79" w:rsidR="00345116" w:rsidRPr="00BE53CB" w:rsidRDefault="00345116" w:rsidP="00BE53CB">
      <w:pPr>
        <w:pStyle w:val="af"/>
        <w:spacing w:before="120" w:after="0" w:line="240" w:lineRule="auto"/>
        <w:ind w:firstLine="0"/>
        <w:rPr>
          <w:b/>
          <w:bCs/>
        </w:rPr>
      </w:pPr>
      <w:bookmarkStart w:id="121" w:name="_Ref129663525"/>
      <w:bookmarkStart w:id="122" w:name="_Toc207966336"/>
      <w:bookmarkStart w:id="123" w:name="_Toc119948298"/>
      <w:r w:rsidRPr="00BE53CB">
        <w:rPr>
          <w:b/>
          <w:bCs/>
        </w:rPr>
        <w:lastRenderedPageBreak/>
        <w:t xml:space="preserve">Таблица </w:t>
      </w:r>
      <w:r w:rsidR="00980DF7" w:rsidRPr="00BE53CB">
        <w:rPr>
          <w:b/>
          <w:bCs/>
        </w:rPr>
        <w:fldChar w:fldCharType="begin"/>
      </w:r>
      <w:r w:rsidR="00980DF7" w:rsidRPr="00BE53CB">
        <w:rPr>
          <w:b/>
          <w:bCs/>
        </w:rPr>
        <w:instrText xml:space="preserve"> SEQ Таблица \* ARABIC </w:instrText>
      </w:r>
      <w:r w:rsidR="00980DF7" w:rsidRPr="00BE53CB">
        <w:rPr>
          <w:b/>
          <w:bCs/>
        </w:rPr>
        <w:fldChar w:fldCharType="separate"/>
      </w:r>
      <w:r w:rsidR="001E68DA">
        <w:rPr>
          <w:b/>
          <w:bCs/>
          <w:noProof/>
        </w:rPr>
        <w:t>17</w:t>
      </w:r>
      <w:r w:rsidR="00980DF7" w:rsidRPr="00BE53CB">
        <w:rPr>
          <w:b/>
          <w:bCs/>
        </w:rPr>
        <w:fldChar w:fldCharType="end"/>
      </w:r>
      <w:bookmarkEnd w:id="121"/>
      <w:r w:rsidRPr="00BE53CB">
        <w:rPr>
          <w:b/>
          <w:bCs/>
        </w:rPr>
        <w:t xml:space="preserve"> - План взаимодействия служб различных ведомств по ликвидации аварий на источниках тепловой энергии</w:t>
      </w:r>
      <w:bookmarkEnd w:id="122"/>
      <w:r w:rsidRPr="00BE53CB">
        <w:rPr>
          <w:b/>
          <w:bCs/>
        </w:rPr>
        <w:t xml:space="preserve"> </w:t>
      </w:r>
      <w:bookmarkEnd w:id="123"/>
    </w:p>
    <w:tbl>
      <w:tblPr>
        <w:tblStyle w:val="123"/>
        <w:tblW w:w="5000" w:type="pct"/>
        <w:jc w:val="center"/>
        <w:tblCellMar>
          <w:left w:w="28" w:type="dxa"/>
          <w:right w:w="28" w:type="dxa"/>
        </w:tblCellMar>
        <w:tblLook w:val="0000" w:firstRow="0" w:lastRow="0" w:firstColumn="0" w:lastColumn="0" w:noHBand="0" w:noVBand="0"/>
      </w:tblPr>
      <w:tblGrid>
        <w:gridCol w:w="827"/>
        <w:gridCol w:w="1942"/>
        <w:gridCol w:w="1936"/>
        <w:gridCol w:w="6"/>
        <w:gridCol w:w="2635"/>
        <w:gridCol w:w="2079"/>
        <w:gridCol w:w="2635"/>
        <w:gridCol w:w="2216"/>
      </w:tblGrid>
      <w:tr w:rsidR="00345116" w:rsidRPr="00B364A7" w14:paraId="15271754" w14:textId="77777777" w:rsidTr="00B364A7">
        <w:trPr>
          <w:trHeight w:val="20"/>
          <w:tblHeader/>
          <w:jc w:val="center"/>
        </w:trPr>
        <w:tc>
          <w:tcPr>
            <w:tcW w:w="290" w:type="pct"/>
            <w:vMerge w:val="restart"/>
            <w:tcMar>
              <w:left w:w="28" w:type="dxa"/>
              <w:right w:w="28" w:type="dxa"/>
            </w:tcMar>
            <w:vAlign w:val="center"/>
          </w:tcPr>
          <w:p w14:paraId="7243EEAB"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r w:rsidRPr="00B364A7">
              <w:rPr>
                <w:rFonts w:ascii="Times New Roman" w:eastAsia="Times New Roman" w:hAnsi="Times New Roman" w:cs="Times New Roman"/>
                <w:b/>
                <w:color w:val="000000"/>
                <w:sz w:val="18"/>
                <w:szCs w:val="20"/>
              </w:rPr>
              <w:t>№ п/п</w:t>
            </w:r>
          </w:p>
        </w:tc>
        <w:tc>
          <w:tcPr>
            <w:tcW w:w="680" w:type="pct"/>
            <w:vMerge w:val="restart"/>
            <w:tcMar>
              <w:left w:w="28" w:type="dxa"/>
              <w:right w:w="28" w:type="dxa"/>
            </w:tcMar>
            <w:vAlign w:val="center"/>
          </w:tcPr>
          <w:p w14:paraId="33280C5C"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r w:rsidRPr="00B364A7">
              <w:rPr>
                <w:rFonts w:ascii="Times New Roman" w:eastAsia="Times New Roman" w:hAnsi="Times New Roman" w:cs="Times New Roman"/>
                <w:b/>
                <w:color w:val="000000"/>
                <w:sz w:val="18"/>
                <w:szCs w:val="20"/>
              </w:rPr>
              <w:t>Тип аварийной ситуации</w:t>
            </w:r>
          </w:p>
        </w:tc>
        <w:tc>
          <w:tcPr>
            <w:tcW w:w="4031" w:type="pct"/>
            <w:gridSpan w:val="6"/>
            <w:tcMar>
              <w:left w:w="28" w:type="dxa"/>
              <w:right w:w="28" w:type="dxa"/>
            </w:tcMar>
            <w:vAlign w:val="center"/>
          </w:tcPr>
          <w:p w14:paraId="226EF12D"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r w:rsidRPr="00B364A7">
              <w:rPr>
                <w:rFonts w:ascii="Times New Roman" w:eastAsia="Times New Roman" w:hAnsi="Times New Roman" w:cs="Times New Roman"/>
                <w:b/>
                <w:color w:val="000000"/>
                <w:sz w:val="18"/>
                <w:szCs w:val="20"/>
              </w:rPr>
              <w:t>Службы задействованные в ликвидации аварии и их действия</w:t>
            </w:r>
          </w:p>
        </w:tc>
      </w:tr>
      <w:tr w:rsidR="00345116" w:rsidRPr="00B364A7" w14:paraId="65979703" w14:textId="77777777" w:rsidTr="00B364A7">
        <w:trPr>
          <w:trHeight w:val="20"/>
          <w:tblHeader/>
          <w:jc w:val="center"/>
        </w:trPr>
        <w:tc>
          <w:tcPr>
            <w:tcW w:w="290" w:type="pct"/>
            <w:vMerge/>
            <w:tcMar>
              <w:left w:w="28" w:type="dxa"/>
              <w:right w:w="28" w:type="dxa"/>
            </w:tcMar>
            <w:vAlign w:val="center"/>
          </w:tcPr>
          <w:p w14:paraId="17B6AC0A"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p>
        </w:tc>
        <w:tc>
          <w:tcPr>
            <w:tcW w:w="680" w:type="pct"/>
            <w:vMerge/>
            <w:tcMar>
              <w:left w:w="28" w:type="dxa"/>
              <w:right w:w="28" w:type="dxa"/>
            </w:tcMar>
            <w:vAlign w:val="center"/>
          </w:tcPr>
          <w:p w14:paraId="55F2A9CA"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p>
        </w:tc>
        <w:tc>
          <w:tcPr>
            <w:tcW w:w="680" w:type="pct"/>
            <w:gridSpan w:val="2"/>
            <w:tcMar>
              <w:left w:w="28" w:type="dxa"/>
              <w:right w:w="28" w:type="dxa"/>
            </w:tcMar>
            <w:vAlign w:val="center"/>
          </w:tcPr>
          <w:p w14:paraId="59688006"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r w:rsidRPr="00B364A7">
              <w:rPr>
                <w:rFonts w:ascii="Times New Roman" w:eastAsia="Times New Roman" w:hAnsi="Times New Roman" w:cs="Times New Roman"/>
                <w:b/>
                <w:color w:val="000000"/>
                <w:sz w:val="18"/>
                <w:szCs w:val="20"/>
              </w:rPr>
              <w:t>ОМВД</w:t>
            </w:r>
          </w:p>
        </w:tc>
        <w:tc>
          <w:tcPr>
            <w:tcW w:w="923" w:type="pct"/>
            <w:tcMar>
              <w:left w:w="28" w:type="dxa"/>
              <w:right w:w="28" w:type="dxa"/>
            </w:tcMar>
            <w:vAlign w:val="center"/>
          </w:tcPr>
          <w:p w14:paraId="190457A0"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r w:rsidRPr="00B364A7">
              <w:rPr>
                <w:rFonts w:ascii="Times New Roman" w:eastAsia="Times New Roman" w:hAnsi="Times New Roman" w:cs="Times New Roman"/>
                <w:b/>
                <w:color w:val="000000"/>
                <w:sz w:val="18"/>
                <w:szCs w:val="20"/>
              </w:rPr>
              <w:t>Пожарная спасательная часть ПСО</w:t>
            </w:r>
          </w:p>
        </w:tc>
        <w:tc>
          <w:tcPr>
            <w:tcW w:w="728" w:type="pct"/>
            <w:tcMar>
              <w:left w:w="28" w:type="dxa"/>
              <w:right w:w="28" w:type="dxa"/>
            </w:tcMar>
            <w:vAlign w:val="center"/>
          </w:tcPr>
          <w:p w14:paraId="56A248C0"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r w:rsidRPr="00B364A7">
              <w:rPr>
                <w:rFonts w:ascii="Times New Roman" w:eastAsia="Times New Roman" w:hAnsi="Times New Roman" w:cs="Times New Roman"/>
                <w:b/>
                <w:color w:val="000000"/>
                <w:sz w:val="18"/>
                <w:szCs w:val="20"/>
              </w:rPr>
              <w:t>Скорая помощь</w:t>
            </w:r>
          </w:p>
        </w:tc>
        <w:tc>
          <w:tcPr>
            <w:tcW w:w="923" w:type="pct"/>
            <w:tcMar>
              <w:left w:w="28" w:type="dxa"/>
              <w:right w:w="28" w:type="dxa"/>
            </w:tcMar>
            <w:vAlign w:val="center"/>
          </w:tcPr>
          <w:p w14:paraId="2ACDCD5C"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r w:rsidRPr="00B364A7">
              <w:rPr>
                <w:rFonts w:ascii="Times New Roman" w:eastAsia="Times New Roman" w:hAnsi="Times New Roman" w:cs="Times New Roman"/>
                <w:b/>
                <w:color w:val="000000"/>
                <w:sz w:val="18"/>
                <w:szCs w:val="20"/>
              </w:rPr>
              <w:t xml:space="preserve">Диспетчер </w:t>
            </w:r>
          </w:p>
        </w:tc>
        <w:tc>
          <w:tcPr>
            <w:tcW w:w="777" w:type="pct"/>
            <w:tcMar>
              <w:left w:w="28" w:type="dxa"/>
              <w:right w:w="28" w:type="dxa"/>
            </w:tcMar>
            <w:vAlign w:val="center"/>
          </w:tcPr>
          <w:p w14:paraId="344C1392" w14:textId="77777777" w:rsidR="00345116" w:rsidRPr="00B364A7" w:rsidRDefault="00345116" w:rsidP="00B364A7">
            <w:pPr>
              <w:spacing w:line="240" w:lineRule="auto"/>
              <w:ind w:firstLine="0"/>
              <w:jc w:val="center"/>
              <w:rPr>
                <w:rFonts w:ascii="Times New Roman" w:eastAsia="Times New Roman" w:hAnsi="Times New Roman" w:cs="Times New Roman"/>
                <w:b/>
                <w:color w:val="000000"/>
                <w:sz w:val="18"/>
                <w:szCs w:val="20"/>
              </w:rPr>
            </w:pPr>
            <w:r w:rsidRPr="00B364A7">
              <w:rPr>
                <w:rFonts w:ascii="Times New Roman" w:eastAsia="Times New Roman" w:hAnsi="Times New Roman" w:cs="Times New Roman"/>
                <w:b/>
                <w:color w:val="000000"/>
                <w:sz w:val="18"/>
                <w:szCs w:val="20"/>
              </w:rPr>
              <w:t>Начальник смены ДС</w:t>
            </w:r>
          </w:p>
        </w:tc>
      </w:tr>
      <w:tr w:rsidR="00345116" w:rsidRPr="00B364A7" w14:paraId="7C984251" w14:textId="77777777" w:rsidTr="00B364A7">
        <w:trPr>
          <w:trHeight w:val="20"/>
          <w:jc w:val="center"/>
        </w:trPr>
        <w:tc>
          <w:tcPr>
            <w:tcW w:w="290" w:type="pct"/>
            <w:tcMar>
              <w:left w:w="28" w:type="dxa"/>
              <w:right w:w="28" w:type="dxa"/>
            </w:tcMar>
            <w:vAlign w:val="center"/>
          </w:tcPr>
          <w:p w14:paraId="0389392B"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1</w:t>
            </w:r>
          </w:p>
        </w:tc>
        <w:tc>
          <w:tcPr>
            <w:tcW w:w="680" w:type="pct"/>
            <w:tcMar>
              <w:left w:w="28" w:type="dxa"/>
              <w:right w:w="28" w:type="dxa"/>
            </w:tcMar>
            <w:vAlign w:val="center"/>
          </w:tcPr>
          <w:p w14:paraId="4262C963"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2</w:t>
            </w:r>
          </w:p>
        </w:tc>
        <w:tc>
          <w:tcPr>
            <w:tcW w:w="680" w:type="pct"/>
            <w:gridSpan w:val="2"/>
            <w:tcMar>
              <w:left w:w="28" w:type="dxa"/>
              <w:right w:w="28" w:type="dxa"/>
            </w:tcMar>
            <w:vAlign w:val="center"/>
          </w:tcPr>
          <w:p w14:paraId="62D4BF97"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3</w:t>
            </w:r>
          </w:p>
        </w:tc>
        <w:tc>
          <w:tcPr>
            <w:tcW w:w="923" w:type="pct"/>
            <w:tcMar>
              <w:left w:w="28" w:type="dxa"/>
              <w:right w:w="28" w:type="dxa"/>
            </w:tcMar>
            <w:vAlign w:val="center"/>
          </w:tcPr>
          <w:p w14:paraId="16C701E3"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4</w:t>
            </w:r>
          </w:p>
        </w:tc>
        <w:tc>
          <w:tcPr>
            <w:tcW w:w="728" w:type="pct"/>
            <w:tcMar>
              <w:left w:w="28" w:type="dxa"/>
              <w:right w:w="28" w:type="dxa"/>
            </w:tcMar>
            <w:vAlign w:val="center"/>
          </w:tcPr>
          <w:p w14:paraId="6BA028DF"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5</w:t>
            </w:r>
          </w:p>
        </w:tc>
        <w:tc>
          <w:tcPr>
            <w:tcW w:w="923" w:type="pct"/>
            <w:tcMar>
              <w:left w:w="28" w:type="dxa"/>
              <w:right w:w="28" w:type="dxa"/>
            </w:tcMar>
            <w:vAlign w:val="center"/>
          </w:tcPr>
          <w:p w14:paraId="7A4CD0D2"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6</w:t>
            </w:r>
          </w:p>
        </w:tc>
        <w:tc>
          <w:tcPr>
            <w:tcW w:w="777" w:type="pct"/>
            <w:tcMar>
              <w:left w:w="28" w:type="dxa"/>
              <w:right w:w="28" w:type="dxa"/>
            </w:tcMar>
            <w:vAlign w:val="center"/>
          </w:tcPr>
          <w:p w14:paraId="6FF3F203"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7</w:t>
            </w:r>
          </w:p>
        </w:tc>
      </w:tr>
      <w:tr w:rsidR="00345116" w:rsidRPr="00B364A7" w14:paraId="67003DCA" w14:textId="77777777" w:rsidTr="00B364A7">
        <w:trPr>
          <w:trHeight w:val="20"/>
          <w:jc w:val="center"/>
        </w:trPr>
        <w:tc>
          <w:tcPr>
            <w:tcW w:w="290" w:type="pct"/>
            <w:tcMar>
              <w:left w:w="28" w:type="dxa"/>
              <w:right w:w="28" w:type="dxa"/>
            </w:tcMar>
            <w:vAlign w:val="center"/>
          </w:tcPr>
          <w:p w14:paraId="7835068C"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1</w:t>
            </w:r>
          </w:p>
        </w:tc>
        <w:tc>
          <w:tcPr>
            <w:tcW w:w="680" w:type="pct"/>
            <w:tcMar>
              <w:left w:w="28" w:type="dxa"/>
              <w:right w:w="28" w:type="dxa"/>
            </w:tcMar>
            <w:vAlign w:val="center"/>
          </w:tcPr>
          <w:p w14:paraId="25492312"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Загазованность в помещении (помещениях) источника тепловой энергии</w:t>
            </w:r>
          </w:p>
        </w:tc>
        <w:tc>
          <w:tcPr>
            <w:tcW w:w="680" w:type="pct"/>
            <w:gridSpan w:val="2"/>
            <w:tcMar>
              <w:left w:w="28" w:type="dxa"/>
              <w:right w:w="28" w:type="dxa"/>
            </w:tcMar>
            <w:vAlign w:val="center"/>
          </w:tcPr>
          <w:p w14:paraId="01D326E9"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p>
        </w:tc>
        <w:tc>
          <w:tcPr>
            <w:tcW w:w="923" w:type="pct"/>
            <w:tcMar>
              <w:left w:w="28" w:type="dxa"/>
              <w:right w:w="28" w:type="dxa"/>
            </w:tcMar>
            <w:vAlign w:val="center"/>
          </w:tcPr>
          <w:p w14:paraId="1C88630E"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Дежурный караул выезжает на место происшествия, проводит разведку, уточняет обстановку у оператора и ждет указания руководителя тушения пожара</w:t>
            </w:r>
          </w:p>
        </w:tc>
        <w:tc>
          <w:tcPr>
            <w:tcW w:w="728" w:type="pct"/>
            <w:tcMar>
              <w:left w:w="28" w:type="dxa"/>
              <w:right w:w="28" w:type="dxa"/>
            </w:tcMar>
            <w:vAlign w:val="center"/>
          </w:tcPr>
          <w:p w14:paraId="374CE296"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p>
        </w:tc>
        <w:tc>
          <w:tcPr>
            <w:tcW w:w="923" w:type="pct"/>
            <w:tcMar>
              <w:left w:w="28" w:type="dxa"/>
              <w:right w:w="28" w:type="dxa"/>
            </w:tcMar>
            <w:vAlign w:val="center"/>
          </w:tcPr>
          <w:p w14:paraId="1B9D5E73"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Сообщает в 9 ПЧ 4 ПСО обеспечивает доставку к месту аварий ИТР, персонал газовой службы и спецтехники</w:t>
            </w:r>
          </w:p>
        </w:tc>
        <w:tc>
          <w:tcPr>
            <w:tcW w:w="777" w:type="pct"/>
            <w:tcMar>
              <w:left w:w="28" w:type="dxa"/>
              <w:right w:w="28" w:type="dxa"/>
            </w:tcMar>
            <w:vAlign w:val="center"/>
          </w:tcPr>
          <w:p w14:paraId="7F3D1FF7"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p>
        </w:tc>
      </w:tr>
      <w:tr w:rsidR="00345116" w:rsidRPr="00B364A7" w14:paraId="6EA21CDB" w14:textId="77777777" w:rsidTr="00B364A7">
        <w:trPr>
          <w:trHeight w:val="20"/>
          <w:jc w:val="center"/>
        </w:trPr>
        <w:tc>
          <w:tcPr>
            <w:tcW w:w="290" w:type="pct"/>
            <w:tcMar>
              <w:left w:w="28" w:type="dxa"/>
              <w:right w:w="28" w:type="dxa"/>
            </w:tcMar>
            <w:vAlign w:val="center"/>
          </w:tcPr>
          <w:p w14:paraId="0F4F605A"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2</w:t>
            </w:r>
          </w:p>
        </w:tc>
        <w:tc>
          <w:tcPr>
            <w:tcW w:w="680" w:type="pct"/>
            <w:tcMar>
              <w:left w:w="28" w:type="dxa"/>
              <w:right w:w="28" w:type="dxa"/>
            </w:tcMar>
            <w:vAlign w:val="center"/>
          </w:tcPr>
          <w:p w14:paraId="73301ABC" w14:textId="77777777" w:rsidR="00345116" w:rsidRPr="00B364A7" w:rsidRDefault="00345116" w:rsidP="00B364A7">
            <w:pPr>
              <w:spacing w:line="240" w:lineRule="auto"/>
              <w:ind w:firstLine="0"/>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Неожиданное прекращение подачи газа на источник тепловой энергии</w:t>
            </w:r>
          </w:p>
        </w:tc>
        <w:tc>
          <w:tcPr>
            <w:tcW w:w="680" w:type="pct"/>
            <w:gridSpan w:val="2"/>
            <w:tcMar>
              <w:left w:w="28" w:type="dxa"/>
              <w:right w:w="28" w:type="dxa"/>
            </w:tcMar>
            <w:vAlign w:val="center"/>
          </w:tcPr>
          <w:p w14:paraId="177E876D"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p>
        </w:tc>
        <w:tc>
          <w:tcPr>
            <w:tcW w:w="923" w:type="pct"/>
            <w:tcMar>
              <w:left w:w="28" w:type="dxa"/>
              <w:right w:w="28" w:type="dxa"/>
            </w:tcMar>
            <w:vAlign w:val="center"/>
          </w:tcPr>
          <w:p w14:paraId="6C1E0E14"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Приводит оперативный персонал и средства в готовность</w:t>
            </w:r>
          </w:p>
        </w:tc>
        <w:tc>
          <w:tcPr>
            <w:tcW w:w="728" w:type="pct"/>
            <w:tcMar>
              <w:left w:w="28" w:type="dxa"/>
              <w:right w:w="28" w:type="dxa"/>
            </w:tcMar>
            <w:vAlign w:val="center"/>
          </w:tcPr>
          <w:p w14:paraId="580EF8EB"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p>
        </w:tc>
        <w:tc>
          <w:tcPr>
            <w:tcW w:w="923" w:type="pct"/>
            <w:tcMar>
              <w:left w:w="28" w:type="dxa"/>
              <w:right w:w="28" w:type="dxa"/>
            </w:tcMar>
            <w:vAlign w:val="center"/>
          </w:tcPr>
          <w:p w14:paraId="51703FB0"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 xml:space="preserve">Сообщает в ОМВД, 9 ПЧ 4 ПСО, начальнику смены ДС. Обеспечивает доставку к месту аварии ИТР, ремонтного и </w:t>
            </w:r>
            <w:proofErr w:type="spellStart"/>
            <w:r w:rsidRPr="00B364A7">
              <w:rPr>
                <w:rFonts w:ascii="Times New Roman" w:eastAsia="Times New Roman" w:hAnsi="Times New Roman" w:cs="Times New Roman"/>
                <w:color w:val="000000"/>
                <w:sz w:val="18"/>
                <w:szCs w:val="20"/>
              </w:rPr>
              <w:t>оперативно</w:t>
            </w:r>
            <w:r w:rsidRPr="00B364A7">
              <w:rPr>
                <w:rFonts w:ascii="Times New Roman" w:eastAsia="Times New Roman" w:hAnsi="Times New Roman" w:cs="Times New Roman"/>
                <w:color w:val="000000"/>
                <w:sz w:val="18"/>
                <w:szCs w:val="20"/>
              </w:rPr>
              <w:softHyphen/>
              <w:t>ремонтного</w:t>
            </w:r>
            <w:proofErr w:type="spellEnd"/>
            <w:r w:rsidRPr="00B364A7">
              <w:rPr>
                <w:rFonts w:ascii="Times New Roman" w:eastAsia="Times New Roman" w:hAnsi="Times New Roman" w:cs="Times New Roman"/>
                <w:color w:val="000000"/>
                <w:sz w:val="18"/>
                <w:szCs w:val="20"/>
              </w:rPr>
              <w:t xml:space="preserve"> персонала и спецтехники</w:t>
            </w:r>
          </w:p>
        </w:tc>
        <w:tc>
          <w:tcPr>
            <w:tcW w:w="777" w:type="pct"/>
            <w:tcMar>
              <w:left w:w="28" w:type="dxa"/>
              <w:right w:w="28" w:type="dxa"/>
            </w:tcMar>
            <w:vAlign w:val="center"/>
          </w:tcPr>
          <w:p w14:paraId="5A48277D"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 xml:space="preserve">Производит </w:t>
            </w:r>
            <w:proofErr w:type="gramStart"/>
            <w:r w:rsidRPr="00B364A7">
              <w:rPr>
                <w:rFonts w:ascii="Times New Roman" w:eastAsia="Times New Roman" w:hAnsi="Times New Roman" w:cs="Times New Roman"/>
                <w:color w:val="000000"/>
                <w:sz w:val="18"/>
                <w:szCs w:val="20"/>
              </w:rPr>
              <w:t>оповещение</w:t>
            </w:r>
            <w:proofErr w:type="gramEnd"/>
            <w:r w:rsidRPr="00B364A7">
              <w:rPr>
                <w:rFonts w:ascii="Times New Roman" w:eastAsia="Times New Roman" w:hAnsi="Times New Roman" w:cs="Times New Roman"/>
                <w:color w:val="000000"/>
                <w:sz w:val="18"/>
                <w:szCs w:val="20"/>
              </w:rPr>
              <w:t xml:space="preserve"> Согласно "Схеме оповещения"</w:t>
            </w:r>
          </w:p>
          <w:p w14:paraId="1D1FDD79"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предприятия, организовывает необходимые мероприятия по</w:t>
            </w:r>
          </w:p>
          <w:p w14:paraId="6A80367C"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восстановлению</w:t>
            </w:r>
          </w:p>
          <w:p w14:paraId="53B7107B"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газоснабжения источника тепловой энергии</w:t>
            </w:r>
          </w:p>
          <w:p w14:paraId="31002BEE"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после Ликвидации аварийной ситуации.</w:t>
            </w:r>
          </w:p>
        </w:tc>
      </w:tr>
      <w:tr w:rsidR="00345116" w:rsidRPr="00B364A7" w14:paraId="395BBD3D" w14:textId="77777777" w:rsidTr="00B364A7">
        <w:trPr>
          <w:trHeight w:val="20"/>
          <w:jc w:val="center"/>
        </w:trPr>
        <w:tc>
          <w:tcPr>
            <w:tcW w:w="290" w:type="pct"/>
            <w:tcMar>
              <w:left w:w="28" w:type="dxa"/>
              <w:right w:w="28" w:type="dxa"/>
            </w:tcMar>
            <w:vAlign w:val="center"/>
          </w:tcPr>
          <w:p w14:paraId="5C39DDC4"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3</w:t>
            </w:r>
          </w:p>
        </w:tc>
        <w:tc>
          <w:tcPr>
            <w:tcW w:w="680" w:type="pct"/>
            <w:tcMar>
              <w:left w:w="28" w:type="dxa"/>
              <w:right w:w="28" w:type="dxa"/>
            </w:tcMar>
            <w:vAlign w:val="center"/>
          </w:tcPr>
          <w:p w14:paraId="32FD8ABC"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Взрыв газовоздушной смеси в помещении источника тепловой энергии</w:t>
            </w:r>
          </w:p>
        </w:tc>
        <w:tc>
          <w:tcPr>
            <w:tcW w:w="678" w:type="pct"/>
            <w:tcMar>
              <w:left w:w="28" w:type="dxa"/>
              <w:right w:w="28" w:type="dxa"/>
            </w:tcMar>
            <w:vAlign w:val="center"/>
          </w:tcPr>
          <w:p w14:paraId="43C022AB"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Высылает наряд на место аварии, обеспечивает охрану объекта и порядок. Не допускает посторонних к месту аварии</w:t>
            </w:r>
          </w:p>
        </w:tc>
        <w:tc>
          <w:tcPr>
            <w:tcW w:w="925" w:type="pct"/>
            <w:gridSpan w:val="2"/>
            <w:tcMar>
              <w:left w:w="28" w:type="dxa"/>
              <w:right w:w="28" w:type="dxa"/>
            </w:tcMar>
            <w:vAlign w:val="center"/>
          </w:tcPr>
          <w:p w14:paraId="3CFEC1D4"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Радиотелефонист (диспетчер) 9 ПЧ 4 ПСО высылает дежурный караул на место аварии согласно расписанию выездов. Начальник караула устанавливает связь с обслуживающим персоналом, получает от него данные по обстановке (наличие электроэнергии, наличие людей в опасной зоне, наличие водоснабжения на территории объекта, наличие сосудов под высоким давлением и т.д.), организует действия по спасению людей, принимает меры по тушению пожара, предотвращению взрыва и проведению аварийно-спасательных работ.</w:t>
            </w:r>
          </w:p>
        </w:tc>
        <w:tc>
          <w:tcPr>
            <w:tcW w:w="728" w:type="pct"/>
            <w:tcMar>
              <w:left w:w="28" w:type="dxa"/>
              <w:right w:w="28" w:type="dxa"/>
            </w:tcMar>
            <w:vAlign w:val="center"/>
          </w:tcPr>
          <w:p w14:paraId="145EB557"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Выезжает на место аварии, оказывает помощь пострадавшим, при необходимости доставляет в лечебное учреждение</w:t>
            </w:r>
          </w:p>
        </w:tc>
        <w:tc>
          <w:tcPr>
            <w:tcW w:w="923" w:type="pct"/>
            <w:tcMar>
              <w:left w:w="28" w:type="dxa"/>
              <w:right w:w="28" w:type="dxa"/>
            </w:tcMar>
            <w:vAlign w:val="center"/>
          </w:tcPr>
          <w:p w14:paraId="105F7D7C"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 xml:space="preserve">Сообщает в ОМВД, 9 ПЧ 4 ПСО, начальнику смены ДС, скорую помощь. Обеспечивает доставку к месту аварии ИТР, ремонтного и </w:t>
            </w:r>
            <w:proofErr w:type="spellStart"/>
            <w:r w:rsidRPr="00B364A7">
              <w:rPr>
                <w:rFonts w:ascii="Times New Roman" w:eastAsia="Times New Roman" w:hAnsi="Times New Roman" w:cs="Times New Roman"/>
                <w:color w:val="000000"/>
                <w:sz w:val="18"/>
                <w:szCs w:val="20"/>
              </w:rPr>
              <w:t>оперативно</w:t>
            </w:r>
            <w:r w:rsidRPr="00B364A7">
              <w:rPr>
                <w:rFonts w:ascii="Times New Roman" w:eastAsia="Times New Roman" w:hAnsi="Times New Roman" w:cs="Times New Roman"/>
                <w:color w:val="000000"/>
                <w:sz w:val="18"/>
                <w:szCs w:val="20"/>
              </w:rPr>
              <w:softHyphen/>
              <w:t>ремонтного</w:t>
            </w:r>
            <w:proofErr w:type="spellEnd"/>
            <w:r w:rsidRPr="00B364A7">
              <w:rPr>
                <w:rFonts w:ascii="Times New Roman" w:eastAsia="Times New Roman" w:hAnsi="Times New Roman" w:cs="Times New Roman"/>
                <w:color w:val="000000"/>
                <w:sz w:val="18"/>
                <w:szCs w:val="20"/>
              </w:rPr>
              <w:t xml:space="preserve"> персонала и спецтехники</w:t>
            </w:r>
          </w:p>
        </w:tc>
        <w:tc>
          <w:tcPr>
            <w:tcW w:w="777" w:type="pct"/>
            <w:tcMar>
              <w:left w:w="28" w:type="dxa"/>
              <w:right w:w="28" w:type="dxa"/>
            </w:tcMar>
            <w:vAlign w:val="center"/>
          </w:tcPr>
          <w:p w14:paraId="3A5DBE56"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Производит оповещение согласно "Схеме оповещения” предприятия, организовывает необходимые мероприятия по восстановлению газоснабжения источника тепловой энергии после ликвидации аварийной ситуации.</w:t>
            </w:r>
          </w:p>
        </w:tc>
      </w:tr>
      <w:tr w:rsidR="00345116" w:rsidRPr="00B364A7" w14:paraId="6B9AD723" w14:textId="77777777" w:rsidTr="00B364A7">
        <w:trPr>
          <w:trHeight w:val="20"/>
          <w:jc w:val="center"/>
        </w:trPr>
        <w:tc>
          <w:tcPr>
            <w:tcW w:w="290" w:type="pct"/>
            <w:tcMar>
              <w:left w:w="28" w:type="dxa"/>
              <w:right w:w="28" w:type="dxa"/>
            </w:tcMar>
            <w:vAlign w:val="center"/>
          </w:tcPr>
          <w:p w14:paraId="0F779864"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4</w:t>
            </w:r>
          </w:p>
        </w:tc>
        <w:tc>
          <w:tcPr>
            <w:tcW w:w="680" w:type="pct"/>
            <w:tcMar>
              <w:left w:w="28" w:type="dxa"/>
              <w:right w:w="28" w:type="dxa"/>
            </w:tcMar>
            <w:vAlign w:val="center"/>
          </w:tcPr>
          <w:p w14:paraId="7A1DF5E3" w14:textId="77777777" w:rsidR="00345116" w:rsidRPr="00B364A7" w:rsidRDefault="00345116" w:rsidP="00B364A7">
            <w:pPr>
              <w:spacing w:line="240" w:lineRule="auto"/>
              <w:ind w:firstLine="0"/>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Пожар в помещении источника тепловой энергии</w:t>
            </w:r>
          </w:p>
        </w:tc>
        <w:tc>
          <w:tcPr>
            <w:tcW w:w="678" w:type="pct"/>
            <w:tcMar>
              <w:left w:w="28" w:type="dxa"/>
              <w:right w:w="28" w:type="dxa"/>
            </w:tcMar>
            <w:vAlign w:val="center"/>
          </w:tcPr>
          <w:p w14:paraId="6A6F0331"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 xml:space="preserve">Высылает наряд на место аварии, обеспечивает охрану объекта, имущества и </w:t>
            </w:r>
            <w:r w:rsidRPr="00B364A7">
              <w:rPr>
                <w:rFonts w:ascii="Times New Roman" w:eastAsia="Times New Roman" w:hAnsi="Times New Roman" w:cs="Times New Roman"/>
                <w:color w:val="000000"/>
                <w:sz w:val="18"/>
                <w:szCs w:val="20"/>
              </w:rPr>
              <w:lastRenderedPageBreak/>
              <w:t>порядок. Не допускает посторонних к месту аварии</w:t>
            </w:r>
          </w:p>
        </w:tc>
        <w:tc>
          <w:tcPr>
            <w:tcW w:w="925" w:type="pct"/>
            <w:gridSpan w:val="2"/>
            <w:tcMar>
              <w:left w:w="28" w:type="dxa"/>
              <w:right w:w="28" w:type="dxa"/>
            </w:tcMar>
            <w:vAlign w:val="center"/>
          </w:tcPr>
          <w:p w14:paraId="3FDA6736"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lastRenderedPageBreak/>
              <w:t xml:space="preserve">Радиотелефонист (диспетчер) 9 ПЧ 4 ПСО высылает дежурный караул на место пожара согласно расписанию выездов. Начальник </w:t>
            </w:r>
            <w:r w:rsidRPr="00B364A7">
              <w:rPr>
                <w:rFonts w:ascii="Times New Roman" w:eastAsia="Times New Roman" w:hAnsi="Times New Roman" w:cs="Times New Roman"/>
                <w:color w:val="000000"/>
                <w:sz w:val="18"/>
                <w:szCs w:val="20"/>
              </w:rPr>
              <w:lastRenderedPageBreak/>
              <w:t>караула устанавливает связь с обслуживающим Персоналом, получает от него данные по обстановке (наличие электроэнергии, наличие людей в опасной зоне, наличие водоснабжения на территории объекта, наличие сосудов, под высоким давлением и т.д.), организует действия по спасению людей, принимает меры по тушению пожара, предотвращению взрыва и ' проведению аварийно-спасательных работ.</w:t>
            </w:r>
          </w:p>
        </w:tc>
        <w:tc>
          <w:tcPr>
            <w:tcW w:w="728" w:type="pct"/>
            <w:tcMar>
              <w:left w:w="28" w:type="dxa"/>
              <w:right w:w="28" w:type="dxa"/>
            </w:tcMar>
            <w:vAlign w:val="center"/>
          </w:tcPr>
          <w:p w14:paraId="38B6587C"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lastRenderedPageBreak/>
              <w:t xml:space="preserve">Выезжает на место аварии, оказывает помощь пострадавшим, при необходимости </w:t>
            </w:r>
            <w:r w:rsidRPr="00B364A7">
              <w:rPr>
                <w:rFonts w:ascii="Times New Roman" w:eastAsia="Times New Roman" w:hAnsi="Times New Roman" w:cs="Times New Roman"/>
                <w:color w:val="000000"/>
                <w:sz w:val="18"/>
                <w:szCs w:val="20"/>
              </w:rPr>
              <w:lastRenderedPageBreak/>
              <w:t>доставляет в лечебное учреждение</w:t>
            </w:r>
          </w:p>
        </w:tc>
        <w:tc>
          <w:tcPr>
            <w:tcW w:w="923" w:type="pct"/>
            <w:tcMar>
              <w:left w:w="28" w:type="dxa"/>
              <w:right w:w="28" w:type="dxa"/>
            </w:tcMar>
            <w:vAlign w:val="center"/>
          </w:tcPr>
          <w:p w14:paraId="466D6D08"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lastRenderedPageBreak/>
              <w:t xml:space="preserve">Сообщает в ОМВД, 9 ПЧ 4 ПСО, начальнику смены ДС, скорую помощь. Обеспечивает доставку к месту аварии ИТР, ремонтного </w:t>
            </w:r>
            <w:r w:rsidRPr="00B364A7">
              <w:rPr>
                <w:rFonts w:ascii="Times New Roman" w:eastAsia="Times New Roman" w:hAnsi="Times New Roman" w:cs="Times New Roman"/>
                <w:color w:val="000000"/>
                <w:sz w:val="18"/>
                <w:szCs w:val="20"/>
              </w:rPr>
              <w:lastRenderedPageBreak/>
              <w:t xml:space="preserve">и </w:t>
            </w:r>
            <w:proofErr w:type="spellStart"/>
            <w:r w:rsidRPr="00B364A7">
              <w:rPr>
                <w:rFonts w:ascii="Times New Roman" w:eastAsia="Times New Roman" w:hAnsi="Times New Roman" w:cs="Times New Roman"/>
                <w:color w:val="000000"/>
                <w:sz w:val="18"/>
                <w:szCs w:val="20"/>
              </w:rPr>
              <w:t>оперативно</w:t>
            </w:r>
            <w:r w:rsidRPr="00B364A7">
              <w:rPr>
                <w:rFonts w:ascii="Times New Roman" w:eastAsia="Times New Roman" w:hAnsi="Times New Roman" w:cs="Times New Roman"/>
                <w:color w:val="000000"/>
                <w:sz w:val="18"/>
                <w:szCs w:val="20"/>
              </w:rPr>
              <w:softHyphen/>
              <w:t>ремонтного</w:t>
            </w:r>
            <w:proofErr w:type="spellEnd"/>
            <w:r w:rsidRPr="00B364A7">
              <w:rPr>
                <w:rFonts w:ascii="Times New Roman" w:eastAsia="Times New Roman" w:hAnsi="Times New Roman" w:cs="Times New Roman"/>
                <w:color w:val="000000"/>
                <w:sz w:val="18"/>
                <w:szCs w:val="20"/>
              </w:rPr>
              <w:t xml:space="preserve"> персонала и спецтехники</w:t>
            </w:r>
          </w:p>
        </w:tc>
        <w:tc>
          <w:tcPr>
            <w:tcW w:w="777" w:type="pct"/>
            <w:tcMar>
              <w:left w:w="28" w:type="dxa"/>
              <w:right w:w="28" w:type="dxa"/>
            </w:tcMar>
            <w:vAlign w:val="center"/>
          </w:tcPr>
          <w:p w14:paraId="6EFC9988"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lastRenderedPageBreak/>
              <w:t xml:space="preserve">Производит оповещение согласно "Схеме оповещения" Предприятия, организовывает </w:t>
            </w:r>
            <w:r w:rsidRPr="00B364A7">
              <w:rPr>
                <w:rFonts w:ascii="Times New Roman" w:eastAsia="Times New Roman" w:hAnsi="Times New Roman" w:cs="Times New Roman"/>
                <w:color w:val="000000"/>
                <w:sz w:val="18"/>
                <w:szCs w:val="20"/>
              </w:rPr>
              <w:lastRenderedPageBreak/>
              <w:t>Необходимые мероприятия по прекращению газоснабжения источника тепловой энергии до ликвидации аварийной ситуации.</w:t>
            </w:r>
          </w:p>
        </w:tc>
      </w:tr>
      <w:tr w:rsidR="00345116" w:rsidRPr="00B364A7" w14:paraId="488AE686" w14:textId="77777777" w:rsidTr="00B364A7">
        <w:trPr>
          <w:trHeight w:val="20"/>
          <w:jc w:val="center"/>
        </w:trPr>
        <w:tc>
          <w:tcPr>
            <w:tcW w:w="290" w:type="pct"/>
            <w:tcMar>
              <w:left w:w="28" w:type="dxa"/>
              <w:right w:w="28" w:type="dxa"/>
            </w:tcMar>
            <w:vAlign w:val="center"/>
          </w:tcPr>
          <w:p w14:paraId="2E3C46BD"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5</w:t>
            </w:r>
          </w:p>
        </w:tc>
        <w:tc>
          <w:tcPr>
            <w:tcW w:w="680" w:type="pct"/>
            <w:tcMar>
              <w:left w:w="28" w:type="dxa"/>
              <w:right w:w="28" w:type="dxa"/>
            </w:tcMar>
            <w:vAlign w:val="center"/>
          </w:tcPr>
          <w:p w14:paraId="59727F39" w14:textId="77777777" w:rsidR="00345116" w:rsidRPr="00B364A7" w:rsidRDefault="00345116" w:rsidP="00B364A7">
            <w:pPr>
              <w:spacing w:line="240" w:lineRule="auto"/>
              <w:ind w:firstLine="0"/>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Неожиданное прекращение подачи электроэнергии на источник тепловой энергии.</w:t>
            </w:r>
          </w:p>
        </w:tc>
        <w:tc>
          <w:tcPr>
            <w:tcW w:w="678" w:type="pct"/>
            <w:tcMar>
              <w:left w:w="28" w:type="dxa"/>
              <w:right w:w="28" w:type="dxa"/>
            </w:tcMar>
            <w:vAlign w:val="center"/>
          </w:tcPr>
          <w:p w14:paraId="1887A140" w14:textId="77777777" w:rsidR="00345116" w:rsidRPr="00B364A7" w:rsidRDefault="00345116" w:rsidP="00B364A7">
            <w:pPr>
              <w:widowControl w:val="0"/>
              <w:spacing w:line="240" w:lineRule="auto"/>
              <w:ind w:firstLine="0"/>
              <w:jc w:val="center"/>
              <w:rPr>
                <w:rFonts w:ascii="Times New Roman" w:eastAsia="Times New Roman" w:hAnsi="Times New Roman" w:cs="Times New Roman"/>
                <w:color w:val="000000"/>
                <w:sz w:val="18"/>
                <w:szCs w:val="20"/>
              </w:rPr>
            </w:pPr>
          </w:p>
        </w:tc>
        <w:tc>
          <w:tcPr>
            <w:tcW w:w="925" w:type="pct"/>
            <w:gridSpan w:val="2"/>
            <w:tcMar>
              <w:left w:w="28" w:type="dxa"/>
              <w:right w:w="28" w:type="dxa"/>
            </w:tcMar>
            <w:vAlign w:val="center"/>
          </w:tcPr>
          <w:p w14:paraId="2641CB2D"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Приводит силы и средства готовность</w:t>
            </w:r>
          </w:p>
        </w:tc>
        <w:tc>
          <w:tcPr>
            <w:tcW w:w="728" w:type="pct"/>
            <w:tcMar>
              <w:left w:w="28" w:type="dxa"/>
              <w:right w:w="28" w:type="dxa"/>
            </w:tcMar>
            <w:vAlign w:val="center"/>
          </w:tcPr>
          <w:p w14:paraId="451C364B" w14:textId="77777777" w:rsidR="00345116" w:rsidRPr="00B364A7" w:rsidRDefault="00345116" w:rsidP="00B364A7">
            <w:pPr>
              <w:widowControl w:val="0"/>
              <w:spacing w:line="240" w:lineRule="auto"/>
              <w:ind w:firstLine="0"/>
              <w:jc w:val="center"/>
              <w:rPr>
                <w:rFonts w:ascii="Times New Roman" w:eastAsia="Times New Roman" w:hAnsi="Times New Roman" w:cs="Times New Roman"/>
                <w:color w:val="000000"/>
                <w:sz w:val="18"/>
                <w:szCs w:val="20"/>
              </w:rPr>
            </w:pPr>
          </w:p>
        </w:tc>
        <w:tc>
          <w:tcPr>
            <w:tcW w:w="923" w:type="pct"/>
            <w:tcMar>
              <w:left w:w="28" w:type="dxa"/>
              <w:right w:w="28" w:type="dxa"/>
            </w:tcMar>
            <w:vAlign w:val="center"/>
          </w:tcPr>
          <w:p w14:paraId="665BB6E2" w14:textId="77777777" w:rsidR="00345116" w:rsidRPr="00B364A7" w:rsidRDefault="00345116" w:rsidP="00B364A7">
            <w:pPr>
              <w:spacing w:line="240" w:lineRule="auto"/>
              <w:ind w:firstLine="0"/>
              <w:jc w:val="center"/>
              <w:rPr>
                <w:rFonts w:ascii="Times New Roman" w:eastAsia="Times New Roman" w:hAnsi="Times New Roman" w:cs="Times New Roman"/>
                <w:color w:val="000000"/>
                <w:sz w:val="18"/>
                <w:szCs w:val="20"/>
              </w:rPr>
            </w:pPr>
            <w:r w:rsidRPr="00B364A7">
              <w:rPr>
                <w:rFonts w:ascii="Times New Roman" w:eastAsia="Times New Roman" w:hAnsi="Times New Roman" w:cs="Times New Roman"/>
                <w:color w:val="000000"/>
                <w:sz w:val="18"/>
                <w:szCs w:val="20"/>
              </w:rPr>
              <w:t>Сообщает в 9 ПЧ. Обеспечивает доставку к месту аварии ИТР, ремонтного и оперативно-ремонтного персонала и спецтехники</w:t>
            </w:r>
          </w:p>
        </w:tc>
        <w:tc>
          <w:tcPr>
            <w:tcW w:w="777" w:type="pct"/>
            <w:tcMar>
              <w:left w:w="28" w:type="dxa"/>
              <w:right w:w="28" w:type="dxa"/>
            </w:tcMar>
            <w:vAlign w:val="center"/>
          </w:tcPr>
          <w:p w14:paraId="6783DB8F" w14:textId="77777777" w:rsidR="00345116" w:rsidRPr="00B364A7" w:rsidRDefault="00345116" w:rsidP="00B364A7">
            <w:pPr>
              <w:widowControl w:val="0"/>
              <w:spacing w:line="240" w:lineRule="auto"/>
              <w:ind w:firstLine="0"/>
              <w:jc w:val="center"/>
              <w:rPr>
                <w:rFonts w:ascii="Times New Roman" w:eastAsia="Times New Roman" w:hAnsi="Times New Roman" w:cs="Times New Roman"/>
                <w:color w:val="000000"/>
                <w:sz w:val="18"/>
                <w:szCs w:val="20"/>
              </w:rPr>
            </w:pPr>
          </w:p>
        </w:tc>
      </w:tr>
    </w:tbl>
    <w:p w14:paraId="13BA79E6" w14:textId="77777777" w:rsidR="00345116" w:rsidRDefault="00345116" w:rsidP="00765685">
      <w:pPr>
        <w:pStyle w:val="2"/>
        <w:keepNext w:val="0"/>
        <w:numPr>
          <w:ilvl w:val="1"/>
          <w:numId w:val="12"/>
        </w:numPr>
        <w:spacing w:before="40" w:after="0" w:line="360" w:lineRule="auto"/>
        <w:contextualSpacing w:val="0"/>
        <w:jc w:val="both"/>
        <w:sectPr w:rsidR="00345116" w:rsidSect="00B57296">
          <w:pgSz w:w="16838" w:h="11906" w:orient="landscape"/>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p>
    <w:p w14:paraId="73E33083" w14:textId="77777777" w:rsidR="00345116" w:rsidRPr="00643E4B" w:rsidRDefault="00345116" w:rsidP="00345116">
      <w:pPr>
        <w:rPr>
          <w:sz w:val="32"/>
          <w:szCs w:val="28"/>
        </w:rPr>
      </w:pPr>
      <w:r w:rsidRPr="00643E4B">
        <w:rPr>
          <w:b/>
          <w:bCs/>
          <w:lang w:eastAsia="ar-SA"/>
        </w:rPr>
        <w:lastRenderedPageBreak/>
        <w:t>1. Общие положения</w:t>
      </w:r>
    </w:p>
    <w:p w14:paraId="6DC90820" w14:textId="37410BE8" w:rsidR="00345116" w:rsidRPr="00643E4B" w:rsidRDefault="00345116" w:rsidP="005A7A36">
      <w:pPr>
        <w:jc w:val="both"/>
        <w:rPr>
          <w:szCs w:val="28"/>
          <w:lang w:eastAsia="ar-SA"/>
        </w:rPr>
      </w:pPr>
      <w:r w:rsidRPr="00643E4B">
        <w:rPr>
          <w:szCs w:val="28"/>
          <w:lang w:eastAsia="ar-SA"/>
        </w:rPr>
        <w:t>1.1.</w:t>
      </w:r>
      <w:r w:rsidRPr="00643E4B">
        <w:rPr>
          <w:szCs w:val="28"/>
          <w:lang w:eastAsia="ar-SA"/>
        </w:rPr>
        <w:tab/>
        <w:t xml:space="preserve">Аварийно-восстановительной бригадой (далее - АВБ) участка эксплуатации тепловых, водопроводных, канализационных сетей (далее - УЭТВКС) обслуживаются сети теплоснабжения </w:t>
      </w:r>
      <w:r w:rsidR="0049779F">
        <w:rPr>
          <w:szCs w:val="28"/>
        </w:rPr>
        <w:t>Переславль-Залесского муниципального округа Ярославской области</w:t>
      </w:r>
      <w:r w:rsidRPr="00643E4B">
        <w:rPr>
          <w:szCs w:val="28"/>
          <w:lang w:eastAsia="ar-SA"/>
        </w:rPr>
        <w:t xml:space="preserve"> (далее - сети ТС) до границы балансовой принадлежности потребителей.</w:t>
      </w:r>
    </w:p>
    <w:p w14:paraId="54499B40" w14:textId="77777777" w:rsidR="00345116" w:rsidRPr="00643E4B" w:rsidRDefault="00345116" w:rsidP="005A7A36">
      <w:pPr>
        <w:jc w:val="both"/>
        <w:rPr>
          <w:szCs w:val="28"/>
          <w:lang w:eastAsia="ar-SA"/>
        </w:rPr>
      </w:pPr>
      <w:r w:rsidRPr="00643E4B">
        <w:rPr>
          <w:szCs w:val="28"/>
          <w:lang w:eastAsia="ar-SA"/>
        </w:rPr>
        <w:t>1.2.</w:t>
      </w:r>
      <w:r w:rsidRPr="00643E4B">
        <w:rPr>
          <w:szCs w:val="28"/>
          <w:lang w:eastAsia="ar-SA"/>
        </w:rPr>
        <w:tab/>
        <w:t>Возможные виды аварий на сетях ТС:</w:t>
      </w:r>
    </w:p>
    <w:p w14:paraId="26D5C82F" w14:textId="38D36EEA" w:rsidR="00345116" w:rsidRPr="005A7A36" w:rsidRDefault="00345116" w:rsidP="005A7A36">
      <w:pPr>
        <w:pStyle w:val="afff"/>
        <w:numPr>
          <w:ilvl w:val="0"/>
          <w:numId w:val="61"/>
        </w:numPr>
        <w:autoSpaceDE w:val="0"/>
        <w:autoSpaceDN w:val="0"/>
        <w:adjustRightInd w:val="0"/>
        <w:spacing w:line="240" w:lineRule="auto"/>
        <w:jc w:val="both"/>
      </w:pPr>
      <w:r w:rsidRPr="005A7A36">
        <w:t>порыв трубопровода сетей ТС.</w:t>
      </w:r>
    </w:p>
    <w:p w14:paraId="726D760F" w14:textId="77777777" w:rsidR="00345116" w:rsidRPr="00643E4B" w:rsidRDefault="00345116" w:rsidP="005A7A36">
      <w:pPr>
        <w:jc w:val="both"/>
        <w:rPr>
          <w:szCs w:val="28"/>
          <w:lang w:eastAsia="ar-SA"/>
        </w:rPr>
      </w:pPr>
      <w:r w:rsidRPr="00643E4B">
        <w:rPr>
          <w:szCs w:val="28"/>
          <w:lang w:eastAsia="ar-SA"/>
        </w:rPr>
        <w:t>1.3.</w:t>
      </w:r>
      <w:r w:rsidRPr="00643E4B">
        <w:rPr>
          <w:szCs w:val="28"/>
          <w:lang w:eastAsia="ar-SA"/>
        </w:rPr>
        <w:tab/>
        <w:t>Ответственным руководителем работ, при ликвидации аварий, является ИТР. До прибытия ответственного руководителя работ по ликвидации аварий и ликвидацией аварий руководит старший мастер УЭТВКС.</w:t>
      </w:r>
    </w:p>
    <w:p w14:paraId="6C57061F" w14:textId="77777777" w:rsidR="00345116" w:rsidRPr="00643E4B" w:rsidRDefault="00345116" w:rsidP="005A7A36">
      <w:pPr>
        <w:jc w:val="both"/>
        <w:rPr>
          <w:szCs w:val="28"/>
          <w:lang w:eastAsia="ar-SA"/>
        </w:rPr>
      </w:pPr>
      <w:r w:rsidRPr="00643E4B">
        <w:rPr>
          <w:szCs w:val="28"/>
          <w:lang w:eastAsia="ar-SA"/>
        </w:rPr>
        <w:t>1.4.</w:t>
      </w:r>
      <w:r w:rsidRPr="00643E4B">
        <w:rPr>
          <w:szCs w:val="28"/>
          <w:lang w:eastAsia="ar-SA"/>
        </w:rPr>
        <w:tab/>
        <w:t>Лица, вызываемые для ликвидации аварии, сообщают о своем прибытии ответственному руководителю работ, по его указанию приступают к выполнению своих обязанностей.</w:t>
      </w:r>
    </w:p>
    <w:p w14:paraId="6192CA05" w14:textId="77777777" w:rsidR="00345116" w:rsidRPr="00643E4B" w:rsidRDefault="00345116" w:rsidP="005A7A36">
      <w:pPr>
        <w:jc w:val="both"/>
        <w:rPr>
          <w:szCs w:val="28"/>
          <w:lang w:eastAsia="ar-SA"/>
        </w:rPr>
      </w:pPr>
      <w:r w:rsidRPr="00643E4B">
        <w:rPr>
          <w:szCs w:val="28"/>
          <w:lang w:eastAsia="ar-SA"/>
        </w:rPr>
        <w:t>1.5.</w:t>
      </w:r>
      <w:r w:rsidRPr="00643E4B">
        <w:rPr>
          <w:szCs w:val="28"/>
          <w:lang w:eastAsia="ar-SA"/>
        </w:rPr>
        <w:tab/>
        <w:t>При направлении рабочих на выполнение аварийных работ в газоопасных местах во главе каждой бригады должен быть инженерно-технический работник УЭТВКС.</w:t>
      </w:r>
    </w:p>
    <w:p w14:paraId="575D1E45" w14:textId="77777777" w:rsidR="00345116" w:rsidRPr="00643E4B" w:rsidRDefault="00345116" w:rsidP="005A7A36">
      <w:pPr>
        <w:jc w:val="both"/>
        <w:rPr>
          <w:szCs w:val="28"/>
          <w:lang w:eastAsia="ar-SA"/>
        </w:rPr>
      </w:pPr>
      <w:r w:rsidRPr="00643E4B">
        <w:rPr>
          <w:szCs w:val="28"/>
          <w:lang w:eastAsia="ar-SA"/>
        </w:rPr>
        <w:t>1.6.</w:t>
      </w:r>
      <w:r w:rsidRPr="00643E4B">
        <w:rPr>
          <w:szCs w:val="28"/>
          <w:lang w:eastAsia="ar-SA"/>
        </w:rPr>
        <w:tab/>
        <w:t>Время производства работ: ремонтно-восстановительные работы по ликвидации аварии производятся безотлагательно. Выезд бригады к месту аварии организуется по получении сведений об аварии.</w:t>
      </w:r>
    </w:p>
    <w:p w14:paraId="2A5F31F5" w14:textId="77777777" w:rsidR="00345116" w:rsidRPr="00643E4B" w:rsidRDefault="00345116" w:rsidP="005A7A36">
      <w:pPr>
        <w:jc w:val="both"/>
        <w:rPr>
          <w:szCs w:val="28"/>
          <w:lang w:eastAsia="ar-SA"/>
        </w:rPr>
      </w:pPr>
      <w:r w:rsidRPr="00643E4B">
        <w:rPr>
          <w:szCs w:val="28"/>
          <w:lang w:eastAsia="ar-SA"/>
        </w:rPr>
        <w:t>1.7.</w:t>
      </w:r>
      <w:r w:rsidRPr="00643E4B">
        <w:rPr>
          <w:szCs w:val="28"/>
          <w:lang w:eastAsia="ar-SA"/>
        </w:rPr>
        <w:tab/>
        <w:t>АВБ должна быть оснащена машинами и механизмами для выполнения следующих работ:</w:t>
      </w:r>
    </w:p>
    <w:p w14:paraId="210C4545" w14:textId="61E766B9" w:rsidR="00345116" w:rsidRPr="005A7A36" w:rsidRDefault="00345116" w:rsidP="005A7A36">
      <w:pPr>
        <w:pStyle w:val="afff"/>
        <w:numPr>
          <w:ilvl w:val="0"/>
          <w:numId w:val="61"/>
        </w:numPr>
        <w:autoSpaceDE w:val="0"/>
        <w:autoSpaceDN w:val="0"/>
        <w:adjustRightInd w:val="0"/>
        <w:spacing w:line="240" w:lineRule="auto"/>
        <w:jc w:val="both"/>
      </w:pPr>
      <w:r w:rsidRPr="005A7A36">
        <w:t>газо-резочных работ;</w:t>
      </w:r>
    </w:p>
    <w:p w14:paraId="6ECA238F" w14:textId="52AE6093" w:rsidR="00345116" w:rsidRPr="005A7A36" w:rsidRDefault="00345116" w:rsidP="005A7A36">
      <w:pPr>
        <w:pStyle w:val="afff"/>
        <w:numPr>
          <w:ilvl w:val="0"/>
          <w:numId w:val="61"/>
        </w:numPr>
        <w:autoSpaceDE w:val="0"/>
        <w:autoSpaceDN w:val="0"/>
        <w:adjustRightInd w:val="0"/>
        <w:spacing w:line="240" w:lineRule="auto"/>
        <w:jc w:val="both"/>
      </w:pPr>
      <w:r w:rsidRPr="005A7A36">
        <w:t>погрузо-разгрузочных;</w:t>
      </w:r>
    </w:p>
    <w:p w14:paraId="5BC30754" w14:textId="6E6F5C7C" w:rsidR="00345116" w:rsidRPr="005A7A36" w:rsidRDefault="00345116" w:rsidP="005A7A36">
      <w:pPr>
        <w:pStyle w:val="afff"/>
        <w:numPr>
          <w:ilvl w:val="0"/>
          <w:numId w:val="61"/>
        </w:numPr>
        <w:autoSpaceDE w:val="0"/>
        <w:autoSpaceDN w:val="0"/>
        <w:adjustRightInd w:val="0"/>
        <w:spacing w:line="240" w:lineRule="auto"/>
        <w:jc w:val="both"/>
      </w:pPr>
      <w:r w:rsidRPr="005A7A36">
        <w:t>изоляционных;</w:t>
      </w:r>
    </w:p>
    <w:p w14:paraId="63FD0E62" w14:textId="3117FEE7" w:rsidR="00345116" w:rsidRPr="005A7A36" w:rsidRDefault="00345116" w:rsidP="005A7A36">
      <w:pPr>
        <w:pStyle w:val="afff"/>
        <w:numPr>
          <w:ilvl w:val="0"/>
          <w:numId w:val="61"/>
        </w:numPr>
        <w:autoSpaceDE w:val="0"/>
        <w:autoSpaceDN w:val="0"/>
        <w:adjustRightInd w:val="0"/>
        <w:spacing w:line="240" w:lineRule="auto"/>
        <w:jc w:val="both"/>
      </w:pPr>
      <w:r w:rsidRPr="005A7A36">
        <w:t>для доставки оборудования, материалов;</w:t>
      </w:r>
    </w:p>
    <w:p w14:paraId="7E1DC2E1" w14:textId="482FD286" w:rsidR="00345116" w:rsidRPr="005A7A36" w:rsidRDefault="00345116" w:rsidP="005A7A36">
      <w:pPr>
        <w:pStyle w:val="afff"/>
        <w:numPr>
          <w:ilvl w:val="0"/>
          <w:numId w:val="61"/>
        </w:numPr>
        <w:autoSpaceDE w:val="0"/>
        <w:autoSpaceDN w:val="0"/>
        <w:adjustRightInd w:val="0"/>
        <w:spacing w:line="240" w:lineRule="auto"/>
        <w:jc w:val="both"/>
      </w:pPr>
      <w:r w:rsidRPr="005A7A36">
        <w:t>средства защиты;</w:t>
      </w:r>
    </w:p>
    <w:p w14:paraId="56CA268D" w14:textId="03320142" w:rsidR="00345116" w:rsidRPr="005A7A36" w:rsidRDefault="00345116" w:rsidP="005A7A36">
      <w:pPr>
        <w:pStyle w:val="afff"/>
        <w:numPr>
          <w:ilvl w:val="0"/>
          <w:numId w:val="61"/>
        </w:numPr>
        <w:autoSpaceDE w:val="0"/>
        <w:autoSpaceDN w:val="0"/>
        <w:adjustRightInd w:val="0"/>
        <w:spacing w:line="240" w:lineRule="auto"/>
        <w:jc w:val="both"/>
      </w:pPr>
      <w:r w:rsidRPr="005A7A36">
        <w:t>противопожарными средствами.</w:t>
      </w:r>
    </w:p>
    <w:p w14:paraId="2435CFF5" w14:textId="77777777" w:rsidR="00345116" w:rsidRPr="00643E4B" w:rsidRDefault="00345116" w:rsidP="005A7A36">
      <w:pPr>
        <w:jc w:val="both"/>
        <w:rPr>
          <w:szCs w:val="28"/>
          <w:lang w:eastAsia="ar-SA"/>
        </w:rPr>
      </w:pPr>
      <w:r w:rsidRPr="00643E4B">
        <w:rPr>
          <w:szCs w:val="28"/>
          <w:lang w:eastAsia="ar-SA"/>
        </w:rPr>
        <w:t>1.8.</w:t>
      </w:r>
      <w:r w:rsidRPr="00643E4B">
        <w:rPr>
          <w:szCs w:val="28"/>
          <w:lang w:eastAsia="ar-SA"/>
        </w:rPr>
        <w:tab/>
        <w:t>План оповещения и сбора АВБ при необходимости выезда к месту аварии в нерабочее время находится в слесарной мастерской базы УЭТВКС, начальника УЭТВКС, диспетчеров тепловых сетей.</w:t>
      </w:r>
    </w:p>
    <w:p w14:paraId="3F77B096" w14:textId="77777777" w:rsidR="00345116" w:rsidRPr="00643E4B" w:rsidRDefault="00345116" w:rsidP="005A7A36">
      <w:pPr>
        <w:jc w:val="both"/>
        <w:rPr>
          <w:szCs w:val="28"/>
          <w:lang w:eastAsia="ar-SA"/>
        </w:rPr>
      </w:pPr>
      <w:r w:rsidRPr="00643E4B">
        <w:rPr>
          <w:szCs w:val="28"/>
          <w:lang w:eastAsia="ar-SA"/>
        </w:rPr>
        <w:t>1.9.</w:t>
      </w:r>
      <w:r w:rsidRPr="00643E4B">
        <w:rPr>
          <w:szCs w:val="28"/>
          <w:lang w:eastAsia="ar-SA"/>
        </w:rPr>
        <w:tab/>
        <w:t>Движение транспорта и механизмов осуществляется по существующим транспортным проездам и переездам.</w:t>
      </w:r>
    </w:p>
    <w:p w14:paraId="6DBE4860" w14:textId="77777777" w:rsidR="00345116" w:rsidRPr="005C67D6" w:rsidRDefault="00345116" w:rsidP="00345116">
      <w:pPr>
        <w:rPr>
          <w:lang w:eastAsia="ar-SA"/>
        </w:rPr>
      </w:pPr>
    </w:p>
    <w:p w14:paraId="37EB7B91" w14:textId="77777777" w:rsidR="00345116" w:rsidRPr="00643E4B" w:rsidRDefault="00345116" w:rsidP="00345116">
      <w:pPr>
        <w:rPr>
          <w:b/>
          <w:bCs/>
          <w:lang w:eastAsia="ar-SA"/>
        </w:rPr>
      </w:pPr>
      <w:r w:rsidRPr="00643E4B">
        <w:rPr>
          <w:b/>
          <w:bCs/>
          <w:lang w:eastAsia="ar-SA"/>
        </w:rPr>
        <w:t>2.</w:t>
      </w:r>
      <w:r w:rsidRPr="00643E4B">
        <w:rPr>
          <w:b/>
          <w:bCs/>
          <w:lang w:eastAsia="ar-SA"/>
        </w:rPr>
        <w:tab/>
        <w:t>Распреде</w:t>
      </w:r>
      <w:r>
        <w:rPr>
          <w:b/>
          <w:bCs/>
          <w:lang w:eastAsia="ar-SA"/>
        </w:rPr>
        <w:t>ле</w:t>
      </w:r>
      <w:r w:rsidRPr="00643E4B">
        <w:rPr>
          <w:b/>
          <w:bCs/>
          <w:lang w:eastAsia="ar-SA"/>
        </w:rPr>
        <w:t>ние обязанностей при ликвидации аварии</w:t>
      </w:r>
    </w:p>
    <w:p w14:paraId="5FF04AB5" w14:textId="77777777" w:rsidR="00345116" w:rsidRPr="00643E4B" w:rsidRDefault="00345116" w:rsidP="005A7A36">
      <w:pPr>
        <w:jc w:val="both"/>
        <w:rPr>
          <w:szCs w:val="28"/>
          <w:lang w:eastAsia="ar-SA"/>
        </w:rPr>
      </w:pPr>
      <w:r w:rsidRPr="00643E4B">
        <w:rPr>
          <w:szCs w:val="28"/>
          <w:lang w:eastAsia="ar-SA"/>
        </w:rPr>
        <w:t>2.1.</w:t>
      </w:r>
      <w:r w:rsidRPr="00643E4B">
        <w:rPr>
          <w:szCs w:val="28"/>
          <w:lang w:eastAsia="ar-SA"/>
        </w:rPr>
        <w:tab/>
        <w:t>Ответственный руководитель работ по ликвидации аварий:</w:t>
      </w:r>
    </w:p>
    <w:p w14:paraId="206EE436" w14:textId="77777777" w:rsidR="00345116" w:rsidRPr="00643E4B" w:rsidRDefault="00345116" w:rsidP="005A7A36">
      <w:pPr>
        <w:jc w:val="both"/>
        <w:rPr>
          <w:szCs w:val="28"/>
          <w:lang w:eastAsia="ar-SA"/>
        </w:rPr>
      </w:pPr>
      <w:r w:rsidRPr="00643E4B">
        <w:rPr>
          <w:szCs w:val="28"/>
          <w:lang w:eastAsia="ar-SA"/>
        </w:rPr>
        <w:t xml:space="preserve">Ознакомившись с обстановкой, немедленно приступает к выполнению мероприятий, предусмотренных оперативной частью плана ликвидации </w:t>
      </w:r>
      <w:proofErr w:type="gramStart"/>
      <w:r w:rsidRPr="00643E4B">
        <w:rPr>
          <w:szCs w:val="28"/>
          <w:lang w:eastAsia="ar-SA"/>
        </w:rPr>
        <w:t>аварий</w:t>
      </w:r>
      <w:proofErr w:type="gramEnd"/>
      <w:r w:rsidRPr="00643E4B">
        <w:rPr>
          <w:szCs w:val="28"/>
          <w:lang w:eastAsia="ar-SA"/>
        </w:rPr>
        <w:t xml:space="preserve"> и руководит работами по ликвидации аварии.</w:t>
      </w:r>
    </w:p>
    <w:p w14:paraId="5935B904" w14:textId="77777777" w:rsidR="00345116" w:rsidRPr="00643E4B" w:rsidRDefault="00345116" w:rsidP="005A7A36">
      <w:pPr>
        <w:jc w:val="both"/>
        <w:rPr>
          <w:szCs w:val="28"/>
          <w:lang w:eastAsia="ar-SA"/>
        </w:rPr>
      </w:pPr>
      <w:r w:rsidRPr="00643E4B">
        <w:rPr>
          <w:szCs w:val="28"/>
          <w:lang w:eastAsia="ar-SA"/>
        </w:rPr>
        <w:t>Организует командный пункт, сообщает о месте его расположения всем исполнителям и постоянно находится на нем.</w:t>
      </w:r>
    </w:p>
    <w:p w14:paraId="7D07C0A4" w14:textId="77777777" w:rsidR="00345116" w:rsidRPr="00D7397B" w:rsidRDefault="00345116" w:rsidP="005A7A36">
      <w:pPr>
        <w:jc w:val="both"/>
        <w:rPr>
          <w:szCs w:val="28"/>
          <w:lang w:eastAsia="ar-SA"/>
        </w:rPr>
      </w:pPr>
      <w:r w:rsidRPr="00D7397B">
        <w:rPr>
          <w:szCs w:val="28"/>
          <w:lang w:eastAsia="ar-SA"/>
        </w:rPr>
        <w:t>Проверяет, вызваны ли АВБ, должностные лица, произведено ли оповещение ЕДДС, управляющих организаций.</w:t>
      </w:r>
    </w:p>
    <w:p w14:paraId="2D764CE3" w14:textId="77777777" w:rsidR="00345116" w:rsidRPr="00D7397B" w:rsidRDefault="00345116" w:rsidP="005A7A36">
      <w:pPr>
        <w:jc w:val="both"/>
        <w:rPr>
          <w:szCs w:val="28"/>
          <w:lang w:eastAsia="ar-SA"/>
        </w:rPr>
      </w:pPr>
      <w:r w:rsidRPr="00D7397B">
        <w:rPr>
          <w:szCs w:val="28"/>
          <w:lang w:eastAsia="ar-SA"/>
        </w:rPr>
        <w:t>Контролирует выполнение мероприятий, предусмотренных оперативной частью плана и своих распоряжений, и заданий.</w:t>
      </w:r>
    </w:p>
    <w:p w14:paraId="2E707D4D" w14:textId="77777777" w:rsidR="00345116" w:rsidRPr="00D7397B" w:rsidRDefault="00345116" w:rsidP="005A7A36">
      <w:pPr>
        <w:jc w:val="both"/>
        <w:rPr>
          <w:szCs w:val="28"/>
          <w:lang w:eastAsia="ar-SA"/>
        </w:rPr>
      </w:pPr>
      <w:r w:rsidRPr="00D7397B">
        <w:rPr>
          <w:szCs w:val="28"/>
          <w:lang w:eastAsia="ar-SA"/>
        </w:rPr>
        <w:t>Выявляет число застигнутых аварией людей и их местоположение.</w:t>
      </w:r>
    </w:p>
    <w:p w14:paraId="2C83CED6" w14:textId="77777777" w:rsidR="00345116" w:rsidRPr="00D7397B" w:rsidRDefault="00345116" w:rsidP="005A7A36">
      <w:pPr>
        <w:jc w:val="both"/>
        <w:rPr>
          <w:szCs w:val="28"/>
          <w:lang w:eastAsia="ar-SA"/>
        </w:rPr>
      </w:pPr>
      <w:r w:rsidRPr="00D7397B">
        <w:rPr>
          <w:szCs w:val="28"/>
          <w:lang w:eastAsia="ar-SA"/>
        </w:rPr>
        <w:t>Дает соответствующие распоряжения руководителям взаимосвязанных по коммуникациям структурных подразделений.</w:t>
      </w:r>
    </w:p>
    <w:p w14:paraId="57A2B5BE" w14:textId="77777777" w:rsidR="00345116" w:rsidRPr="00D7397B" w:rsidRDefault="00345116" w:rsidP="005A7A36">
      <w:pPr>
        <w:jc w:val="both"/>
        <w:rPr>
          <w:szCs w:val="28"/>
          <w:lang w:eastAsia="ar-SA"/>
        </w:rPr>
      </w:pPr>
      <w:r w:rsidRPr="00D7397B">
        <w:rPr>
          <w:szCs w:val="28"/>
          <w:lang w:eastAsia="ar-SA"/>
        </w:rPr>
        <w:lastRenderedPageBreak/>
        <w:t>При масштабных авариях совместно с руководителями структурных подразделений, разрабатывает оперативный план по ликвидации аварии. В соответствии с намеченными мероприятиями дает письменные задания руководителями структурных подразделений и другим лицам на выполнение предусмотренных мероприятий.</w:t>
      </w:r>
    </w:p>
    <w:p w14:paraId="1823173D" w14:textId="77777777" w:rsidR="00345116" w:rsidRPr="00D7397B" w:rsidRDefault="00345116" w:rsidP="005A7A36">
      <w:pPr>
        <w:jc w:val="both"/>
        <w:rPr>
          <w:szCs w:val="28"/>
          <w:lang w:eastAsia="ar-SA"/>
        </w:rPr>
      </w:pPr>
      <w:r w:rsidRPr="00D7397B">
        <w:rPr>
          <w:szCs w:val="28"/>
          <w:lang w:eastAsia="ar-SA"/>
        </w:rPr>
        <w:t>Дает указание об удалении людей из всех опасных и угрожаемых мест и о выставлении постов на подступах к аварийному участку.</w:t>
      </w:r>
    </w:p>
    <w:p w14:paraId="153F3124" w14:textId="77777777" w:rsidR="00345116" w:rsidRPr="00D7397B" w:rsidRDefault="00345116" w:rsidP="005A7A36">
      <w:pPr>
        <w:jc w:val="both"/>
        <w:rPr>
          <w:szCs w:val="28"/>
          <w:lang w:eastAsia="ar-SA"/>
        </w:rPr>
      </w:pPr>
      <w:r w:rsidRPr="00D7397B">
        <w:rPr>
          <w:szCs w:val="28"/>
          <w:lang w:eastAsia="ar-SA"/>
        </w:rPr>
        <w:t>Назначает ответственное лицо для ведения оперативного журнала по ликвидации аварии.</w:t>
      </w:r>
    </w:p>
    <w:p w14:paraId="344CEB79" w14:textId="77777777" w:rsidR="00345116" w:rsidRPr="00D7397B" w:rsidRDefault="00345116" w:rsidP="005A7A36">
      <w:pPr>
        <w:jc w:val="both"/>
        <w:rPr>
          <w:szCs w:val="28"/>
          <w:lang w:eastAsia="ar-SA"/>
        </w:rPr>
      </w:pPr>
      <w:r w:rsidRPr="00D7397B">
        <w:rPr>
          <w:szCs w:val="28"/>
          <w:lang w:eastAsia="ar-SA"/>
        </w:rPr>
        <w:t>После локализации аварии принимает решение о начале проведения восстановительно-ремонтных работ.</w:t>
      </w:r>
    </w:p>
    <w:p w14:paraId="05F2600B" w14:textId="77777777" w:rsidR="00345116" w:rsidRPr="00D7397B" w:rsidRDefault="00345116" w:rsidP="005A7A36">
      <w:pPr>
        <w:jc w:val="both"/>
        <w:rPr>
          <w:szCs w:val="28"/>
          <w:lang w:eastAsia="ar-SA"/>
        </w:rPr>
      </w:pPr>
      <w:r>
        <w:rPr>
          <w:szCs w:val="28"/>
          <w:lang w:eastAsia="ar-SA"/>
        </w:rPr>
        <w:t xml:space="preserve">2.2. </w:t>
      </w:r>
      <w:r w:rsidRPr="00D7397B">
        <w:rPr>
          <w:szCs w:val="28"/>
          <w:lang w:eastAsia="ar-SA"/>
        </w:rPr>
        <w:t>Диспетчер тепловых сетей при получении сообщения об аварии обязан немедленно:</w:t>
      </w:r>
    </w:p>
    <w:p w14:paraId="3E5B4CBB" w14:textId="77777777" w:rsidR="00345116" w:rsidRPr="00D7397B" w:rsidRDefault="00345116" w:rsidP="005A7A36">
      <w:pPr>
        <w:jc w:val="both"/>
        <w:rPr>
          <w:szCs w:val="28"/>
          <w:lang w:eastAsia="ar-SA"/>
        </w:rPr>
      </w:pPr>
      <w:r w:rsidRPr="00D7397B">
        <w:rPr>
          <w:szCs w:val="28"/>
          <w:lang w:eastAsia="ar-SA"/>
        </w:rPr>
        <w:t>Сообщить диспетчеру ЕДДС, оповестить руководство и должностных лиц согласно списку, объявить сбор аварийных бригад (в ночное время дать команду ответственному ИТР об оповещении должностных лиц и членов аварийных бригад по домашним телефонам).</w:t>
      </w:r>
    </w:p>
    <w:p w14:paraId="4F9B6764" w14:textId="77777777" w:rsidR="00345116" w:rsidRPr="00D7397B" w:rsidRDefault="00345116" w:rsidP="005A7A36">
      <w:pPr>
        <w:jc w:val="both"/>
        <w:rPr>
          <w:szCs w:val="28"/>
          <w:lang w:eastAsia="ar-SA"/>
        </w:rPr>
      </w:pPr>
      <w:r w:rsidRPr="00D7397B">
        <w:rPr>
          <w:szCs w:val="28"/>
          <w:lang w:eastAsia="ar-SA"/>
        </w:rPr>
        <w:t>Отправить за руководителями, членами аварийных бригад дежурные автомобили.</w:t>
      </w:r>
    </w:p>
    <w:p w14:paraId="17DA4FC8" w14:textId="77777777" w:rsidR="00345116" w:rsidRPr="00D7397B" w:rsidRDefault="00345116" w:rsidP="005A7A36">
      <w:pPr>
        <w:jc w:val="both"/>
        <w:rPr>
          <w:szCs w:val="28"/>
          <w:lang w:eastAsia="ar-SA"/>
        </w:rPr>
      </w:pPr>
      <w:r w:rsidRPr="00D7397B">
        <w:rPr>
          <w:szCs w:val="28"/>
          <w:lang w:eastAsia="ar-SA"/>
        </w:rPr>
        <w:t>До прибытия главного инженера или его заместителя выполняет обязанности ответственного руководителя работ по ликвидации аварии.</w:t>
      </w:r>
    </w:p>
    <w:p w14:paraId="2D336713" w14:textId="77777777" w:rsidR="00345116" w:rsidRPr="00D7397B" w:rsidRDefault="00345116" w:rsidP="005A7A36">
      <w:pPr>
        <w:jc w:val="both"/>
        <w:rPr>
          <w:szCs w:val="28"/>
          <w:lang w:eastAsia="ar-SA"/>
        </w:rPr>
      </w:pPr>
      <w:r w:rsidRPr="00D7397B">
        <w:rPr>
          <w:szCs w:val="28"/>
          <w:lang w:eastAsia="ar-SA"/>
        </w:rPr>
        <w:t>После прибытия главного инженера или его заместителя информирует его о состоянии работ по ликвидации аварии, сообщает всем руководителям, участвующим в ликвидации аварии, место нового командного пункта и поступает в распоряжение ответственного руководителя работ по ликвидации аварии.</w:t>
      </w:r>
    </w:p>
    <w:p w14:paraId="28061F51" w14:textId="77777777" w:rsidR="00345116" w:rsidRPr="00D7397B" w:rsidRDefault="00345116" w:rsidP="005A7A36">
      <w:pPr>
        <w:jc w:val="both"/>
        <w:rPr>
          <w:szCs w:val="28"/>
          <w:lang w:eastAsia="ar-SA"/>
        </w:rPr>
      </w:pPr>
      <w:r w:rsidRPr="00D7397B">
        <w:rPr>
          <w:szCs w:val="28"/>
          <w:lang w:eastAsia="ar-SA"/>
        </w:rPr>
        <w:t>Руководитель предприятия (его заместитель):</w:t>
      </w:r>
    </w:p>
    <w:p w14:paraId="0DEC30FC" w14:textId="77777777" w:rsidR="00345116" w:rsidRPr="00D7397B" w:rsidRDefault="00345116" w:rsidP="005A7A36">
      <w:pPr>
        <w:jc w:val="both"/>
        <w:rPr>
          <w:szCs w:val="28"/>
          <w:lang w:eastAsia="ar-SA"/>
        </w:rPr>
      </w:pPr>
      <w:r w:rsidRPr="00D7397B">
        <w:rPr>
          <w:szCs w:val="28"/>
          <w:lang w:eastAsia="ar-SA"/>
        </w:rPr>
        <w:t>Немедленно является на предприятие и сообщает об этом ответственному руководителю работ по ликвидации аварии или принимает на себя общее руководство по ликвидации аварии, согласовывает взаимодействие служб, обеспечивает персонал, участвующий в ликвидации аварии, необходимыми материалами, оборудованием, запчастями и индивидуальными средствами защиты.</w:t>
      </w:r>
    </w:p>
    <w:p w14:paraId="391FDCC2" w14:textId="77777777" w:rsidR="00345116" w:rsidRPr="00D7397B" w:rsidRDefault="00345116" w:rsidP="005A7A36">
      <w:pPr>
        <w:jc w:val="both"/>
        <w:rPr>
          <w:szCs w:val="28"/>
          <w:lang w:eastAsia="ar-SA"/>
        </w:rPr>
      </w:pPr>
      <w:r w:rsidRPr="00D7397B">
        <w:rPr>
          <w:szCs w:val="28"/>
          <w:lang w:eastAsia="ar-SA"/>
        </w:rPr>
        <w:t>Организует командный пункт и сообщает исполнителям о его местонахождении.</w:t>
      </w:r>
    </w:p>
    <w:p w14:paraId="1664D492" w14:textId="77777777" w:rsidR="00345116" w:rsidRPr="00643E4B" w:rsidRDefault="00345116" w:rsidP="005A7A36">
      <w:pPr>
        <w:jc w:val="both"/>
        <w:rPr>
          <w:szCs w:val="28"/>
          <w:lang w:eastAsia="ar-SA"/>
        </w:rPr>
      </w:pPr>
      <w:r w:rsidRPr="00643E4B">
        <w:rPr>
          <w:szCs w:val="28"/>
          <w:lang w:eastAsia="ar-SA"/>
        </w:rPr>
        <w:t>2.3.3.</w:t>
      </w:r>
      <w:r w:rsidRPr="00643E4B">
        <w:rPr>
          <w:szCs w:val="28"/>
          <w:lang w:eastAsia="ar-SA"/>
        </w:rPr>
        <w:tab/>
        <w:t>Дает указание об удалении людей из всех опасных мест и о выставлении постов на подступах к аварийному участку.</w:t>
      </w:r>
    </w:p>
    <w:p w14:paraId="353BB391" w14:textId="77777777" w:rsidR="00345116" w:rsidRPr="00643E4B" w:rsidRDefault="00345116" w:rsidP="005A7A36">
      <w:pPr>
        <w:jc w:val="both"/>
        <w:rPr>
          <w:szCs w:val="28"/>
          <w:lang w:eastAsia="ar-SA"/>
        </w:rPr>
      </w:pPr>
      <w:r w:rsidRPr="00643E4B">
        <w:rPr>
          <w:szCs w:val="28"/>
          <w:lang w:eastAsia="ar-SA"/>
        </w:rPr>
        <w:t>2.3.4.</w:t>
      </w:r>
      <w:r w:rsidRPr="00643E4B">
        <w:rPr>
          <w:szCs w:val="28"/>
          <w:lang w:eastAsia="ar-SA"/>
        </w:rPr>
        <w:tab/>
        <w:t>Назначает ответственное лицо для ведения оперативного журнала по ликвидации аварий.</w:t>
      </w:r>
    </w:p>
    <w:p w14:paraId="4E6482F0" w14:textId="77777777" w:rsidR="00345116" w:rsidRPr="00643E4B" w:rsidRDefault="00345116" w:rsidP="005A7A36">
      <w:pPr>
        <w:jc w:val="both"/>
        <w:rPr>
          <w:szCs w:val="28"/>
          <w:lang w:eastAsia="ar-SA"/>
        </w:rPr>
      </w:pPr>
      <w:r w:rsidRPr="00643E4B">
        <w:rPr>
          <w:szCs w:val="28"/>
          <w:lang w:eastAsia="ar-SA"/>
        </w:rPr>
        <w:t>2.3.5.</w:t>
      </w:r>
      <w:r w:rsidRPr="00643E4B">
        <w:rPr>
          <w:szCs w:val="28"/>
          <w:lang w:eastAsia="ar-SA"/>
        </w:rPr>
        <w:tab/>
        <w:t>Руководит работой транспорта.</w:t>
      </w:r>
    </w:p>
    <w:p w14:paraId="0100130C" w14:textId="77777777" w:rsidR="00345116" w:rsidRPr="00643E4B" w:rsidRDefault="00345116" w:rsidP="005A7A36">
      <w:pPr>
        <w:jc w:val="both"/>
        <w:rPr>
          <w:szCs w:val="28"/>
          <w:lang w:eastAsia="ar-SA"/>
        </w:rPr>
      </w:pPr>
      <w:r w:rsidRPr="00643E4B">
        <w:rPr>
          <w:szCs w:val="28"/>
          <w:lang w:eastAsia="ar-SA"/>
        </w:rPr>
        <w:t>2.3.6.</w:t>
      </w:r>
      <w:r w:rsidRPr="00643E4B">
        <w:rPr>
          <w:szCs w:val="28"/>
          <w:lang w:eastAsia="ar-SA"/>
        </w:rPr>
        <w:tab/>
        <w:t>При аварийных работах продолжительностью более 6 часов организует питание и отдых членов аварийно-восстановительных бригад.</w:t>
      </w:r>
    </w:p>
    <w:p w14:paraId="7AE76F60" w14:textId="77777777" w:rsidR="00345116" w:rsidRPr="00643E4B" w:rsidRDefault="00345116" w:rsidP="005A7A36">
      <w:pPr>
        <w:jc w:val="both"/>
        <w:rPr>
          <w:szCs w:val="28"/>
          <w:lang w:eastAsia="ar-SA"/>
        </w:rPr>
      </w:pPr>
      <w:r w:rsidRPr="00643E4B">
        <w:rPr>
          <w:szCs w:val="28"/>
          <w:lang w:eastAsia="ar-SA"/>
        </w:rPr>
        <w:t>2.3.7.</w:t>
      </w:r>
      <w:r w:rsidRPr="00643E4B">
        <w:rPr>
          <w:szCs w:val="28"/>
          <w:lang w:eastAsia="ar-SA"/>
        </w:rPr>
        <w:tab/>
        <w:t>Информирует соответствующие организации о характере аварии и ходе работ по локализации и ликвидации аварии.</w:t>
      </w:r>
    </w:p>
    <w:p w14:paraId="1BA8A2AD" w14:textId="77777777" w:rsidR="00345116" w:rsidRPr="00643E4B" w:rsidRDefault="00345116" w:rsidP="005A7A36">
      <w:pPr>
        <w:jc w:val="both"/>
        <w:rPr>
          <w:szCs w:val="28"/>
          <w:lang w:eastAsia="ar-SA"/>
        </w:rPr>
      </w:pPr>
      <w:r w:rsidRPr="00643E4B">
        <w:rPr>
          <w:szCs w:val="28"/>
          <w:lang w:eastAsia="ar-SA"/>
        </w:rPr>
        <w:t>2.4.</w:t>
      </w:r>
      <w:r w:rsidRPr="00643E4B">
        <w:rPr>
          <w:szCs w:val="28"/>
          <w:lang w:eastAsia="ar-SA"/>
        </w:rPr>
        <w:tab/>
        <w:t>Старший аварийно-восстановительной бригады:</w:t>
      </w:r>
    </w:p>
    <w:p w14:paraId="2F757BF9" w14:textId="77777777" w:rsidR="00345116" w:rsidRPr="00643E4B" w:rsidRDefault="00345116" w:rsidP="005A7A36">
      <w:pPr>
        <w:jc w:val="both"/>
        <w:rPr>
          <w:szCs w:val="28"/>
          <w:lang w:eastAsia="ar-SA"/>
        </w:rPr>
      </w:pPr>
      <w:r w:rsidRPr="00643E4B">
        <w:rPr>
          <w:szCs w:val="28"/>
          <w:lang w:eastAsia="ar-SA"/>
        </w:rPr>
        <w:t>2.4.1.</w:t>
      </w:r>
      <w:r w:rsidRPr="00643E4B">
        <w:rPr>
          <w:szCs w:val="28"/>
          <w:lang w:eastAsia="ar-SA"/>
        </w:rPr>
        <w:tab/>
        <w:t>Должен оценить обстановку на месте аварии по внешним признакам.</w:t>
      </w:r>
    </w:p>
    <w:p w14:paraId="4921D0FB" w14:textId="77777777" w:rsidR="00345116" w:rsidRPr="00643E4B" w:rsidRDefault="00345116" w:rsidP="005A7A36">
      <w:pPr>
        <w:jc w:val="both"/>
        <w:rPr>
          <w:szCs w:val="28"/>
          <w:lang w:eastAsia="ar-SA"/>
        </w:rPr>
      </w:pPr>
      <w:r w:rsidRPr="00643E4B">
        <w:rPr>
          <w:szCs w:val="28"/>
          <w:lang w:eastAsia="ar-SA"/>
        </w:rPr>
        <w:t>2.4.2.</w:t>
      </w:r>
      <w:r w:rsidRPr="00643E4B">
        <w:rPr>
          <w:szCs w:val="28"/>
          <w:lang w:eastAsia="ar-SA"/>
        </w:rPr>
        <w:tab/>
        <w:t>Получить от руководителя работ информацию о сложившейся обстановке.</w:t>
      </w:r>
    </w:p>
    <w:p w14:paraId="315AF8A3" w14:textId="77777777" w:rsidR="00345116" w:rsidRPr="00643E4B" w:rsidRDefault="00345116" w:rsidP="005A7A36">
      <w:pPr>
        <w:jc w:val="both"/>
        <w:rPr>
          <w:szCs w:val="28"/>
          <w:lang w:eastAsia="ar-SA"/>
        </w:rPr>
      </w:pPr>
      <w:r w:rsidRPr="00643E4B">
        <w:rPr>
          <w:szCs w:val="28"/>
          <w:lang w:eastAsia="ar-SA"/>
        </w:rPr>
        <w:t>2.4.3.</w:t>
      </w:r>
      <w:r w:rsidRPr="00643E4B">
        <w:rPr>
          <w:szCs w:val="28"/>
          <w:lang w:eastAsia="ar-SA"/>
        </w:rPr>
        <w:tab/>
        <w:t>Определить достаточность имеющихся сил и средств аварийной техники, членов АВБ на месте аварии и при необходимости запросить необходимое их количество.</w:t>
      </w:r>
    </w:p>
    <w:p w14:paraId="0A015BB0" w14:textId="77777777" w:rsidR="00345116" w:rsidRPr="00643E4B" w:rsidRDefault="00345116" w:rsidP="005A7A36">
      <w:pPr>
        <w:jc w:val="both"/>
        <w:rPr>
          <w:szCs w:val="28"/>
          <w:lang w:eastAsia="ar-SA"/>
        </w:rPr>
      </w:pPr>
      <w:r w:rsidRPr="00643E4B">
        <w:rPr>
          <w:szCs w:val="28"/>
          <w:lang w:eastAsia="ar-SA"/>
        </w:rPr>
        <w:t>2.4.4.</w:t>
      </w:r>
      <w:r w:rsidRPr="00643E4B">
        <w:rPr>
          <w:szCs w:val="28"/>
          <w:lang w:eastAsia="ar-SA"/>
        </w:rPr>
        <w:tab/>
        <w:t>Принять необходимые меры к спасению и защите людей, если существует угроза их жизни и здоровью.</w:t>
      </w:r>
    </w:p>
    <w:p w14:paraId="71271393" w14:textId="77777777" w:rsidR="00345116" w:rsidRPr="00643E4B" w:rsidRDefault="00345116" w:rsidP="005A7A36">
      <w:pPr>
        <w:jc w:val="both"/>
        <w:rPr>
          <w:szCs w:val="28"/>
          <w:lang w:eastAsia="ar-SA"/>
        </w:rPr>
      </w:pPr>
      <w:r w:rsidRPr="00643E4B">
        <w:rPr>
          <w:szCs w:val="28"/>
          <w:lang w:eastAsia="ar-SA"/>
        </w:rPr>
        <w:lastRenderedPageBreak/>
        <w:t>2.4.5.</w:t>
      </w:r>
      <w:r w:rsidRPr="00643E4B">
        <w:rPr>
          <w:szCs w:val="28"/>
          <w:lang w:eastAsia="ar-SA"/>
        </w:rPr>
        <w:tab/>
        <w:t>Определить решающее направление действий АВБ по принципу максимального снижения опасности для жизни и здоровья участников ликвидации аварии.</w:t>
      </w:r>
    </w:p>
    <w:p w14:paraId="0326E7CA" w14:textId="77777777" w:rsidR="00345116" w:rsidRPr="00643E4B" w:rsidRDefault="00345116" w:rsidP="005A7A36">
      <w:pPr>
        <w:jc w:val="both"/>
        <w:rPr>
          <w:szCs w:val="28"/>
          <w:lang w:eastAsia="ar-SA"/>
        </w:rPr>
      </w:pPr>
      <w:r w:rsidRPr="00643E4B">
        <w:rPr>
          <w:szCs w:val="28"/>
          <w:lang w:eastAsia="ar-SA"/>
        </w:rPr>
        <w:t>2.4.6.</w:t>
      </w:r>
      <w:r w:rsidRPr="00643E4B">
        <w:rPr>
          <w:szCs w:val="28"/>
          <w:lang w:eastAsia="ar-SA"/>
        </w:rPr>
        <w:tab/>
        <w:t>Обеспечить выполнение согласованных с главным инженером и действий АВБ.</w:t>
      </w:r>
    </w:p>
    <w:p w14:paraId="0696EDC1" w14:textId="77777777" w:rsidR="00345116" w:rsidRPr="00643E4B" w:rsidRDefault="00345116" w:rsidP="005A7A36">
      <w:pPr>
        <w:jc w:val="both"/>
        <w:rPr>
          <w:szCs w:val="28"/>
          <w:lang w:eastAsia="ar-SA"/>
        </w:rPr>
      </w:pPr>
      <w:r w:rsidRPr="00643E4B">
        <w:rPr>
          <w:szCs w:val="28"/>
          <w:lang w:eastAsia="ar-SA"/>
        </w:rPr>
        <w:t>2.4.7.</w:t>
      </w:r>
      <w:r w:rsidRPr="00643E4B">
        <w:rPr>
          <w:szCs w:val="28"/>
          <w:lang w:eastAsia="ar-SA"/>
        </w:rPr>
        <w:tab/>
        <w:t>Организовать оказание доврачебной помощи пострадавшим и сопровождение их при необходимости в лечебное учреждение.</w:t>
      </w:r>
    </w:p>
    <w:p w14:paraId="672BAF86" w14:textId="77777777" w:rsidR="00345116" w:rsidRPr="00643E4B" w:rsidRDefault="00345116" w:rsidP="005A7A36">
      <w:pPr>
        <w:jc w:val="both"/>
        <w:rPr>
          <w:szCs w:val="28"/>
          <w:lang w:eastAsia="ar-SA"/>
        </w:rPr>
      </w:pPr>
      <w:r w:rsidRPr="00643E4B">
        <w:rPr>
          <w:szCs w:val="28"/>
          <w:lang w:eastAsia="ar-SA"/>
        </w:rPr>
        <w:t>2.4.8.</w:t>
      </w:r>
      <w:r w:rsidRPr="00643E4B">
        <w:rPr>
          <w:szCs w:val="28"/>
          <w:lang w:eastAsia="ar-SA"/>
        </w:rPr>
        <w:tab/>
        <w:t>Убытие с места аварии АВБ и свое согласовать с главным инженером.</w:t>
      </w:r>
    </w:p>
    <w:p w14:paraId="11F9912C" w14:textId="77777777" w:rsidR="00345116" w:rsidRPr="00643E4B" w:rsidRDefault="00345116" w:rsidP="005A7A36">
      <w:pPr>
        <w:jc w:val="both"/>
        <w:rPr>
          <w:szCs w:val="28"/>
          <w:lang w:eastAsia="ar-SA"/>
        </w:rPr>
      </w:pPr>
      <w:r w:rsidRPr="00643E4B">
        <w:rPr>
          <w:szCs w:val="28"/>
          <w:lang w:eastAsia="ar-SA"/>
        </w:rPr>
        <w:t>2.5.</w:t>
      </w:r>
      <w:r w:rsidRPr="00643E4B">
        <w:rPr>
          <w:szCs w:val="28"/>
          <w:lang w:eastAsia="ar-SA"/>
        </w:rPr>
        <w:tab/>
        <w:t>Члены АВБ:</w:t>
      </w:r>
    </w:p>
    <w:p w14:paraId="2E4305F3" w14:textId="77777777" w:rsidR="00345116" w:rsidRPr="00643E4B" w:rsidRDefault="00345116" w:rsidP="005A7A36">
      <w:pPr>
        <w:jc w:val="both"/>
        <w:rPr>
          <w:szCs w:val="28"/>
          <w:lang w:eastAsia="ar-SA"/>
        </w:rPr>
      </w:pPr>
      <w:r w:rsidRPr="00643E4B">
        <w:rPr>
          <w:szCs w:val="28"/>
          <w:lang w:eastAsia="ar-SA"/>
        </w:rPr>
        <w:t>2.5.1.</w:t>
      </w:r>
      <w:r w:rsidRPr="00643E4B">
        <w:rPr>
          <w:szCs w:val="28"/>
          <w:lang w:eastAsia="ar-SA"/>
        </w:rPr>
        <w:tab/>
        <w:t>Незамедлительно прибыть к месту сбора, экипироваться средствами СИЗ, СИЗОД и соответствующей спецодеждой.</w:t>
      </w:r>
    </w:p>
    <w:p w14:paraId="5C480142" w14:textId="77777777" w:rsidR="00345116" w:rsidRPr="00643E4B" w:rsidRDefault="00345116" w:rsidP="005A7A36">
      <w:pPr>
        <w:jc w:val="both"/>
        <w:rPr>
          <w:szCs w:val="28"/>
          <w:lang w:eastAsia="ar-SA"/>
        </w:rPr>
      </w:pPr>
      <w:r w:rsidRPr="00643E4B">
        <w:rPr>
          <w:szCs w:val="28"/>
          <w:lang w:eastAsia="ar-SA"/>
        </w:rPr>
        <w:t>2.5.2.</w:t>
      </w:r>
      <w:r w:rsidRPr="00643E4B">
        <w:rPr>
          <w:szCs w:val="28"/>
          <w:lang w:eastAsia="ar-SA"/>
        </w:rPr>
        <w:tab/>
        <w:t>Иметь при себе комплект аварийных инструментов, средства мобильной связи с оперативным руководителем работ.</w:t>
      </w:r>
    </w:p>
    <w:p w14:paraId="516533D7" w14:textId="77777777" w:rsidR="00345116" w:rsidRPr="00643E4B" w:rsidRDefault="00345116" w:rsidP="005A7A36">
      <w:pPr>
        <w:jc w:val="both"/>
        <w:rPr>
          <w:szCs w:val="28"/>
          <w:lang w:eastAsia="ar-SA"/>
        </w:rPr>
      </w:pPr>
      <w:r w:rsidRPr="00643E4B">
        <w:rPr>
          <w:szCs w:val="28"/>
          <w:lang w:eastAsia="ar-SA"/>
        </w:rPr>
        <w:t>2.5.3.</w:t>
      </w:r>
      <w:r w:rsidRPr="00643E4B">
        <w:rPr>
          <w:szCs w:val="28"/>
          <w:lang w:eastAsia="ar-SA"/>
        </w:rPr>
        <w:tab/>
        <w:t>Выполнять команды руководителя работ по ликвидации аварии.</w:t>
      </w:r>
    </w:p>
    <w:p w14:paraId="3282AA67" w14:textId="77777777" w:rsidR="00345116" w:rsidRPr="00643E4B" w:rsidRDefault="00345116" w:rsidP="005A7A36">
      <w:pPr>
        <w:jc w:val="both"/>
        <w:rPr>
          <w:szCs w:val="28"/>
          <w:lang w:eastAsia="ar-SA"/>
        </w:rPr>
      </w:pPr>
      <w:r w:rsidRPr="00643E4B">
        <w:rPr>
          <w:szCs w:val="28"/>
          <w:lang w:eastAsia="ar-SA"/>
        </w:rPr>
        <w:t>2.5.4.</w:t>
      </w:r>
      <w:r w:rsidRPr="00643E4B">
        <w:rPr>
          <w:szCs w:val="28"/>
          <w:lang w:eastAsia="ar-SA"/>
        </w:rPr>
        <w:tab/>
        <w:t>Принять меры по надёжному закрытию и обеспечить герметичность запорной арматуры, отключающей поврежденный участок сетей ТС.</w:t>
      </w:r>
    </w:p>
    <w:p w14:paraId="59D00F74" w14:textId="77777777" w:rsidR="00345116" w:rsidRPr="005C67D6" w:rsidRDefault="00345116" w:rsidP="00345116">
      <w:pPr>
        <w:rPr>
          <w:lang w:eastAsia="ar-SA"/>
        </w:rPr>
      </w:pPr>
    </w:p>
    <w:p w14:paraId="1DEDAD69" w14:textId="77777777" w:rsidR="00345116" w:rsidRPr="00643E4B" w:rsidRDefault="00345116" w:rsidP="00345116">
      <w:pPr>
        <w:rPr>
          <w:b/>
          <w:bCs/>
          <w:lang w:eastAsia="ar-SA"/>
        </w:rPr>
      </w:pPr>
      <w:r w:rsidRPr="00643E4B">
        <w:rPr>
          <w:b/>
          <w:bCs/>
          <w:lang w:eastAsia="ar-SA"/>
        </w:rPr>
        <w:t>3.</w:t>
      </w:r>
      <w:r w:rsidRPr="00643E4B">
        <w:rPr>
          <w:b/>
          <w:bCs/>
          <w:lang w:eastAsia="ar-SA"/>
        </w:rPr>
        <w:tab/>
        <w:t>Оперативная часть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07"/>
        <w:gridCol w:w="4126"/>
        <w:gridCol w:w="3011"/>
      </w:tblGrid>
      <w:tr w:rsidR="00345116" w:rsidRPr="00B364A7" w14:paraId="0A757BDF" w14:textId="77777777" w:rsidTr="00B364A7">
        <w:trPr>
          <w:trHeight w:val="20"/>
          <w:jc w:val="center"/>
        </w:trPr>
        <w:tc>
          <w:tcPr>
            <w:tcW w:w="1181" w:type="pct"/>
            <w:shd w:val="clear" w:color="auto" w:fill="FFFFFF"/>
            <w:tcMar>
              <w:left w:w="28" w:type="dxa"/>
              <w:right w:w="28" w:type="dxa"/>
            </w:tcMar>
            <w:vAlign w:val="center"/>
          </w:tcPr>
          <w:p w14:paraId="42224792" w14:textId="77777777" w:rsidR="00345116" w:rsidRPr="00B364A7" w:rsidRDefault="00345116" w:rsidP="00B364A7">
            <w:pPr>
              <w:spacing w:line="240" w:lineRule="auto"/>
              <w:ind w:firstLine="0"/>
              <w:jc w:val="center"/>
              <w:rPr>
                <w:b/>
                <w:color w:val="000000"/>
                <w:sz w:val="18"/>
                <w:szCs w:val="20"/>
              </w:rPr>
            </w:pPr>
            <w:r w:rsidRPr="00B364A7">
              <w:rPr>
                <w:b/>
                <w:color w:val="000000"/>
                <w:sz w:val="18"/>
                <w:szCs w:val="20"/>
              </w:rPr>
              <w:t>Виды аварий и место их возникновения</w:t>
            </w:r>
          </w:p>
        </w:tc>
        <w:tc>
          <w:tcPr>
            <w:tcW w:w="2208" w:type="pct"/>
            <w:shd w:val="clear" w:color="auto" w:fill="FFFFFF"/>
            <w:tcMar>
              <w:left w:w="28" w:type="dxa"/>
              <w:right w:w="28" w:type="dxa"/>
            </w:tcMar>
            <w:vAlign w:val="center"/>
          </w:tcPr>
          <w:p w14:paraId="38208F3F" w14:textId="77777777" w:rsidR="00345116" w:rsidRPr="00B364A7" w:rsidRDefault="00345116" w:rsidP="00B364A7">
            <w:pPr>
              <w:spacing w:line="240" w:lineRule="auto"/>
              <w:ind w:firstLine="0"/>
              <w:jc w:val="center"/>
              <w:rPr>
                <w:b/>
                <w:color w:val="000000"/>
                <w:sz w:val="18"/>
                <w:szCs w:val="20"/>
              </w:rPr>
            </w:pPr>
            <w:r w:rsidRPr="00B364A7">
              <w:rPr>
                <w:b/>
                <w:color w:val="000000"/>
                <w:sz w:val="18"/>
                <w:szCs w:val="20"/>
              </w:rPr>
              <w:t>Мероприятия по ликвидации аварий</w:t>
            </w:r>
          </w:p>
        </w:tc>
        <w:tc>
          <w:tcPr>
            <w:tcW w:w="1611" w:type="pct"/>
            <w:shd w:val="clear" w:color="auto" w:fill="FFFFFF"/>
            <w:tcMar>
              <w:left w:w="28" w:type="dxa"/>
              <w:right w:w="28" w:type="dxa"/>
            </w:tcMar>
            <w:vAlign w:val="center"/>
          </w:tcPr>
          <w:p w14:paraId="54242A3E" w14:textId="77777777" w:rsidR="00345116" w:rsidRPr="00B364A7" w:rsidRDefault="00345116" w:rsidP="00B364A7">
            <w:pPr>
              <w:spacing w:line="240" w:lineRule="auto"/>
              <w:ind w:firstLine="0"/>
              <w:jc w:val="center"/>
              <w:rPr>
                <w:b/>
                <w:color w:val="000000"/>
                <w:sz w:val="18"/>
                <w:szCs w:val="20"/>
              </w:rPr>
            </w:pPr>
            <w:r w:rsidRPr="00B364A7">
              <w:rPr>
                <w:b/>
                <w:color w:val="000000"/>
                <w:sz w:val="18"/>
                <w:szCs w:val="20"/>
              </w:rPr>
              <w:t>Лица ответственные за выполнение мероприятий</w:t>
            </w:r>
          </w:p>
        </w:tc>
      </w:tr>
      <w:tr w:rsidR="00345116" w:rsidRPr="00B364A7" w14:paraId="06CDBE87" w14:textId="77777777" w:rsidTr="00B364A7">
        <w:trPr>
          <w:trHeight w:val="20"/>
          <w:jc w:val="center"/>
        </w:trPr>
        <w:tc>
          <w:tcPr>
            <w:tcW w:w="1181" w:type="pct"/>
            <w:shd w:val="clear" w:color="auto" w:fill="FFFFFF"/>
            <w:tcMar>
              <w:left w:w="28" w:type="dxa"/>
              <w:right w:w="28" w:type="dxa"/>
            </w:tcMar>
            <w:vAlign w:val="center"/>
          </w:tcPr>
          <w:p w14:paraId="581DCA57"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1</w:t>
            </w:r>
          </w:p>
        </w:tc>
        <w:tc>
          <w:tcPr>
            <w:tcW w:w="2208" w:type="pct"/>
            <w:shd w:val="clear" w:color="auto" w:fill="FFFFFF"/>
            <w:tcMar>
              <w:left w:w="28" w:type="dxa"/>
              <w:right w:w="28" w:type="dxa"/>
            </w:tcMar>
            <w:vAlign w:val="center"/>
          </w:tcPr>
          <w:p w14:paraId="09E84B84"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2</w:t>
            </w:r>
          </w:p>
        </w:tc>
        <w:tc>
          <w:tcPr>
            <w:tcW w:w="1611" w:type="pct"/>
            <w:shd w:val="clear" w:color="auto" w:fill="FFFFFF"/>
            <w:tcMar>
              <w:left w:w="28" w:type="dxa"/>
              <w:right w:w="28" w:type="dxa"/>
            </w:tcMar>
            <w:vAlign w:val="center"/>
          </w:tcPr>
          <w:p w14:paraId="2FA5CD9D"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3</w:t>
            </w:r>
          </w:p>
        </w:tc>
      </w:tr>
      <w:tr w:rsidR="00345116" w:rsidRPr="00B364A7" w14:paraId="1261C488" w14:textId="77777777" w:rsidTr="00B364A7">
        <w:trPr>
          <w:trHeight w:val="20"/>
          <w:jc w:val="center"/>
        </w:trPr>
        <w:tc>
          <w:tcPr>
            <w:tcW w:w="1181" w:type="pct"/>
            <w:vMerge w:val="restart"/>
            <w:shd w:val="clear" w:color="auto" w:fill="FFFFFF"/>
            <w:tcMar>
              <w:left w:w="28" w:type="dxa"/>
              <w:right w:w="28" w:type="dxa"/>
            </w:tcMar>
            <w:vAlign w:val="center"/>
          </w:tcPr>
          <w:p w14:paraId="1E130741"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порыв трубопровода сетей ТС</w:t>
            </w:r>
          </w:p>
          <w:p w14:paraId="5B0A03A8"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порыв трубопровода в тепловых пунктах №№ 1 - 7</w:t>
            </w:r>
          </w:p>
        </w:tc>
        <w:tc>
          <w:tcPr>
            <w:tcW w:w="2208" w:type="pct"/>
            <w:shd w:val="clear" w:color="auto" w:fill="FFFFFF"/>
            <w:tcMar>
              <w:left w:w="28" w:type="dxa"/>
              <w:right w:w="28" w:type="dxa"/>
            </w:tcMar>
            <w:vAlign w:val="center"/>
          </w:tcPr>
          <w:p w14:paraId="2A3B22F8"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 xml:space="preserve">1. Сообщить диспетчеру тепловых сетей </w:t>
            </w:r>
          </w:p>
        </w:tc>
        <w:tc>
          <w:tcPr>
            <w:tcW w:w="1611" w:type="pct"/>
            <w:shd w:val="clear" w:color="auto" w:fill="FFFFFF"/>
            <w:tcMar>
              <w:left w:w="28" w:type="dxa"/>
              <w:right w:w="28" w:type="dxa"/>
            </w:tcMar>
            <w:vAlign w:val="center"/>
          </w:tcPr>
          <w:p w14:paraId="39B93CE4"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очевидец</w:t>
            </w:r>
          </w:p>
        </w:tc>
      </w:tr>
      <w:tr w:rsidR="00345116" w:rsidRPr="00B364A7" w14:paraId="3E3C2D87" w14:textId="77777777" w:rsidTr="00B364A7">
        <w:trPr>
          <w:trHeight w:val="20"/>
          <w:jc w:val="center"/>
        </w:trPr>
        <w:tc>
          <w:tcPr>
            <w:tcW w:w="1181" w:type="pct"/>
            <w:vMerge/>
            <w:shd w:val="clear" w:color="auto" w:fill="FFFFFF"/>
            <w:tcMar>
              <w:left w:w="28" w:type="dxa"/>
              <w:right w:w="28" w:type="dxa"/>
            </w:tcMar>
            <w:vAlign w:val="center"/>
          </w:tcPr>
          <w:p w14:paraId="4BBD56BE"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39B59FD9"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2. Оповестить согласно списку должных лиц, которые должны быть немедленно оповещены об аварии</w:t>
            </w:r>
          </w:p>
        </w:tc>
        <w:tc>
          <w:tcPr>
            <w:tcW w:w="1611" w:type="pct"/>
            <w:shd w:val="clear" w:color="auto" w:fill="FFFFFF"/>
            <w:tcMar>
              <w:left w:w="28" w:type="dxa"/>
              <w:right w:w="28" w:type="dxa"/>
            </w:tcMar>
            <w:vAlign w:val="center"/>
          </w:tcPr>
          <w:p w14:paraId="07C22618"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диспетчер тепловых сетей</w:t>
            </w:r>
          </w:p>
        </w:tc>
      </w:tr>
      <w:tr w:rsidR="00345116" w:rsidRPr="00B364A7" w14:paraId="5B48DCB8" w14:textId="77777777" w:rsidTr="00B364A7">
        <w:trPr>
          <w:trHeight w:val="20"/>
          <w:jc w:val="center"/>
        </w:trPr>
        <w:tc>
          <w:tcPr>
            <w:tcW w:w="1181" w:type="pct"/>
            <w:vMerge/>
            <w:shd w:val="clear" w:color="auto" w:fill="FFFFFF"/>
            <w:tcMar>
              <w:left w:w="28" w:type="dxa"/>
              <w:right w:w="28" w:type="dxa"/>
            </w:tcMar>
            <w:vAlign w:val="center"/>
          </w:tcPr>
          <w:p w14:paraId="25AB6079"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3AA0BFEC"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3. Обеспечить дежурным транспортом и доставить к месту аварии аварийную бригаду.</w:t>
            </w:r>
          </w:p>
        </w:tc>
        <w:tc>
          <w:tcPr>
            <w:tcW w:w="1611" w:type="pct"/>
            <w:shd w:val="clear" w:color="auto" w:fill="FFFFFF"/>
            <w:tcMar>
              <w:left w:w="28" w:type="dxa"/>
              <w:right w:w="28" w:type="dxa"/>
            </w:tcMar>
            <w:vAlign w:val="center"/>
          </w:tcPr>
          <w:p w14:paraId="43EFA2E4"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диспетчер тепловых сетей, руководитель работ</w:t>
            </w:r>
          </w:p>
        </w:tc>
      </w:tr>
      <w:tr w:rsidR="00345116" w:rsidRPr="00B364A7" w14:paraId="7EF305B5" w14:textId="77777777" w:rsidTr="00B364A7">
        <w:trPr>
          <w:trHeight w:val="20"/>
          <w:jc w:val="center"/>
        </w:trPr>
        <w:tc>
          <w:tcPr>
            <w:tcW w:w="1181" w:type="pct"/>
            <w:vMerge/>
            <w:shd w:val="clear" w:color="auto" w:fill="FFFFFF"/>
            <w:tcMar>
              <w:left w:w="28" w:type="dxa"/>
              <w:right w:w="28" w:type="dxa"/>
            </w:tcMar>
            <w:vAlign w:val="center"/>
          </w:tcPr>
          <w:p w14:paraId="15485B29"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13DDDEFB"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5. Сбор аварийной бригады и выезд к месту аварии.</w:t>
            </w:r>
          </w:p>
        </w:tc>
        <w:tc>
          <w:tcPr>
            <w:tcW w:w="1611" w:type="pct"/>
            <w:shd w:val="clear" w:color="auto" w:fill="FFFFFF"/>
            <w:tcMar>
              <w:left w:w="28" w:type="dxa"/>
              <w:right w:w="28" w:type="dxa"/>
            </w:tcMar>
            <w:vAlign w:val="center"/>
          </w:tcPr>
          <w:p w14:paraId="41C007AB"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руководитель работ</w:t>
            </w:r>
          </w:p>
        </w:tc>
      </w:tr>
      <w:tr w:rsidR="00345116" w:rsidRPr="00B364A7" w14:paraId="77C2BF38" w14:textId="77777777" w:rsidTr="00B364A7">
        <w:trPr>
          <w:trHeight w:val="20"/>
          <w:jc w:val="center"/>
        </w:trPr>
        <w:tc>
          <w:tcPr>
            <w:tcW w:w="1181" w:type="pct"/>
            <w:vMerge/>
            <w:shd w:val="clear" w:color="auto" w:fill="FFFFFF"/>
            <w:tcMar>
              <w:left w:w="28" w:type="dxa"/>
              <w:right w:w="28" w:type="dxa"/>
            </w:tcMar>
            <w:vAlign w:val="center"/>
          </w:tcPr>
          <w:p w14:paraId="4C2EE1BF"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3D9732EE"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6. Заказать необходимую спецтехнику для устранения аварии.</w:t>
            </w:r>
          </w:p>
        </w:tc>
        <w:tc>
          <w:tcPr>
            <w:tcW w:w="1611" w:type="pct"/>
            <w:shd w:val="clear" w:color="auto" w:fill="FFFFFF"/>
            <w:tcMar>
              <w:left w:w="28" w:type="dxa"/>
              <w:right w:w="28" w:type="dxa"/>
            </w:tcMar>
            <w:vAlign w:val="center"/>
          </w:tcPr>
          <w:p w14:paraId="6C89A66E"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руководитель работ</w:t>
            </w:r>
          </w:p>
        </w:tc>
      </w:tr>
      <w:tr w:rsidR="00345116" w:rsidRPr="00B364A7" w14:paraId="39CA2735" w14:textId="77777777" w:rsidTr="00B364A7">
        <w:trPr>
          <w:trHeight w:val="20"/>
          <w:jc w:val="center"/>
        </w:trPr>
        <w:tc>
          <w:tcPr>
            <w:tcW w:w="1181" w:type="pct"/>
            <w:vMerge/>
            <w:shd w:val="clear" w:color="auto" w:fill="FFFFFF"/>
            <w:tcMar>
              <w:left w:w="28" w:type="dxa"/>
              <w:right w:w="28" w:type="dxa"/>
            </w:tcMar>
            <w:vAlign w:val="center"/>
          </w:tcPr>
          <w:p w14:paraId="052ED1E4"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7036C5C2"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6. Определить место аварии и размеры.</w:t>
            </w:r>
          </w:p>
        </w:tc>
        <w:tc>
          <w:tcPr>
            <w:tcW w:w="1611" w:type="pct"/>
            <w:shd w:val="clear" w:color="auto" w:fill="FFFFFF"/>
            <w:tcMar>
              <w:left w:w="28" w:type="dxa"/>
              <w:right w:w="28" w:type="dxa"/>
            </w:tcMar>
            <w:vAlign w:val="center"/>
          </w:tcPr>
          <w:p w14:paraId="004D8A95"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руководитель работ, бригадир АВБ</w:t>
            </w:r>
          </w:p>
        </w:tc>
      </w:tr>
      <w:tr w:rsidR="00345116" w:rsidRPr="00B364A7" w14:paraId="0EB22272" w14:textId="77777777" w:rsidTr="00B364A7">
        <w:trPr>
          <w:trHeight w:val="20"/>
          <w:jc w:val="center"/>
        </w:trPr>
        <w:tc>
          <w:tcPr>
            <w:tcW w:w="1181" w:type="pct"/>
            <w:vMerge/>
            <w:shd w:val="clear" w:color="auto" w:fill="FFFFFF"/>
            <w:tcMar>
              <w:left w:w="28" w:type="dxa"/>
              <w:right w:w="28" w:type="dxa"/>
            </w:tcMar>
            <w:vAlign w:val="center"/>
          </w:tcPr>
          <w:p w14:paraId="1B4EF51F"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3F1E7875"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7. Произвести необходимые переключения запорной арматуры для отсечения аварийного участка согласно схеме</w:t>
            </w:r>
          </w:p>
        </w:tc>
        <w:tc>
          <w:tcPr>
            <w:tcW w:w="1611" w:type="pct"/>
            <w:shd w:val="clear" w:color="auto" w:fill="FFFFFF"/>
            <w:tcMar>
              <w:left w:w="28" w:type="dxa"/>
              <w:right w:w="28" w:type="dxa"/>
            </w:tcMar>
            <w:vAlign w:val="center"/>
          </w:tcPr>
          <w:p w14:paraId="0F000450"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руководитель работ, бригадир АВБ</w:t>
            </w:r>
          </w:p>
        </w:tc>
      </w:tr>
      <w:tr w:rsidR="00345116" w:rsidRPr="00B364A7" w14:paraId="59201B07" w14:textId="77777777" w:rsidTr="00B364A7">
        <w:trPr>
          <w:trHeight w:val="20"/>
          <w:jc w:val="center"/>
        </w:trPr>
        <w:tc>
          <w:tcPr>
            <w:tcW w:w="1181" w:type="pct"/>
            <w:vMerge/>
            <w:shd w:val="clear" w:color="auto" w:fill="FFFFFF"/>
            <w:tcMar>
              <w:left w:w="28" w:type="dxa"/>
              <w:right w:w="28" w:type="dxa"/>
            </w:tcMar>
            <w:vAlign w:val="center"/>
          </w:tcPr>
          <w:p w14:paraId="62E0176D"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49EF8A49"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8. Обеспечить необходимым инструментом, материалами, приспособлениями.</w:t>
            </w:r>
          </w:p>
        </w:tc>
        <w:tc>
          <w:tcPr>
            <w:tcW w:w="1611" w:type="pct"/>
            <w:shd w:val="clear" w:color="auto" w:fill="FFFFFF"/>
            <w:tcMar>
              <w:left w:w="28" w:type="dxa"/>
              <w:right w:w="28" w:type="dxa"/>
            </w:tcMar>
            <w:vAlign w:val="center"/>
          </w:tcPr>
          <w:p w14:paraId="0598FC9F"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руководитель работ</w:t>
            </w:r>
          </w:p>
        </w:tc>
      </w:tr>
      <w:tr w:rsidR="00345116" w:rsidRPr="00B364A7" w14:paraId="3AB90CE0" w14:textId="77777777" w:rsidTr="00B364A7">
        <w:trPr>
          <w:trHeight w:val="20"/>
          <w:jc w:val="center"/>
        </w:trPr>
        <w:tc>
          <w:tcPr>
            <w:tcW w:w="1181" w:type="pct"/>
            <w:vMerge/>
            <w:shd w:val="clear" w:color="auto" w:fill="FFFFFF"/>
            <w:tcMar>
              <w:left w:w="28" w:type="dxa"/>
              <w:right w:w="28" w:type="dxa"/>
            </w:tcMar>
            <w:vAlign w:val="center"/>
          </w:tcPr>
          <w:p w14:paraId="3FB9CF62"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5655B565"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8. Оповестить представителей управляющих организаций</w:t>
            </w:r>
          </w:p>
        </w:tc>
        <w:tc>
          <w:tcPr>
            <w:tcW w:w="1611" w:type="pct"/>
            <w:shd w:val="clear" w:color="auto" w:fill="FFFFFF"/>
            <w:tcMar>
              <w:left w:w="28" w:type="dxa"/>
              <w:right w:w="28" w:type="dxa"/>
            </w:tcMar>
            <w:vAlign w:val="center"/>
          </w:tcPr>
          <w:p w14:paraId="311CD8E1"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диспетчер тепловых сетей</w:t>
            </w:r>
          </w:p>
        </w:tc>
      </w:tr>
      <w:tr w:rsidR="00345116" w:rsidRPr="00B364A7" w14:paraId="0464B0C4" w14:textId="77777777" w:rsidTr="00B364A7">
        <w:trPr>
          <w:trHeight w:val="20"/>
          <w:jc w:val="center"/>
        </w:trPr>
        <w:tc>
          <w:tcPr>
            <w:tcW w:w="1181" w:type="pct"/>
            <w:vMerge/>
            <w:shd w:val="clear" w:color="auto" w:fill="FFFFFF"/>
            <w:tcMar>
              <w:left w:w="28" w:type="dxa"/>
              <w:right w:w="28" w:type="dxa"/>
            </w:tcMar>
            <w:vAlign w:val="center"/>
          </w:tcPr>
          <w:p w14:paraId="682FBEBF"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0AB58945"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11 Выполнить комплекс организационных и технических мероприятий, обеспечивающих безопасность проведения работ.</w:t>
            </w:r>
          </w:p>
        </w:tc>
        <w:tc>
          <w:tcPr>
            <w:tcW w:w="1611" w:type="pct"/>
            <w:shd w:val="clear" w:color="auto" w:fill="FFFFFF"/>
            <w:tcMar>
              <w:left w:w="28" w:type="dxa"/>
              <w:right w:w="28" w:type="dxa"/>
            </w:tcMar>
            <w:vAlign w:val="center"/>
          </w:tcPr>
          <w:p w14:paraId="715FD469"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руководитель работ</w:t>
            </w:r>
          </w:p>
        </w:tc>
      </w:tr>
      <w:tr w:rsidR="00345116" w:rsidRPr="00B364A7" w14:paraId="703679CF" w14:textId="77777777" w:rsidTr="00B364A7">
        <w:trPr>
          <w:trHeight w:val="20"/>
          <w:jc w:val="center"/>
        </w:trPr>
        <w:tc>
          <w:tcPr>
            <w:tcW w:w="1181" w:type="pct"/>
            <w:vMerge/>
            <w:shd w:val="clear" w:color="auto" w:fill="FFFFFF"/>
            <w:tcMar>
              <w:left w:w="28" w:type="dxa"/>
              <w:right w:w="28" w:type="dxa"/>
            </w:tcMar>
            <w:vAlign w:val="center"/>
          </w:tcPr>
          <w:p w14:paraId="25DE02FB" w14:textId="77777777" w:rsidR="00345116" w:rsidRPr="00B364A7" w:rsidRDefault="00345116" w:rsidP="00B364A7">
            <w:pPr>
              <w:spacing w:line="240" w:lineRule="auto"/>
              <w:ind w:firstLine="0"/>
              <w:jc w:val="center"/>
              <w:rPr>
                <w:color w:val="000000"/>
                <w:sz w:val="18"/>
                <w:szCs w:val="20"/>
              </w:rPr>
            </w:pPr>
          </w:p>
        </w:tc>
        <w:tc>
          <w:tcPr>
            <w:tcW w:w="2208" w:type="pct"/>
            <w:shd w:val="clear" w:color="auto" w:fill="FFFFFF"/>
            <w:tcMar>
              <w:left w:w="28" w:type="dxa"/>
              <w:right w:w="28" w:type="dxa"/>
            </w:tcMar>
            <w:vAlign w:val="center"/>
          </w:tcPr>
          <w:p w14:paraId="51251E5D"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12. Приступить к ликвидации аварии, по окончании работ дог ожить вышестоящему руководству.</w:t>
            </w:r>
          </w:p>
        </w:tc>
        <w:tc>
          <w:tcPr>
            <w:tcW w:w="1611" w:type="pct"/>
            <w:shd w:val="clear" w:color="auto" w:fill="FFFFFF"/>
            <w:tcMar>
              <w:left w:w="28" w:type="dxa"/>
              <w:right w:w="28" w:type="dxa"/>
            </w:tcMar>
            <w:vAlign w:val="center"/>
          </w:tcPr>
          <w:p w14:paraId="180AC50E" w14:textId="77777777" w:rsidR="00345116" w:rsidRPr="00B364A7" w:rsidRDefault="00345116" w:rsidP="00B364A7">
            <w:pPr>
              <w:spacing w:line="240" w:lineRule="auto"/>
              <w:ind w:firstLine="0"/>
              <w:jc w:val="center"/>
              <w:rPr>
                <w:color w:val="000000"/>
                <w:sz w:val="18"/>
                <w:szCs w:val="20"/>
              </w:rPr>
            </w:pPr>
            <w:r w:rsidRPr="00B364A7">
              <w:rPr>
                <w:color w:val="000000"/>
                <w:sz w:val="18"/>
                <w:szCs w:val="20"/>
              </w:rPr>
              <w:t>руководитель работ, бригадир АВБ</w:t>
            </w:r>
          </w:p>
        </w:tc>
      </w:tr>
    </w:tbl>
    <w:p w14:paraId="74EBDE3A" w14:textId="77777777" w:rsidR="00345116" w:rsidRDefault="00345116" w:rsidP="00345116">
      <w:pPr>
        <w:rPr>
          <w:lang w:eastAsia="ar-SA"/>
        </w:rPr>
      </w:pPr>
    </w:p>
    <w:p w14:paraId="17B943CB" w14:textId="77777777" w:rsidR="00345116" w:rsidRDefault="00345116" w:rsidP="00765685">
      <w:pPr>
        <w:pStyle w:val="2"/>
        <w:keepNext w:val="0"/>
        <w:numPr>
          <w:ilvl w:val="1"/>
          <w:numId w:val="12"/>
        </w:numPr>
        <w:spacing w:before="40" w:after="0" w:line="360" w:lineRule="auto"/>
        <w:contextualSpacing w:val="0"/>
        <w:jc w:val="both"/>
        <w:sectPr w:rsidR="00345116" w:rsidSect="00B57296">
          <w:pgSz w:w="11906" w:h="16838"/>
          <w:pgMar w:top="1134" w:right="851" w:bottom="1134" w:left="1701" w:header="284" w:footer="709" w:gutter="0"/>
          <w:pgBorders w:offsetFrom="page">
            <w:top w:val="single" w:sz="8" w:space="24" w:color="auto"/>
            <w:left w:val="single" w:sz="8" w:space="24" w:color="auto"/>
            <w:bottom w:val="single" w:sz="8" w:space="24" w:color="auto"/>
            <w:right w:val="single" w:sz="8" w:space="24" w:color="auto"/>
          </w:pgBorders>
          <w:cols w:space="708"/>
          <w:docGrid w:linePitch="381"/>
        </w:sectPr>
      </w:pPr>
    </w:p>
    <w:p w14:paraId="396A8BCD" w14:textId="77777777" w:rsidR="00345116" w:rsidRDefault="00345116" w:rsidP="00765685">
      <w:pPr>
        <w:pStyle w:val="2"/>
        <w:keepNext w:val="0"/>
        <w:numPr>
          <w:ilvl w:val="1"/>
          <w:numId w:val="12"/>
        </w:numPr>
        <w:spacing w:before="40" w:after="0" w:line="360" w:lineRule="auto"/>
        <w:contextualSpacing w:val="0"/>
        <w:jc w:val="both"/>
      </w:pPr>
      <w:bookmarkStart w:id="124" w:name="_Toc147662598"/>
      <w:bookmarkStart w:id="125" w:name="_Toc158977587"/>
      <w:r w:rsidRPr="00CD71A0">
        <w:lastRenderedPageBreak/>
        <w:t>Порядок организации мониторинга состояния системы теплос</w:t>
      </w:r>
      <w:r>
        <w:t>набжения</w:t>
      </w:r>
      <w:bookmarkEnd w:id="124"/>
      <w:bookmarkEnd w:id="125"/>
    </w:p>
    <w:p w14:paraId="64719523" w14:textId="29B797CA" w:rsidR="00345116" w:rsidRPr="00643E4B" w:rsidRDefault="00345116" w:rsidP="005A7A36">
      <w:pPr>
        <w:jc w:val="both"/>
      </w:pPr>
      <w:r w:rsidRPr="00643E4B">
        <w:t xml:space="preserve">Настоящий Порядок определяет механизм взаимодействия администрации </w:t>
      </w:r>
      <w:r w:rsidR="0049779F">
        <w:t>Переславль-Залесского муниципального округа Ярославской области</w:t>
      </w:r>
      <w:r w:rsidRPr="00643E4B">
        <w:t>, теплоснабжающих и теплосетевых организаций при создании и функционировании системы мониторинга состояния систем теплоснабжения на территории муниципального образования.</w:t>
      </w:r>
    </w:p>
    <w:p w14:paraId="74734D1B" w14:textId="507F41FB" w:rsidR="00345116" w:rsidRPr="00643E4B" w:rsidRDefault="00345116" w:rsidP="005A7A36">
      <w:pPr>
        <w:jc w:val="both"/>
      </w:pPr>
      <w:r w:rsidRPr="00643E4B">
        <w:t xml:space="preserve">Система мониторинга состояния системы теплоснабжения </w:t>
      </w:r>
      <w:r w:rsidR="0049779F">
        <w:rPr>
          <w:szCs w:val="28"/>
        </w:rPr>
        <w:t>Переславль-Залесского муниципального округа Ярославской области</w:t>
      </w:r>
      <w:r w:rsidRPr="00643E4B">
        <w:t xml:space="preserve"> – это комплексная система наблюдений, оценки и прогноза состояния тепловых сетей, оборудования </w:t>
      </w:r>
      <w:r w:rsidRPr="00D7397B">
        <w:t>источников тепловой энергии</w:t>
      </w:r>
      <w:r w:rsidRPr="00643E4B">
        <w:t xml:space="preserve"> (далее - система мониторинга).</w:t>
      </w:r>
    </w:p>
    <w:p w14:paraId="06620C82" w14:textId="77777777" w:rsidR="00345116" w:rsidRPr="00643E4B" w:rsidRDefault="00345116" w:rsidP="005A7A36">
      <w:pPr>
        <w:jc w:val="both"/>
      </w:pPr>
      <w:r w:rsidRPr="00643E4B">
        <w:t>Целями функционирования системы мониторинга теплоснабжения являются повышение надежности и безопасности систем теплоснабжения, снижение затрат на проведение аварийно-восстановительных работ посредством реализации мероприятий по предупреждению, предотвращению, выявлению и ликвидации аварийных ситуаций.</w:t>
      </w:r>
    </w:p>
    <w:p w14:paraId="7A8688E7" w14:textId="77777777" w:rsidR="00345116" w:rsidRPr="00643E4B" w:rsidRDefault="00345116" w:rsidP="005A7A36">
      <w:pPr>
        <w:jc w:val="both"/>
      </w:pPr>
      <w:r w:rsidRPr="00643E4B">
        <w:t>Основными задачами системы мониторинга являются:</w:t>
      </w:r>
    </w:p>
    <w:p w14:paraId="163EF02B"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сбор, обработка и анализ данных о состоянии объектов теплоснабжения, статистических данных об аварийности на системах теплоснабжения и проводимых на них ремонтных работах;</w:t>
      </w:r>
    </w:p>
    <w:p w14:paraId="07906AFB"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оптимизация процесса составления планов проведения ремонтных работ на объектах теплоснабжения;</w:t>
      </w:r>
    </w:p>
    <w:p w14:paraId="4A64CBFE"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эффективное планирование выделения финансовых средств на содержание и проведение ремонтных работ на объектах теплоснабжения.</w:t>
      </w:r>
    </w:p>
    <w:p w14:paraId="17F29A94" w14:textId="77777777" w:rsidR="00345116" w:rsidRPr="00643E4B" w:rsidRDefault="00345116" w:rsidP="005A7A36">
      <w:pPr>
        <w:jc w:val="both"/>
      </w:pPr>
      <w:r w:rsidRPr="00643E4B">
        <w:t>Функционирование системы мониторинга осуществляется на объектовом и муниципальном уровнях.</w:t>
      </w:r>
    </w:p>
    <w:p w14:paraId="5120E84C" w14:textId="77777777" w:rsidR="00345116" w:rsidRPr="00643E4B" w:rsidRDefault="00345116" w:rsidP="005A7A36">
      <w:pPr>
        <w:jc w:val="both"/>
      </w:pPr>
      <w:r w:rsidRPr="00643E4B">
        <w:t>На объектовом уровне организационно-методическое руководство и координацию деятельности системы мониторинга осуществляют организации, эксплуатирующие объекты теплоснабжения.</w:t>
      </w:r>
    </w:p>
    <w:p w14:paraId="767C7EDA" w14:textId="78A02C89" w:rsidR="00345116" w:rsidRPr="00643E4B" w:rsidRDefault="00345116" w:rsidP="005A7A36">
      <w:pPr>
        <w:jc w:val="both"/>
      </w:pPr>
      <w:r w:rsidRPr="00643E4B">
        <w:t xml:space="preserve">На муниципальном уровне организационно-методическое руководство и координацию деятельности системы мониторинга осуществляют ресурсоснабжающие организации, ЕДДС </w:t>
      </w:r>
      <w:r w:rsidR="0049779F">
        <w:rPr>
          <w:szCs w:val="28"/>
        </w:rPr>
        <w:t>Переславль-Залесского муниципального округа Ярославской области</w:t>
      </w:r>
      <w:r w:rsidRPr="00643E4B">
        <w:t xml:space="preserve">, Администрация </w:t>
      </w:r>
      <w:r w:rsidR="0049779F">
        <w:rPr>
          <w:szCs w:val="28"/>
        </w:rPr>
        <w:t>Переславль-Залесского муниципального округа Ярославской области</w:t>
      </w:r>
      <w:r w:rsidRPr="00643E4B">
        <w:t>.</w:t>
      </w:r>
    </w:p>
    <w:p w14:paraId="211B69D5" w14:textId="77777777" w:rsidR="00345116" w:rsidRPr="00643E4B" w:rsidRDefault="00345116" w:rsidP="005A7A36">
      <w:pPr>
        <w:jc w:val="both"/>
      </w:pPr>
      <w:r w:rsidRPr="00643E4B">
        <w:t>Система мониторинга включает в себя:</w:t>
      </w:r>
    </w:p>
    <w:p w14:paraId="33B7D4F0"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сбор данных;</w:t>
      </w:r>
    </w:p>
    <w:p w14:paraId="2E70DCBF"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хранение, обработку и представление данных;</w:t>
      </w:r>
    </w:p>
    <w:p w14:paraId="3AD151E5"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анализ и выдачу информации для принятия решения.</w:t>
      </w:r>
    </w:p>
    <w:p w14:paraId="0B3F951D" w14:textId="77777777" w:rsidR="00345116" w:rsidRPr="00643E4B" w:rsidRDefault="00345116" w:rsidP="005A7A36">
      <w:pPr>
        <w:jc w:val="both"/>
      </w:pPr>
      <w:r w:rsidRPr="00643E4B">
        <w:t>Сбор данных</w:t>
      </w:r>
    </w:p>
    <w:p w14:paraId="214821A0" w14:textId="77777777" w:rsidR="00345116" w:rsidRPr="00643E4B" w:rsidRDefault="00345116" w:rsidP="005A7A36">
      <w:pPr>
        <w:jc w:val="both"/>
      </w:pPr>
      <w:r w:rsidRPr="00643E4B">
        <w:t xml:space="preserve">Система сбора данных мониторинга за состоянием объектов теплоснабжения объединяет в себе все существующие методы наблюдения за тепловыми сетями, за оборудованием </w:t>
      </w:r>
      <w:r w:rsidRPr="00D7397B">
        <w:t>источников тепловой энергии</w:t>
      </w:r>
      <w:r w:rsidRPr="00643E4B">
        <w:t xml:space="preserve"> на территории муниципального образования. В систему сбора данных вносятся данные по проведенным ремонтам и сведения, накапливаемые эксплуатационным персоналом.</w:t>
      </w:r>
    </w:p>
    <w:p w14:paraId="673EB16B" w14:textId="77777777" w:rsidR="00345116" w:rsidRPr="00643E4B" w:rsidRDefault="00345116" w:rsidP="005A7A36">
      <w:pPr>
        <w:jc w:val="both"/>
      </w:pPr>
      <w:r w:rsidRPr="00643E4B">
        <w:t>Собирается следующая информация:</w:t>
      </w:r>
    </w:p>
    <w:p w14:paraId="6B293BD9"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паспортная база данных технологического оборудования и прокладки (строительства) тепловых сетей;</w:t>
      </w:r>
    </w:p>
    <w:p w14:paraId="27E9D5D7"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расположение смежных коммуникаций в 5-метровой зоне вдоль проложенных теплосетей, схема дренажных и канализационных сетей;</w:t>
      </w:r>
    </w:p>
    <w:p w14:paraId="50BD630F"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 xml:space="preserve">исполнительная документация (аксонометрические, принципиальные схемы теплопроводов, ЦТП, </w:t>
      </w:r>
      <w:r w:rsidRPr="00D7397B">
        <w:t>источников тепловой энергии</w:t>
      </w:r>
      <w:r w:rsidRPr="00643E4B">
        <w:t>);</w:t>
      </w:r>
    </w:p>
    <w:p w14:paraId="0C8E1B02"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lastRenderedPageBreak/>
        <w:t>данные о проведенных ремонтных работах на объектах теплоснабжения;</w:t>
      </w:r>
    </w:p>
    <w:p w14:paraId="42AEC610"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данные о вводе в эксплуатацию законченных строительством, расширением, реконструкцией, техническим перевооружением объектов теплоснабжения;</w:t>
      </w:r>
    </w:p>
    <w:p w14:paraId="45F11F57"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реестр учета аварийных ситуаций,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а также при отключении потребителей от теплоснабжения: период отключения и перечень отключенных потребителей;</w:t>
      </w:r>
    </w:p>
    <w:p w14:paraId="4E4C2A0A" w14:textId="77777777" w:rsidR="00345116" w:rsidRPr="00643E4B" w:rsidRDefault="00345116" w:rsidP="005A7A36">
      <w:pPr>
        <w:pStyle w:val="afff"/>
        <w:numPr>
          <w:ilvl w:val="0"/>
          <w:numId w:val="61"/>
        </w:numPr>
        <w:autoSpaceDE w:val="0"/>
        <w:autoSpaceDN w:val="0"/>
        <w:adjustRightInd w:val="0"/>
        <w:spacing w:line="240" w:lineRule="auto"/>
        <w:jc w:val="both"/>
      </w:pPr>
      <w:r w:rsidRPr="00643E4B">
        <w:t>данные о грунтах в зоне проложенных теплосетей.</w:t>
      </w:r>
    </w:p>
    <w:p w14:paraId="5AF5AEE0" w14:textId="38EE0D1F" w:rsidR="00345116" w:rsidRPr="00643E4B" w:rsidRDefault="00345116" w:rsidP="005A7A36">
      <w:pPr>
        <w:jc w:val="both"/>
      </w:pPr>
      <w:r w:rsidRPr="00643E4B">
        <w:t xml:space="preserve">Сбор данных организуется на бумажных носителях и в электронном виде в организациях, осуществляющих эксплуатацию объектов теплоснабжения, в Администрации </w:t>
      </w:r>
      <w:r w:rsidR="0049779F">
        <w:rPr>
          <w:szCs w:val="28"/>
        </w:rPr>
        <w:t>Переславль-Залесского муниципального округа Ярославской области</w:t>
      </w:r>
      <w:r w:rsidRPr="00643E4B">
        <w:t>.</w:t>
      </w:r>
    </w:p>
    <w:p w14:paraId="1E42C123" w14:textId="77777777" w:rsidR="00345116" w:rsidRPr="00643E4B" w:rsidRDefault="00345116" w:rsidP="005A7A36">
      <w:pPr>
        <w:jc w:val="both"/>
      </w:pPr>
      <w:r w:rsidRPr="00643E4B">
        <w:t>Хранение, обработка и представление данных.</w:t>
      </w:r>
    </w:p>
    <w:p w14:paraId="01F81590" w14:textId="2D208221" w:rsidR="00345116" w:rsidRPr="00643E4B" w:rsidRDefault="00345116" w:rsidP="005A7A36">
      <w:pPr>
        <w:jc w:val="both"/>
      </w:pPr>
      <w:r w:rsidRPr="00643E4B">
        <w:t xml:space="preserve">Материалы мониторинга обрабатываются и хранятся в Администрации </w:t>
      </w:r>
      <w:r w:rsidR="0049779F">
        <w:rPr>
          <w:szCs w:val="28"/>
        </w:rPr>
        <w:t>Переславль-Залесского муниципального округа Ярославской области</w:t>
      </w:r>
      <w:r w:rsidRPr="00643E4B">
        <w:t>, а также в теплоснабжающих и теплосетевых организациях в электронном и бумажном виде не менее пяти лет.</w:t>
      </w:r>
    </w:p>
    <w:p w14:paraId="255FF17B" w14:textId="77777777" w:rsidR="00345116" w:rsidRPr="00643E4B" w:rsidRDefault="00345116" w:rsidP="005A7A36">
      <w:pPr>
        <w:jc w:val="both"/>
      </w:pPr>
      <w:r w:rsidRPr="00643E4B">
        <w:t>Информация из собранной базы данных мониторинга по запросу может быть предоставлена заинтересованным лицам.</w:t>
      </w:r>
    </w:p>
    <w:p w14:paraId="6CBFD00E" w14:textId="77777777" w:rsidR="00345116" w:rsidRPr="00643E4B" w:rsidRDefault="00345116" w:rsidP="005A7A36">
      <w:pPr>
        <w:jc w:val="both"/>
      </w:pPr>
      <w:r w:rsidRPr="00643E4B">
        <w:t>Анализ и выдача информации для принятия решения.</w:t>
      </w:r>
    </w:p>
    <w:p w14:paraId="159D87CC" w14:textId="77777777" w:rsidR="00345116" w:rsidRPr="00643E4B" w:rsidRDefault="00345116" w:rsidP="005A7A36">
      <w:pPr>
        <w:jc w:val="both"/>
      </w:pPr>
      <w:r w:rsidRPr="00643E4B">
        <w:t>Система анализа и выдачи информации о состоянии объектов теплоснабжения направлена на решение задачи оптимизации планов ремонта, исходя из заданного объема финансирования, на основе отбора самых ненадежных объектов, имеющих повреждения.</w:t>
      </w:r>
    </w:p>
    <w:p w14:paraId="576F675D" w14:textId="0000964E" w:rsidR="00345116" w:rsidRPr="00643E4B" w:rsidRDefault="00345116" w:rsidP="005A7A36">
      <w:pPr>
        <w:jc w:val="both"/>
      </w:pPr>
      <w:r w:rsidRPr="00643E4B">
        <w:t xml:space="preserve">Анализ данных производится специалистами теплоснабжающих и теплосетевых организаций, а также специалистами Администрации </w:t>
      </w:r>
      <w:r w:rsidR="0049779F">
        <w:rPr>
          <w:szCs w:val="28"/>
        </w:rPr>
        <w:t>Переславль-Залесского муниципального округа Ярославской области</w:t>
      </w:r>
      <w:r w:rsidRPr="00643E4B">
        <w:t xml:space="preserve"> в части возложенных полномочий с последующим хранением базы данных. На основе анализа базы данных принимаются соответствующие решения.</w:t>
      </w:r>
    </w:p>
    <w:p w14:paraId="67DD34D9" w14:textId="77777777" w:rsidR="00345116" w:rsidRPr="00643E4B" w:rsidRDefault="00345116" w:rsidP="005A7A36">
      <w:pPr>
        <w:jc w:val="both"/>
      </w:pPr>
      <w:r w:rsidRPr="00643E4B">
        <w:t>Основным источником информации для статистической обработки данных являются результаты опрессовки в ремонтный период, которая применяется как основной метод диагностики и планирования ремонтов и перекладок тепловых сетей.</w:t>
      </w:r>
    </w:p>
    <w:p w14:paraId="2C414F69" w14:textId="77777777" w:rsidR="00345116" w:rsidRPr="00B86371" w:rsidRDefault="00345116" w:rsidP="005A7A36">
      <w:pPr>
        <w:jc w:val="both"/>
        <w:sectPr w:rsidR="00345116" w:rsidRPr="00B86371" w:rsidSect="00B57296">
          <w:headerReference w:type="default" r:id="rId61"/>
          <w:pgSz w:w="11906" w:h="16838"/>
          <w:pgMar w:top="1134" w:right="851" w:bottom="1134" w:left="1701" w:header="426" w:footer="0"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643E4B">
        <w:t>Данные мониторинга накладываются на актуальные паспортные характеристики объекта в целях выявления истинного состояние объекта, исключения ложной информации и принятия оптимального управленческого решения.</w:t>
      </w:r>
    </w:p>
    <w:p w14:paraId="60903C2B" w14:textId="77777777" w:rsidR="00345116" w:rsidRPr="00B7615C" w:rsidRDefault="00345116" w:rsidP="00345116">
      <w:pPr>
        <w:pageBreakBefore/>
        <w:jc w:val="right"/>
        <w:rPr>
          <w:rFonts w:eastAsia="SimSun"/>
          <w:color w:val="000000"/>
        </w:rPr>
      </w:pPr>
      <w:r w:rsidRPr="00B7615C">
        <w:rPr>
          <w:rFonts w:eastAsia="SimSun"/>
          <w:color w:val="000000"/>
        </w:rPr>
        <w:lastRenderedPageBreak/>
        <w:t>Приложение № 1</w:t>
      </w:r>
    </w:p>
    <w:p w14:paraId="18613356" w14:textId="77777777" w:rsidR="00345116" w:rsidRPr="00B7615C" w:rsidRDefault="00345116" w:rsidP="00345116">
      <w:pPr>
        <w:jc w:val="right"/>
        <w:rPr>
          <w:rFonts w:eastAsia="SimSun"/>
          <w:bCs/>
          <w:color w:val="000000"/>
          <w:szCs w:val="28"/>
        </w:rPr>
      </w:pPr>
      <w:r w:rsidRPr="00B7615C">
        <w:rPr>
          <w:rFonts w:eastAsia="SimSun"/>
          <w:color w:val="000000"/>
        </w:rPr>
        <w:t xml:space="preserve">к Порядку </w:t>
      </w:r>
      <w:r w:rsidRPr="00B7615C">
        <w:rPr>
          <w:rFonts w:eastAsia="SimSun"/>
          <w:color w:val="000000"/>
          <w:szCs w:val="28"/>
        </w:rPr>
        <w:t xml:space="preserve">организации </w:t>
      </w:r>
      <w:r w:rsidRPr="00B7615C">
        <w:rPr>
          <w:rFonts w:eastAsia="SimSun"/>
          <w:bCs/>
          <w:color w:val="000000"/>
          <w:szCs w:val="28"/>
        </w:rPr>
        <w:t>мониторинга</w:t>
      </w:r>
    </w:p>
    <w:p w14:paraId="63FB2B6E" w14:textId="77777777" w:rsidR="00345116" w:rsidRPr="00B7615C" w:rsidRDefault="00345116" w:rsidP="00345116">
      <w:pPr>
        <w:jc w:val="right"/>
        <w:rPr>
          <w:rFonts w:eastAsia="SimSun"/>
          <w:bCs/>
          <w:color w:val="000000"/>
          <w:szCs w:val="28"/>
        </w:rPr>
      </w:pPr>
      <w:r w:rsidRPr="00B7615C">
        <w:rPr>
          <w:rFonts w:eastAsia="SimSun"/>
          <w:bCs/>
          <w:color w:val="000000"/>
          <w:szCs w:val="28"/>
        </w:rPr>
        <w:t>состояния системы теплоснабжения</w:t>
      </w:r>
    </w:p>
    <w:p w14:paraId="35BDF5DA" w14:textId="7E1B1B10" w:rsidR="00345116" w:rsidRPr="00D40034" w:rsidRDefault="0049779F" w:rsidP="00345116">
      <w:pPr>
        <w:jc w:val="right"/>
        <w:rPr>
          <w:rFonts w:eastAsia="SimSun"/>
          <w:bCs/>
          <w:color w:val="000000"/>
          <w:szCs w:val="28"/>
        </w:rPr>
      </w:pPr>
      <w:r>
        <w:rPr>
          <w:rFonts w:eastAsia="SimSun"/>
          <w:bCs/>
          <w:color w:val="000000"/>
          <w:szCs w:val="28"/>
        </w:rPr>
        <w:t>в Переславль-Залесском муниципальном округе Ярославской области</w:t>
      </w:r>
    </w:p>
    <w:p w14:paraId="538D6C55" w14:textId="77777777" w:rsidR="00345116" w:rsidRPr="00B7615C" w:rsidRDefault="00345116" w:rsidP="00345116">
      <w:pPr>
        <w:rPr>
          <w:rFonts w:eastAsia="SimSun"/>
          <w:color w:val="000000"/>
        </w:rPr>
      </w:pPr>
    </w:p>
    <w:p w14:paraId="7381E54C" w14:textId="77777777" w:rsidR="00345116" w:rsidRPr="00B7615C" w:rsidRDefault="00345116" w:rsidP="00345116">
      <w:pPr>
        <w:ind w:firstLine="0"/>
        <w:rPr>
          <w:rFonts w:eastAsia="SimSun"/>
          <w:color w:val="000000"/>
        </w:rPr>
      </w:pPr>
      <w:r w:rsidRPr="00B7615C">
        <w:rPr>
          <w:rFonts w:eastAsia="SimSun"/>
          <w:color w:val="000000"/>
        </w:rPr>
        <w:t>Исх. № _/__/__ от _</w:t>
      </w:r>
      <w:proofErr w:type="gramStart"/>
      <w:r w:rsidRPr="00B7615C">
        <w:rPr>
          <w:rFonts w:eastAsia="SimSun"/>
          <w:color w:val="000000"/>
        </w:rPr>
        <w:t>_.__._</w:t>
      </w:r>
      <w:proofErr w:type="gramEnd"/>
      <w:r w:rsidRPr="00B7615C">
        <w:rPr>
          <w:rFonts w:eastAsia="SimSun"/>
          <w:color w:val="000000"/>
        </w:rPr>
        <w:t>___ г.</w:t>
      </w:r>
    </w:p>
    <w:p w14:paraId="59468E71" w14:textId="77777777" w:rsidR="00345116" w:rsidRPr="00B7615C" w:rsidRDefault="00345116" w:rsidP="00345116">
      <w:pPr>
        <w:rPr>
          <w:rFonts w:eastAsia="SimSun"/>
          <w:color w:val="000000"/>
        </w:rPr>
      </w:pPr>
    </w:p>
    <w:p w14:paraId="02D36C62" w14:textId="77777777" w:rsidR="00345116" w:rsidRPr="00B7615C" w:rsidRDefault="00345116" w:rsidP="00345116">
      <w:pPr>
        <w:keepNext/>
        <w:numPr>
          <w:ilvl w:val="7"/>
          <w:numId w:val="0"/>
        </w:numPr>
        <w:tabs>
          <w:tab w:val="num" w:pos="0"/>
        </w:tabs>
        <w:jc w:val="right"/>
        <w:rPr>
          <w:rFonts w:eastAsia="SimSun"/>
          <w:color w:val="000000"/>
        </w:rPr>
      </w:pPr>
      <w:r w:rsidRPr="00B7615C">
        <w:rPr>
          <w:rFonts w:eastAsia="SimSun"/>
          <w:color w:val="000000"/>
        </w:rPr>
        <w:t>Форма № 1</w:t>
      </w:r>
    </w:p>
    <w:p w14:paraId="03F18B3A" w14:textId="77777777" w:rsidR="00345116" w:rsidRPr="00B7615C" w:rsidRDefault="00345116" w:rsidP="00345116">
      <w:pPr>
        <w:jc w:val="center"/>
        <w:rPr>
          <w:rFonts w:eastAsia="SimSun"/>
          <w:b/>
          <w:color w:val="000000"/>
        </w:rPr>
      </w:pPr>
    </w:p>
    <w:p w14:paraId="6476D636" w14:textId="77777777" w:rsidR="00345116" w:rsidRPr="00B7615C" w:rsidRDefault="00345116" w:rsidP="00345116">
      <w:pPr>
        <w:ind w:firstLine="0"/>
        <w:jc w:val="center"/>
        <w:rPr>
          <w:rFonts w:eastAsia="SimSun"/>
          <w:color w:val="000000"/>
        </w:rPr>
      </w:pPr>
      <w:r w:rsidRPr="00B7615C">
        <w:rPr>
          <w:rFonts w:eastAsia="SimSun"/>
          <w:color w:val="000000"/>
        </w:rPr>
        <w:t>ИНФОРМАЦИЯ (ДОНЕСЕНИЕ)</w:t>
      </w:r>
    </w:p>
    <w:p w14:paraId="3E04B18C" w14:textId="77777777" w:rsidR="00345116" w:rsidRPr="00B7615C" w:rsidRDefault="00345116" w:rsidP="00345116">
      <w:pPr>
        <w:ind w:firstLine="0"/>
        <w:jc w:val="center"/>
        <w:rPr>
          <w:rFonts w:eastAsia="SimSun"/>
          <w:color w:val="000000"/>
        </w:rPr>
      </w:pPr>
      <w:r w:rsidRPr="00B7615C">
        <w:rPr>
          <w:rFonts w:eastAsia="SimSun"/>
          <w:color w:val="000000"/>
        </w:rPr>
        <w:t>об угрозе (прогнозе) возникновения чрезвычайной ситуации</w:t>
      </w:r>
    </w:p>
    <w:tbl>
      <w:tblPr>
        <w:tblW w:w="5000" w:type="pct"/>
        <w:tblCellMar>
          <w:left w:w="28" w:type="dxa"/>
          <w:right w:w="28" w:type="dxa"/>
        </w:tblCellMar>
        <w:tblLook w:val="0000" w:firstRow="0" w:lastRow="0" w:firstColumn="0" w:lastColumn="0" w:noHBand="0" w:noVBand="0"/>
      </w:tblPr>
      <w:tblGrid>
        <w:gridCol w:w="793"/>
        <w:gridCol w:w="4266"/>
        <w:gridCol w:w="4285"/>
      </w:tblGrid>
      <w:tr w:rsidR="00345116" w:rsidRPr="00B364A7" w14:paraId="315BE4D4" w14:textId="77777777" w:rsidTr="00B364A7">
        <w:trPr>
          <w:trHeight w:val="621"/>
          <w:tblHeader/>
        </w:trPr>
        <w:tc>
          <w:tcPr>
            <w:tcW w:w="424" w:type="pct"/>
            <w:tcBorders>
              <w:top w:val="single" w:sz="4" w:space="0" w:color="000000"/>
              <w:left w:val="single" w:sz="4" w:space="0" w:color="000000"/>
              <w:bottom w:val="single" w:sz="4" w:space="0" w:color="000000"/>
            </w:tcBorders>
            <w:vAlign w:val="center"/>
          </w:tcPr>
          <w:p w14:paraId="551C0D8B" w14:textId="77777777" w:rsidR="00345116" w:rsidRPr="00B364A7" w:rsidRDefault="00345116" w:rsidP="00B364A7">
            <w:pPr>
              <w:snapToGrid w:val="0"/>
              <w:spacing w:line="240" w:lineRule="auto"/>
              <w:ind w:firstLine="0"/>
              <w:jc w:val="center"/>
              <w:rPr>
                <w:rFonts w:eastAsia="SimSun"/>
                <w:b/>
                <w:color w:val="000000"/>
                <w:sz w:val="18"/>
              </w:rPr>
            </w:pPr>
            <w:r w:rsidRPr="00B364A7">
              <w:rPr>
                <w:rFonts w:eastAsia="SimSun"/>
                <w:b/>
                <w:color w:val="000000"/>
                <w:sz w:val="18"/>
              </w:rPr>
              <w:t>Код</w:t>
            </w:r>
          </w:p>
        </w:tc>
        <w:tc>
          <w:tcPr>
            <w:tcW w:w="4576" w:type="pct"/>
            <w:gridSpan w:val="2"/>
            <w:tcBorders>
              <w:top w:val="single" w:sz="4" w:space="0" w:color="000000"/>
              <w:left w:val="single" w:sz="4" w:space="0" w:color="000000"/>
              <w:bottom w:val="single" w:sz="4" w:space="0" w:color="000000"/>
              <w:right w:val="single" w:sz="4" w:space="0" w:color="000000"/>
            </w:tcBorders>
            <w:vAlign w:val="center"/>
          </w:tcPr>
          <w:p w14:paraId="3040647D" w14:textId="77777777" w:rsidR="00345116" w:rsidRPr="00B364A7" w:rsidRDefault="00345116" w:rsidP="00B364A7">
            <w:pPr>
              <w:snapToGrid w:val="0"/>
              <w:spacing w:line="240" w:lineRule="auto"/>
              <w:ind w:firstLine="0"/>
              <w:jc w:val="center"/>
              <w:rPr>
                <w:rFonts w:eastAsia="SimSun"/>
                <w:b/>
                <w:color w:val="000000"/>
                <w:sz w:val="18"/>
              </w:rPr>
            </w:pPr>
            <w:r w:rsidRPr="00B364A7">
              <w:rPr>
                <w:rFonts w:eastAsia="SimSun"/>
                <w:b/>
                <w:color w:val="000000"/>
                <w:sz w:val="18"/>
              </w:rPr>
              <w:t>Содержание данных</w:t>
            </w:r>
          </w:p>
        </w:tc>
      </w:tr>
      <w:tr w:rsidR="00345116" w:rsidRPr="00B364A7" w14:paraId="2824D92E" w14:textId="77777777" w:rsidTr="00B364A7">
        <w:trPr>
          <w:trHeight w:val="397"/>
        </w:trPr>
        <w:tc>
          <w:tcPr>
            <w:tcW w:w="424" w:type="pct"/>
            <w:tcBorders>
              <w:top w:val="single" w:sz="4" w:space="0" w:color="000000"/>
              <w:left w:val="single" w:sz="4" w:space="0" w:color="000000"/>
              <w:bottom w:val="single" w:sz="4" w:space="0" w:color="000000"/>
            </w:tcBorders>
            <w:vAlign w:val="center"/>
          </w:tcPr>
          <w:p w14:paraId="2D66758E"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01</w:t>
            </w:r>
          </w:p>
        </w:tc>
        <w:tc>
          <w:tcPr>
            <w:tcW w:w="2283" w:type="pct"/>
            <w:tcBorders>
              <w:top w:val="single" w:sz="4" w:space="0" w:color="000000"/>
              <w:left w:val="single" w:sz="4" w:space="0" w:color="000000"/>
              <w:bottom w:val="single" w:sz="4" w:space="0" w:color="000000"/>
            </w:tcBorders>
            <w:vAlign w:val="center"/>
          </w:tcPr>
          <w:p w14:paraId="4EB88893"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Наименование предполагаемой ЧС</w:t>
            </w:r>
          </w:p>
        </w:tc>
        <w:tc>
          <w:tcPr>
            <w:tcW w:w="2294" w:type="pct"/>
            <w:tcBorders>
              <w:top w:val="single" w:sz="4" w:space="0" w:color="000000"/>
              <w:left w:val="single" w:sz="4" w:space="0" w:color="000000"/>
              <w:bottom w:val="single" w:sz="4" w:space="0" w:color="000000"/>
              <w:right w:val="single" w:sz="4" w:space="0" w:color="000000"/>
            </w:tcBorders>
            <w:vAlign w:val="center"/>
          </w:tcPr>
          <w:p w14:paraId="185C4DE4" w14:textId="77777777" w:rsidR="00345116" w:rsidRPr="00B364A7" w:rsidRDefault="00345116" w:rsidP="00B364A7">
            <w:pPr>
              <w:snapToGrid w:val="0"/>
              <w:spacing w:line="240" w:lineRule="auto"/>
              <w:ind w:firstLine="0"/>
              <w:jc w:val="center"/>
              <w:rPr>
                <w:rFonts w:eastAsia="SimSun"/>
                <w:color w:val="000000"/>
                <w:sz w:val="18"/>
              </w:rPr>
            </w:pPr>
          </w:p>
        </w:tc>
      </w:tr>
      <w:tr w:rsidR="00345116" w:rsidRPr="00B364A7" w14:paraId="3F7D7FAD" w14:textId="77777777" w:rsidTr="00B364A7">
        <w:trPr>
          <w:trHeight w:val="397"/>
        </w:trPr>
        <w:tc>
          <w:tcPr>
            <w:tcW w:w="424" w:type="pct"/>
            <w:tcBorders>
              <w:top w:val="single" w:sz="4" w:space="0" w:color="000000"/>
              <w:left w:val="single" w:sz="4" w:space="0" w:color="000000"/>
              <w:bottom w:val="single" w:sz="4" w:space="0" w:color="000000"/>
            </w:tcBorders>
            <w:vAlign w:val="center"/>
          </w:tcPr>
          <w:p w14:paraId="28AC79C7"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02</w:t>
            </w:r>
          </w:p>
        </w:tc>
        <w:tc>
          <w:tcPr>
            <w:tcW w:w="2283" w:type="pct"/>
            <w:tcBorders>
              <w:top w:val="single" w:sz="4" w:space="0" w:color="000000"/>
              <w:left w:val="single" w:sz="4" w:space="0" w:color="000000"/>
              <w:bottom w:val="single" w:sz="4" w:space="0" w:color="000000"/>
            </w:tcBorders>
            <w:vAlign w:val="center"/>
          </w:tcPr>
          <w:p w14:paraId="7BC88661"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Предполагаемый район (объект) ЧС</w:t>
            </w:r>
          </w:p>
        </w:tc>
        <w:tc>
          <w:tcPr>
            <w:tcW w:w="2294" w:type="pct"/>
            <w:tcBorders>
              <w:top w:val="single" w:sz="4" w:space="0" w:color="000000"/>
              <w:left w:val="single" w:sz="4" w:space="0" w:color="000000"/>
              <w:bottom w:val="single" w:sz="4" w:space="0" w:color="000000"/>
              <w:right w:val="single" w:sz="4" w:space="0" w:color="000000"/>
            </w:tcBorders>
            <w:vAlign w:val="center"/>
          </w:tcPr>
          <w:p w14:paraId="56D83531" w14:textId="77777777" w:rsidR="00345116" w:rsidRPr="00B364A7" w:rsidRDefault="00345116" w:rsidP="00B364A7">
            <w:pPr>
              <w:snapToGrid w:val="0"/>
              <w:spacing w:line="240" w:lineRule="auto"/>
              <w:ind w:firstLine="0"/>
              <w:jc w:val="center"/>
              <w:rPr>
                <w:rFonts w:eastAsia="SimSun"/>
                <w:color w:val="000000"/>
                <w:sz w:val="18"/>
              </w:rPr>
            </w:pPr>
          </w:p>
        </w:tc>
      </w:tr>
      <w:tr w:rsidR="00345116" w:rsidRPr="00B364A7" w14:paraId="76B144F1" w14:textId="77777777" w:rsidTr="00B364A7">
        <w:trPr>
          <w:trHeight w:val="397"/>
        </w:trPr>
        <w:tc>
          <w:tcPr>
            <w:tcW w:w="424" w:type="pct"/>
            <w:tcBorders>
              <w:top w:val="single" w:sz="4" w:space="0" w:color="000000"/>
              <w:left w:val="single" w:sz="4" w:space="0" w:color="000000"/>
              <w:bottom w:val="single" w:sz="4" w:space="0" w:color="000000"/>
            </w:tcBorders>
            <w:vAlign w:val="center"/>
          </w:tcPr>
          <w:p w14:paraId="4C97F8BF"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03</w:t>
            </w:r>
          </w:p>
        </w:tc>
        <w:tc>
          <w:tcPr>
            <w:tcW w:w="2283" w:type="pct"/>
            <w:tcBorders>
              <w:top w:val="single" w:sz="4" w:space="0" w:color="000000"/>
              <w:left w:val="single" w:sz="4" w:space="0" w:color="000000"/>
              <w:bottom w:val="single" w:sz="4" w:space="0" w:color="000000"/>
            </w:tcBorders>
            <w:vAlign w:val="center"/>
          </w:tcPr>
          <w:p w14:paraId="7D2E9C9D"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Принадлежность района (объекта) предполагаемой ЧС</w:t>
            </w:r>
          </w:p>
        </w:tc>
        <w:tc>
          <w:tcPr>
            <w:tcW w:w="2294" w:type="pct"/>
            <w:tcBorders>
              <w:top w:val="single" w:sz="4" w:space="0" w:color="000000"/>
              <w:left w:val="single" w:sz="4" w:space="0" w:color="000000"/>
              <w:bottom w:val="single" w:sz="4" w:space="0" w:color="000000"/>
              <w:right w:val="single" w:sz="4" w:space="0" w:color="000000"/>
            </w:tcBorders>
            <w:vAlign w:val="center"/>
          </w:tcPr>
          <w:p w14:paraId="003B1C17" w14:textId="77777777" w:rsidR="00345116" w:rsidRPr="00B364A7" w:rsidRDefault="00345116" w:rsidP="00B364A7">
            <w:pPr>
              <w:snapToGrid w:val="0"/>
              <w:spacing w:line="240" w:lineRule="auto"/>
              <w:ind w:firstLine="0"/>
              <w:jc w:val="center"/>
              <w:rPr>
                <w:rFonts w:eastAsia="SimSun"/>
                <w:color w:val="000000"/>
                <w:sz w:val="18"/>
              </w:rPr>
            </w:pPr>
          </w:p>
        </w:tc>
      </w:tr>
      <w:tr w:rsidR="00345116" w:rsidRPr="00B364A7" w14:paraId="3CE38822" w14:textId="77777777" w:rsidTr="00B364A7">
        <w:trPr>
          <w:trHeight w:val="397"/>
        </w:trPr>
        <w:tc>
          <w:tcPr>
            <w:tcW w:w="424" w:type="pct"/>
            <w:tcBorders>
              <w:top w:val="single" w:sz="4" w:space="0" w:color="000000"/>
              <w:left w:val="single" w:sz="4" w:space="0" w:color="000000"/>
              <w:bottom w:val="single" w:sz="4" w:space="0" w:color="000000"/>
            </w:tcBorders>
            <w:vAlign w:val="center"/>
          </w:tcPr>
          <w:p w14:paraId="09AEC04D"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04</w:t>
            </w:r>
          </w:p>
        </w:tc>
        <w:tc>
          <w:tcPr>
            <w:tcW w:w="2283" w:type="pct"/>
            <w:tcBorders>
              <w:top w:val="single" w:sz="4" w:space="0" w:color="000000"/>
              <w:left w:val="single" w:sz="4" w:space="0" w:color="000000"/>
              <w:bottom w:val="single" w:sz="4" w:space="0" w:color="000000"/>
            </w:tcBorders>
            <w:vAlign w:val="center"/>
          </w:tcPr>
          <w:p w14:paraId="1013F74F"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Прогноз времени возникновения и масштабов предполагаемой ЧС</w:t>
            </w:r>
          </w:p>
        </w:tc>
        <w:tc>
          <w:tcPr>
            <w:tcW w:w="2294" w:type="pct"/>
            <w:tcBorders>
              <w:top w:val="single" w:sz="4" w:space="0" w:color="000000"/>
              <w:left w:val="single" w:sz="4" w:space="0" w:color="000000"/>
              <w:bottom w:val="single" w:sz="4" w:space="0" w:color="000000"/>
              <w:right w:val="single" w:sz="4" w:space="0" w:color="000000"/>
            </w:tcBorders>
            <w:vAlign w:val="center"/>
          </w:tcPr>
          <w:p w14:paraId="6903410D" w14:textId="77777777" w:rsidR="00345116" w:rsidRPr="00B364A7" w:rsidRDefault="00345116" w:rsidP="00B364A7">
            <w:pPr>
              <w:snapToGrid w:val="0"/>
              <w:spacing w:line="240" w:lineRule="auto"/>
              <w:ind w:firstLine="0"/>
              <w:jc w:val="center"/>
              <w:rPr>
                <w:rFonts w:eastAsia="SimSun"/>
                <w:color w:val="000000"/>
                <w:sz w:val="18"/>
              </w:rPr>
            </w:pPr>
          </w:p>
        </w:tc>
      </w:tr>
      <w:tr w:rsidR="00345116" w:rsidRPr="00B364A7" w14:paraId="5FD08BAE" w14:textId="77777777" w:rsidTr="00B364A7">
        <w:trPr>
          <w:trHeight w:val="397"/>
        </w:trPr>
        <w:tc>
          <w:tcPr>
            <w:tcW w:w="424" w:type="pct"/>
            <w:tcBorders>
              <w:top w:val="single" w:sz="4" w:space="0" w:color="000000"/>
              <w:left w:val="single" w:sz="4" w:space="0" w:color="000000"/>
              <w:bottom w:val="single" w:sz="4" w:space="0" w:color="000000"/>
            </w:tcBorders>
            <w:vAlign w:val="center"/>
          </w:tcPr>
          <w:p w14:paraId="7FEA5637"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05</w:t>
            </w:r>
          </w:p>
        </w:tc>
        <w:tc>
          <w:tcPr>
            <w:tcW w:w="2283" w:type="pct"/>
            <w:tcBorders>
              <w:top w:val="single" w:sz="4" w:space="0" w:color="000000"/>
              <w:left w:val="single" w:sz="4" w:space="0" w:color="000000"/>
              <w:bottom w:val="single" w:sz="4" w:space="0" w:color="000000"/>
            </w:tcBorders>
            <w:vAlign w:val="center"/>
          </w:tcPr>
          <w:p w14:paraId="5BFA8253"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Предполагаемые мероприятия по недопущению развития ЧС (по уменьшению возможных последствий и ущерба)</w:t>
            </w:r>
          </w:p>
        </w:tc>
        <w:tc>
          <w:tcPr>
            <w:tcW w:w="2294" w:type="pct"/>
            <w:tcBorders>
              <w:top w:val="single" w:sz="4" w:space="0" w:color="000000"/>
              <w:left w:val="single" w:sz="4" w:space="0" w:color="000000"/>
              <w:bottom w:val="single" w:sz="4" w:space="0" w:color="000000"/>
              <w:right w:val="single" w:sz="4" w:space="0" w:color="000000"/>
            </w:tcBorders>
            <w:vAlign w:val="center"/>
          </w:tcPr>
          <w:p w14:paraId="34669E38" w14:textId="77777777" w:rsidR="00345116" w:rsidRPr="00B364A7" w:rsidRDefault="00345116" w:rsidP="00B364A7">
            <w:pPr>
              <w:snapToGrid w:val="0"/>
              <w:spacing w:line="240" w:lineRule="auto"/>
              <w:ind w:firstLine="0"/>
              <w:jc w:val="center"/>
              <w:rPr>
                <w:rFonts w:eastAsia="SimSun"/>
                <w:color w:val="000000"/>
                <w:sz w:val="18"/>
              </w:rPr>
            </w:pPr>
          </w:p>
        </w:tc>
      </w:tr>
      <w:tr w:rsidR="00345116" w:rsidRPr="00B364A7" w14:paraId="59A62868" w14:textId="77777777" w:rsidTr="00B364A7">
        <w:trPr>
          <w:trHeight w:val="397"/>
        </w:trPr>
        <w:tc>
          <w:tcPr>
            <w:tcW w:w="424" w:type="pct"/>
            <w:tcBorders>
              <w:top w:val="single" w:sz="4" w:space="0" w:color="000000"/>
              <w:left w:val="single" w:sz="4" w:space="0" w:color="000000"/>
              <w:bottom w:val="single" w:sz="4" w:space="0" w:color="000000"/>
            </w:tcBorders>
            <w:vAlign w:val="center"/>
          </w:tcPr>
          <w:p w14:paraId="5E8B7B09"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06</w:t>
            </w:r>
          </w:p>
        </w:tc>
        <w:tc>
          <w:tcPr>
            <w:tcW w:w="2283" w:type="pct"/>
            <w:tcBorders>
              <w:top w:val="single" w:sz="4" w:space="0" w:color="000000"/>
              <w:left w:val="single" w:sz="4" w:space="0" w:color="000000"/>
              <w:bottom w:val="single" w:sz="4" w:space="0" w:color="000000"/>
            </w:tcBorders>
            <w:vAlign w:val="center"/>
          </w:tcPr>
          <w:p w14:paraId="27FBE688"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Организация, сделавшая прогноз или другие источники</w:t>
            </w:r>
          </w:p>
        </w:tc>
        <w:tc>
          <w:tcPr>
            <w:tcW w:w="2294" w:type="pct"/>
            <w:tcBorders>
              <w:top w:val="single" w:sz="4" w:space="0" w:color="000000"/>
              <w:left w:val="single" w:sz="4" w:space="0" w:color="000000"/>
              <w:bottom w:val="single" w:sz="4" w:space="0" w:color="000000"/>
              <w:right w:val="single" w:sz="4" w:space="0" w:color="000000"/>
            </w:tcBorders>
            <w:vAlign w:val="center"/>
          </w:tcPr>
          <w:p w14:paraId="05C7B638" w14:textId="77777777" w:rsidR="00345116" w:rsidRPr="00B364A7" w:rsidRDefault="00345116" w:rsidP="00B364A7">
            <w:pPr>
              <w:snapToGrid w:val="0"/>
              <w:spacing w:line="240" w:lineRule="auto"/>
              <w:ind w:firstLine="0"/>
              <w:jc w:val="center"/>
              <w:rPr>
                <w:rFonts w:eastAsia="SimSun"/>
                <w:color w:val="000000"/>
                <w:sz w:val="18"/>
              </w:rPr>
            </w:pPr>
          </w:p>
        </w:tc>
      </w:tr>
      <w:tr w:rsidR="00345116" w:rsidRPr="00B364A7" w14:paraId="61772617" w14:textId="77777777" w:rsidTr="00B364A7">
        <w:trPr>
          <w:trHeight w:val="397"/>
        </w:trPr>
        <w:tc>
          <w:tcPr>
            <w:tcW w:w="424" w:type="pct"/>
            <w:tcBorders>
              <w:top w:val="single" w:sz="4" w:space="0" w:color="000000"/>
              <w:left w:val="single" w:sz="4" w:space="0" w:color="000000"/>
              <w:bottom w:val="single" w:sz="4" w:space="0" w:color="000000"/>
            </w:tcBorders>
            <w:vAlign w:val="center"/>
          </w:tcPr>
          <w:p w14:paraId="5669021C"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07</w:t>
            </w:r>
          </w:p>
        </w:tc>
        <w:tc>
          <w:tcPr>
            <w:tcW w:w="2283" w:type="pct"/>
            <w:tcBorders>
              <w:top w:val="single" w:sz="4" w:space="0" w:color="000000"/>
              <w:left w:val="single" w:sz="4" w:space="0" w:color="000000"/>
              <w:bottom w:val="single" w:sz="4" w:space="0" w:color="000000"/>
            </w:tcBorders>
            <w:vAlign w:val="center"/>
          </w:tcPr>
          <w:p w14:paraId="1582CE55"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Дополнительная информация</w:t>
            </w:r>
          </w:p>
        </w:tc>
        <w:tc>
          <w:tcPr>
            <w:tcW w:w="2294" w:type="pct"/>
            <w:tcBorders>
              <w:top w:val="single" w:sz="4" w:space="0" w:color="000000"/>
              <w:left w:val="single" w:sz="4" w:space="0" w:color="000000"/>
              <w:bottom w:val="single" w:sz="4" w:space="0" w:color="000000"/>
              <w:right w:val="single" w:sz="4" w:space="0" w:color="000000"/>
            </w:tcBorders>
            <w:vAlign w:val="center"/>
          </w:tcPr>
          <w:p w14:paraId="56324468" w14:textId="77777777" w:rsidR="00345116" w:rsidRPr="00B364A7" w:rsidRDefault="00345116" w:rsidP="00B364A7">
            <w:pPr>
              <w:snapToGrid w:val="0"/>
              <w:spacing w:line="240" w:lineRule="auto"/>
              <w:ind w:firstLine="0"/>
              <w:jc w:val="center"/>
              <w:rPr>
                <w:rFonts w:eastAsia="SimSun"/>
                <w:color w:val="000000"/>
                <w:sz w:val="18"/>
              </w:rPr>
            </w:pPr>
          </w:p>
        </w:tc>
      </w:tr>
    </w:tbl>
    <w:p w14:paraId="32FD382B" w14:textId="77777777" w:rsidR="00345116" w:rsidRPr="00B86371" w:rsidRDefault="00345116" w:rsidP="00345116">
      <w:pPr>
        <w:ind w:firstLine="142"/>
        <w:jc w:val="center"/>
        <w:rPr>
          <w:rFonts w:eastAsia="SimSun"/>
          <w:color w:val="000000"/>
        </w:rPr>
      </w:pPr>
    </w:p>
    <w:p w14:paraId="37608E1B"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0E387C66" w14:textId="45576A32" w:rsidR="00345116" w:rsidRPr="00B86371" w:rsidRDefault="00345116" w:rsidP="00345116">
      <w:pPr>
        <w:ind w:firstLine="0"/>
        <w:rPr>
          <w:rFonts w:eastAsia="SimSun"/>
          <w:color w:val="000000"/>
        </w:rPr>
      </w:pPr>
      <w:r w:rsidRPr="00B7615C">
        <w:rPr>
          <w:rFonts w:eastAsia="SimSun"/>
          <w:color w:val="000000"/>
          <w:szCs w:val="28"/>
        </w:rPr>
        <w:t xml:space="preserve">Глава </w:t>
      </w:r>
      <w:r w:rsidR="0049779F">
        <w:rPr>
          <w:rFonts w:eastAsia="SimSun"/>
          <w:color w:val="000000"/>
          <w:szCs w:val="28"/>
        </w:rPr>
        <w:t>Переславль-Залесского муниципального округа Ярославской области</w:t>
      </w:r>
    </w:p>
    <w:p w14:paraId="28091FAF" w14:textId="77777777" w:rsidR="00345116" w:rsidRPr="00B7615C" w:rsidRDefault="00345116" w:rsidP="00345116">
      <w:pPr>
        <w:pageBreakBefore/>
        <w:ind w:firstLine="0"/>
        <w:jc w:val="right"/>
        <w:rPr>
          <w:rFonts w:eastAsia="SimSun"/>
          <w:color w:val="000000"/>
        </w:rPr>
      </w:pPr>
      <w:r w:rsidRPr="00B7615C">
        <w:rPr>
          <w:rFonts w:eastAsia="SimSun"/>
          <w:color w:val="000000"/>
        </w:rPr>
        <w:lastRenderedPageBreak/>
        <w:t>Приложение № 2</w:t>
      </w:r>
    </w:p>
    <w:p w14:paraId="0111531F" w14:textId="77777777" w:rsidR="00345116" w:rsidRPr="00B7615C" w:rsidRDefault="00345116" w:rsidP="00345116">
      <w:pPr>
        <w:ind w:firstLine="0"/>
        <w:jc w:val="right"/>
        <w:rPr>
          <w:rFonts w:eastAsia="SimSun"/>
          <w:bCs/>
          <w:color w:val="000000"/>
          <w:szCs w:val="28"/>
        </w:rPr>
      </w:pPr>
      <w:r w:rsidRPr="00B7615C">
        <w:rPr>
          <w:rFonts w:eastAsia="SimSun"/>
          <w:color w:val="000000"/>
        </w:rPr>
        <w:t xml:space="preserve">к Порядку </w:t>
      </w:r>
      <w:r w:rsidRPr="00B7615C">
        <w:rPr>
          <w:rFonts w:eastAsia="SimSun"/>
          <w:color w:val="000000"/>
          <w:szCs w:val="28"/>
        </w:rPr>
        <w:t xml:space="preserve">организации </w:t>
      </w:r>
      <w:r w:rsidRPr="00B7615C">
        <w:rPr>
          <w:rFonts w:eastAsia="SimSun"/>
          <w:bCs/>
          <w:color w:val="000000"/>
          <w:szCs w:val="28"/>
        </w:rPr>
        <w:t>мониторинга</w:t>
      </w:r>
    </w:p>
    <w:p w14:paraId="10AE77E0" w14:textId="77777777" w:rsidR="00345116" w:rsidRPr="00B7615C" w:rsidRDefault="00345116" w:rsidP="00345116">
      <w:pPr>
        <w:ind w:firstLine="0"/>
        <w:jc w:val="right"/>
        <w:rPr>
          <w:rFonts w:eastAsia="SimSun"/>
          <w:bCs/>
          <w:color w:val="000000"/>
          <w:szCs w:val="28"/>
        </w:rPr>
      </w:pPr>
      <w:r w:rsidRPr="00B7615C">
        <w:rPr>
          <w:rFonts w:eastAsia="SimSun"/>
          <w:bCs/>
          <w:color w:val="000000"/>
          <w:szCs w:val="28"/>
        </w:rPr>
        <w:t>состояния системы теплоснабжения</w:t>
      </w:r>
    </w:p>
    <w:p w14:paraId="103974EA" w14:textId="5392EE2C" w:rsidR="00345116" w:rsidRPr="00B7615C" w:rsidRDefault="0049779F" w:rsidP="00345116">
      <w:pPr>
        <w:ind w:firstLine="0"/>
        <w:jc w:val="right"/>
        <w:rPr>
          <w:rFonts w:eastAsia="SimSun"/>
          <w:color w:val="000000"/>
          <w:szCs w:val="23"/>
        </w:rPr>
      </w:pPr>
      <w:r>
        <w:rPr>
          <w:rFonts w:eastAsia="SimSun"/>
          <w:bCs/>
          <w:color w:val="000000"/>
          <w:szCs w:val="28"/>
        </w:rPr>
        <w:t>в Переславль-Залесском муниципальном округе Ярославской области</w:t>
      </w:r>
    </w:p>
    <w:p w14:paraId="0746FE41" w14:textId="77777777" w:rsidR="00345116" w:rsidRPr="00B7615C" w:rsidRDefault="00345116" w:rsidP="00345116">
      <w:pPr>
        <w:ind w:firstLine="0"/>
        <w:rPr>
          <w:rFonts w:eastAsia="SimSun"/>
          <w:color w:val="000000"/>
        </w:rPr>
      </w:pPr>
    </w:p>
    <w:p w14:paraId="4994B926" w14:textId="77777777" w:rsidR="00345116" w:rsidRPr="00B7615C" w:rsidRDefault="00345116" w:rsidP="00345116">
      <w:pPr>
        <w:ind w:firstLine="0"/>
        <w:rPr>
          <w:rFonts w:eastAsia="SimSun"/>
          <w:color w:val="000000"/>
        </w:rPr>
      </w:pPr>
      <w:r w:rsidRPr="00B7615C">
        <w:rPr>
          <w:rFonts w:eastAsia="SimSun"/>
          <w:color w:val="000000"/>
        </w:rPr>
        <w:t>Исх. № _/__/__ от _</w:t>
      </w:r>
      <w:proofErr w:type="gramStart"/>
      <w:r w:rsidRPr="00B7615C">
        <w:rPr>
          <w:rFonts w:eastAsia="SimSun"/>
          <w:color w:val="000000"/>
        </w:rPr>
        <w:t>_.__._</w:t>
      </w:r>
      <w:proofErr w:type="gramEnd"/>
      <w:r w:rsidRPr="00B7615C">
        <w:rPr>
          <w:rFonts w:eastAsia="SimSun"/>
          <w:color w:val="000000"/>
        </w:rPr>
        <w:t>___ г.</w:t>
      </w:r>
    </w:p>
    <w:p w14:paraId="698FCB78" w14:textId="77777777" w:rsidR="00345116" w:rsidRPr="00B7615C" w:rsidRDefault="00345116" w:rsidP="00345116">
      <w:pPr>
        <w:rPr>
          <w:rFonts w:eastAsia="SimSun"/>
          <w:color w:val="000000"/>
        </w:rPr>
      </w:pPr>
    </w:p>
    <w:p w14:paraId="4C7DA8E3" w14:textId="77777777" w:rsidR="00345116" w:rsidRPr="00B7615C" w:rsidRDefault="00345116" w:rsidP="00345116">
      <w:pPr>
        <w:keepNext/>
        <w:numPr>
          <w:ilvl w:val="7"/>
          <w:numId w:val="0"/>
        </w:numPr>
        <w:tabs>
          <w:tab w:val="num" w:pos="0"/>
        </w:tabs>
        <w:jc w:val="right"/>
        <w:rPr>
          <w:rFonts w:eastAsia="SimSun"/>
          <w:color w:val="000000"/>
        </w:rPr>
      </w:pPr>
      <w:r w:rsidRPr="00B7615C">
        <w:rPr>
          <w:rFonts w:eastAsia="SimSun"/>
          <w:color w:val="000000"/>
        </w:rPr>
        <w:t>Форма № 2</w:t>
      </w:r>
    </w:p>
    <w:p w14:paraId="0BC4F4B2" w14:textId="77777777" w:rsidR="00345116" w:rsidRPr="00B7615C" w:rsidRDefault="00345116" w:rsidP="00345116">
      <w:pPr>
        <w:ind w:firstLine="0"/>
        <w:jc w:val="right"/>
        <w:rPr>
          <w:rFonts w:eastAsia="SimSun"/>
          <w:color w:val="000000"/>
        </w:rPr>
      </w:pPr>
    </w:p>
    <w:p w14:paraId="1DEBF72E" w14:textId="77777777" w:rsidR="00345116" w:rsidRPr="00B7615C" w:rsidRDefault="00345116" w:rsidP="00345116">
      <w:pPr>
        <w:ind w:firstLine="0"/>
        <w:jc w:val="center"/>
        <w:rPr>
          <w:rFonts w:eastAsia="SimSun"/>
          <w:color w:val="000000"/>
        </w:rPr>
      </w:pPr>
      <w:r w:rsidRPr="00B7615C">
        <w:rPr>
          <w:rFonts w:eastAsia="SimSun"/>
          <w:color w:val="000000"/>
        </w:rPr>
        <w:t>ДОНЕСЕНИЕ</w:t>
      </w:r>
    </w:p>
    <w:p w14:paraId="00766121" w14:textId="77777777" w:rsidR="00345116" w:rsidRPr="00B7615C" w:rsidRDefault="00345116" w:rsidP="00345116">
      <w:pPr>
        <w:ind w:firstLine="0"/>
        <w:jc w:val="center"/>
        <w:rPr>
          <w:rFonts w:eastAsia="SimSun"/>
          <w:color w:val="000000"/>
        </w:rPr>
      </w:pPr>
      <w:r w:rsidRPr="00B7615C">
        <w:rPr>
          <w:rFonts w:eastAsia="SimSun"/>
          <w:color w:val="000000"/>
        </w:rPr>
        <w:t>о факте и основных параметрах чрезвычайной ситуации</w:t>
      </w:r>
    </w:p>
    <w:tbl>
      <w:tblPr>
        <w:tblW w:w="5000" w:type="pct"/>
        <w:tblCellMar>
          <w:left w:w="28" w:type="dxa"/>
          <w:right w:w="28" w:type="dxa"/>
        </w:tblCellMar>
        <w:tblLook w:val="0000" w:firstRow="0" w:lastRow="0" w:firstColumn="0" w:lastColumn="0" w:noHBand="0" w:noVBand="0"/>
      </w:tblPr>
      <w:tblGrid>
        <w:gridCol w:w="852"/>
        <w:gridCol w:w="5943"/>
        <w:gridCol w:w="2549"/>
      </w:tblGrid>
      <w:tr w:rsidR="00345116" w:rsidRPr="00B364A7" w14:paraId="7F7CACB6"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5878D20E" w14:textId="77777777" w:rsidR="00345116" w:rsidRPr="00B364A7" w:rsidRDefault="00345116" w:rsidP="00B364A7">
            <w:pPr>
              <w:snapToGrid w:val="0"/>
              <w:spacing w:line="240" w:lineRule="auto"/>
              <w:ind w:firstLine="0"/>
              <w:jc w:val="center"/>
              <w:rPr>
                <w:rFonts w:eastAsia="SimSun"/>
                <w:b/>
                <w:color w:val="000000"/>
                <w:sz w:val="18"/>
              </w:rPr>
            </w:pPr>
            <w:r w:rsidRPr="00B364A7">
              <w:rPr>
                <w:rFonts w:eastAsia="SimSun"/>
                <w:b/>
                <w:color w:val="000000"/>
                <w:sz w:val="18"/>
              </w:rPr>
              <w:t>Код</w:t>
            </w:r>
          </w:p>
        </w:tc>
        <w:tc>
          <w:tcPr>
            <w:tcW w:w="4544" w:type="pct"/>
            <w:gridSpan w:val="2"/>
            <w:tcBorders>
              <w:top w:val="single" w:sz="4" w:space="0" w:color="000000"/>
              <w:left w:val="single" w:sz="4" w:space="0" w:color="000000"/>
              <w:bottom w:val="single" w:sz="4" w:space="0" w:color="000000"/>
              <w:right w:val="single" w:sz="4" w:space="0" w:color="000000"/>
            </w:tcBorders>
            <w:vAlign w:val="center"/>
          </w:tcPr>
          <w:p w14:paraId="2E1F3D3A" w14:textId="77777777" w:rsidR="00345116" w:rsidRPr="00B364A7" w:rsidRDefault="00345116" w:rsidP="00B364A7">
            <w:pPr>
              <w:snapToGrid w:val="0"/>
              <w:spacing w:line="240" w:lineRule="auto"/>
              <w:ind w:firstLine="0"/>
              <w:jc w:val="center"/>
              <w:rPr>
                <w:rFonts w:eastAsia="SimSun"/>
                <w:b/>
                <w:color w:val="000000"/>
                <w:sz w:val="18"/>
              </w:rPr>
            </w:pPr>
            <w:r w:rsidRPr="00B364A7">
              <w:rPr>
                <w:rFonts w:eastAsia="SimSun"/>
                <w:b/>
                <w:color w:val="000000"/>
                <w:sz w:val="18"/>
              </w:rPr>
              <w:t>Содержание данных</w:t>
            </w:r>
          </w:p>
        </w:tc>
      </w:tr>
      <w:tr w:rsidR="00345116" w:rsidRPr="00B364A7" w14:paraId="6D001E76"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6CFACFBB"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 Общие данные</w:t>
            </w:r>
          </w:p>
        </w:tc>
      </w:tr>
      <w:tr w:rsidR="00345116" w:rsidRPr="00B364A7" w14:paraId="6C474400"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389D7381"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1.1</w:t>
            </w:r>
          </w:p>
        </w:tc>
        <w:tc>
          <w:tcPr>
            <w:tcW w:w="3180" w:type="pct"/>
            <w:tcBorders>
              <w:top w:val="single" w:sz="4" w:space="0" w:color="000000"/>
              <w:left w:val="single" w:sz="4" w:space="0" w:color="000000"/>
              <w:bottom w:val="single" w:sz="4" w:space="0" w:color="000000"/>
            </w:tcBorders>
            <w:vAlign w:val="center"/>
          </w:tcPr>
          <w:p w14:paraId="0B64DF3A"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Тип чрезвычайной ситуации</w:t>
            </w:r>
          </w:p>
        </w:tc>
        <w:tc>
          <w:tcPr>
            <w:tcW w:w="1364" w:type="pct"/>
            <w:tcBorders>
              <w:top w:val="single" w:sz="4" w:space="0" w:color="000000"/>
              <w:left w:val="single" w:sz="4" w:space="0" w:color="000000"/>
              <w:bottom w:val="single" w:sz="4" w:space="0" w:color="000000"/>
              <w:right w:val="single" w:sz="4" w:space="0" w:color="000000"/>
            </w:tcBorders>
            <w:vAlign w:val="center"/>
          </w:tcPr>
          <w:p w14:paraId="37D472DC"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A84187D"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0508AB4A"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1.2</w:t>
            </w:r>
          </w:p>
        </w:tc>
        <w:tc>
          <w:tcPr>
            <w:tcW w:w="3180" w:type="pct"/>
            <w:tcBorders>
              <w:top w:val="single" w:sz="4" w:space="0" w:color="000000"/>
              <w:left w:val="single" w:sz="4" w:space="0" w:color="000000"/>
              <w:bottom w:val="single" w:sz="4" w:space="0" w:color="000000"/>
            </w:tcBorders>
            <w:vAlign w:val="center"/>
          </w:tcPr>
          <w:p w14:paraId="389FEFF4"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Дата чрезвычайной ситуации, число, месяц, год</w:t>
            </w:r>
          </w:p>
        </w:tc>
        <w:tc>
          <w:tcPr>
            <w:tcW w:w="1364" w:type="pct"/>
            <w:tcBorders>
              <w:top w:val="single" w:sz="4" w:space="0" w:color="000000"/>
              <w:left w:val="single" w:sz="4" w:space="0" w:color="000000"/>
              <w:bottom w:val="single" w:sz="4" w:space="0" w:color="000000"/>
              <w:right w:val="single" w:sz="4" w:space="0" w:color="000000"/>
            </w:tcBorders>
            <w:vAlign w:val="center"/>
          </w:tcPr>
          <w:p w14:paraId="6AC534B6"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0045F01B"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8AC3C51"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1.3</w:t>
            </w:r>
          </w:p>
        </w:tc>
        <w:tc>
          <w:tcPr>
            <w:tcW w:w="3180" w:type="pct"/>
            <w:tcBorders>
              <w:top w:val="single" w:sz="4" w:space="0" w:color="000000"/>
              <w:left w:val="single" w:sz="4" w:space="0" w:color="000000"/>
              <w:bottom w:val="single" w:sz="4" w:space="0" w:color="000000"/>
            </w:tcBorders>
            <w:vAlign w:val="center"/>
          </w:tcPr>
          <w:p w14:paraId="7292BF26"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Время московское, час, мин.</w:t>
            </w:r>
          </w:p>
        </w:tc>
        <w:tc>
          <w:tcPr>
            <w:tcW w:w="1364" w:type="pct"/>
            <w:tcBorders>
              <w:top w:val="single" w:sz="4" w:space="0" w:color="000000"/>
              <w:left w:val="single" w:sz="4" w:space="0" w:color="000000"/>
              <w:bottom w:val="single" w:sz="4" w:space="0" w:color="000000"/>
              <w:right w:val="single" w:sz="4" w:space="0" w:color="000000"/>
            </w:tcBorders>
            <w:vAlign w:val="center"/>
          </w:tcPr>
          <w:p w14:paraId="02BBF8D7"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4F4ED1E"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1618DE6E"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w:t>
            </w:r>
            <w:r w:rsidRPr="00B364A7">
              <w:rPr>
                <w:rFonts w:eastAsia="SimSun"/>
                <w:color w:val="000000"/>
                <w:sz w:val="18"/>
                <w:lang w:val="en-US"/>
              </w:rPr>
              <w:t>4</w:t>
            </w:r>
          </w:p>
        </w:tc>
        <w:tc>
          <w:tcPr>
            <w:tcW w:w="3180" w:type="pct"/>
            <w:tcBorders>
              <w:top w:val="single" w:sz="4" w:space="0" w:color="000000"/>
              <w:left w:val="single" w:sz="4" w:space="0" w:color="000000"/>
              <w:bottom w:val="single" w:sz="4" w:space="0" w:color="000000"/>
            </w:tcBorders>
            <w:vAlign w:val="center"/>
          </w:tcPr>
          <w:p w14:paraId="5319E949"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Место республика (край область)</w:t>
            </w:r>
          </w:p>
        </w:tc>
        <w:tc>
          <w:tcPr>
            <w:tcW w:w="1364" w:type="pct"/>
            <w:tcBorders>
              <w:top w:val="single" w:sz="4" w:space="0" w:color="000000"/>
              <w:left w:val="single" w:sz="4" w:space="0" w:color="000000"/>
              <w:bottom w:val="single" w:sz="4" w:space="0" w:color="000000"/>
              <w:right w:val="single" w:sz="4" w:space="0" w:color="000000"/>
            </w:tcBorders>
            <w:vAlign w:val="center"/>
          </w:tcPr>
          <w:p w14:paraId="24178278"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73A4252"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3339623A"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w:t>
            </w:r>
            <w:r w:rsidRPr="00B364A7">
              <w:rPr>
                <w:rFonts w:eastAsia="SimSun"/>
                <w:color w:val="000000"/>
                <w:sz w:val="18"/>
                <w:lang w:val="en-US"/>
              </w:rPr>
              <w:t>5</w:t>
            </w:r>
          </w:p>
        </w:tc>
        <w:tc>
          <w:tcPr>
            <w:tcW w:w="3180" w:type="pct"/>
            <w:tcBorders>
              <w:top w:val="single" w:sz="4" w:space="0" w:color="000000"/>
              <w:left w:val="single" w:sz="4" w:space="0" w:color="000000"/>
              <w:bottom w:val="single" w:sz="4" w:space="0" w:color="000000"/>
            </w:tcBorders>
            <w:vAlign w:val="center"/>
          </w:tcPr>
          <w:p w14:paraId="3B7A2C1A"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Населенный пункт</w:t>
            </w:r>
          </w:p>
        </w:tc>
        <w:tc>
          <w:tcPr>
            <w:tcW w:w="1364" w:type="pct"/>
            <w:tcBorders>
              <w:top w:val="single" w:sz="4" w:space="0" w:color="000000"/>
              <w:left w:val="single" w:sz="4" w:space="0" w:color="000000"/>
              <w:bottom w:val="single" w:sz="4" w:space="0" w:color="000000"/>
              <w:right w:val="single" w:sz="4" w:space="0" w:color="000000"/>
            </w:tcBorders>
            <w:vAlign w:val="center"/>
          </w:tcPr>
          <w:p w14:paraId="58FAC3E6"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9930D4B"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010F0F9F"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w:t>
            </w:r>
            <w:r w:rsidRPr="00B364A7">
              <w:rPr>
                <w:rFonts w:eastAsia="SimSun"/>
                <w:color w:val="000000"/>
                <w:sz w:val="18"/>
                <w:lang w:val="en-US"/>
              </w:rPr>
              <w:t>6</w:t>
            </w:r>
          </w:p>
        </w:tc>
        <w:tc>
          <w:tcPr>
            <w:tcW w:w="3180" w:type="pct"/>
            <w:tcBorders>
              <w:top w:val="single" w:sz="4" w:space="0" w:color="000000"/>
              <w:left w:val="single" w:sz="4" w:space="0" w:color="000000"/>
              <w:bottom w:val="single" w:sz="4" w:space="0" w:color="000000"/>
            </w:tcBorders>
            <w:vAlign w:val="center"/>
          </w:tcPr>
          <w:p w14:paraId="39D6F358"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Район</w:t>
            </w:r>
          </w:p>
        </w:tc>
        <w:tc>
          <w:tcPr>
            <w:tcW w:w="1364" w:type="pct"/>
            <w:tcBorders>
              <w:top w:val="single" w:sz="4" w:space="0" w:color="000000"/>
              <w:left w:val="single" w:sz="4" w:space="0" w:color="000000"/>
              <w:bottom w:val="single" w:sz="4" w:space="0" w:color="000000"/>
              <w:right w:val="single" w:sz="4" w:space="0" w:color="000000"/>
            </w:tcBorders>
            <w:vAlign w:val="center"/>
          </w:tcPr>
          <w:p w14:paraId="064253BC"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57FB186"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5971C059"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w:t>
            </w:r>
            <w:r w:rsidRPr="00B364A7">
              <w:rPr>
                <w:rFonts w:eastAsia="SimSun"/>
                <w:color w:val="000000"/>
                <w:sz w:val="18"/>
                <w:lang w:val="en-US"/>
              </w:rPr>
              <w:t>7</w:t>
            </w:r>
          </w:p>
        </w:tc>
        <w:tc>
          <w:tcPr>
            <w:tcW w:w="3180" w:type="pct"/>
            <w:tcBorders>
              <w:top w:val="single" w:sz="4" w:space="0" w:color="000000"/>
              <w:left w:val="single" w:sz="4" w:space="0" w:color="000000"/>
              <w:bottom w:val="single" w:sz="4" w:space="0" w:color="000000"/>
            </w:tcBorders>
            <w:vAlign w:val="center"/>
          </w:tcPr>
          <w:p w14:paraId="7BED08D2"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Объект экономики</w:t>
            </w:r>
          </w:p>
        </w:tc>
        <w:tc>
          <w:tcPr>
            <w:tcW w:w="1364" w:type="pct"/>
            <w:tcBorders>
              <w:top w:val="single" w:sz="4" w:space="0" w:color="000000"/>
              <w:left w:val="single" w:sz="4" w:space="0" w:color="000000"/>
              <w:bottom w:val="single" w:sz="4" w:space="0" w:color="000000"/>
              <w:right w:val="single" w:sz="4" w:space="0" w:color="000000"/>
            </w:tcBorders>
            <w:vAlign w:val="center"/>
          </w:tcPr>
          <w:p w14:paraId="4F784F1B"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44206BA"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1ECA3F0B"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w:t>
            </w:r>
            <w:r w:rsidRPr="00B364A7">
              <w:rPr>
                <w:rFonts w:eastAsia="SimSun"/>
                <w:color w:val="000000"/>
                <w:sz w:val="18"/>
                <w:lang w:val="en-US"/>
              </w:rPr>
              <w:t>8</w:t>
            </w:r>
          </w:p>
        </w:tc>
        <w:tc>
          <w:tcPr>
            <w:tcW w:w="3180" w:type="pct"/>
            <w:tcBorders>
              <w:top w:val="single" w:sz="4" w:space="0" w:color="000000"/>
              <w:left w:val="single" w:sz="4" w:space="0" w:color="000000"/>
              <w:bottom w:val="single" w:sz="4" w:space="0" w:color="000000"/>
            </w:tcBorders>
            <w:vAlign w:val="center"/>
          </w:tcPr>
          <w:p w14:paraId="4FE148E9"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Наименование</w:t>
            </w:r>
          </w:p>
        </w:tc>
        <w:tc>
          <w:tcPr>
            <w:tcW w:w="1364" w:type="pct"/>
            <w:tcBorders>
              <w:top w:val="single" w:sz="4" w:space="0" w:color="000000"/>
              <w:left w:val="single" w:sz="4" w:space="0" w:color="000000"/>
              <w:bottom w:val="single" w:sz="4" w:space="0" w:color="000000"/>
              <w:right w:val="single" w:sz="4" w:space="0" w:color="000000"/>
            </w:tcBorders>
            <w:vAlign w:val="center"/>
          </w:tcPr>
          <w:p w14:paraId="10B6EA2A"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045D9B4"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0408F3A0"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w:t>
            </w:r>
            <w:r w:rsidRPr="00B364A7">
              <w:rPr>
                <w:rFonts w:eastAsia="SimSun"/>
                <w:color w:val="000000"/>
                <w:sz w:val="18"/>
                <w:lang w:val="en-US"/>
              </w:rPr>
              <w:t>9</w:t>
            </w:r>
          </w:p>
        </w:tc>
        <w:tc>
          <w:tcPr>
            <w:tcW w:w="3180" w:type="pct"/>
            <w:tcBorders>
              <w:top w:val="single" w:sz="4" w:space="0" w:color="000000"/>
              <w:left w:val="single" w:sz="4" w:space="0" w:color="000000"/>
              <w:bottom w:val="single" w:sz="4" w:space="0" w:color="000000"/>
            </w:tcBorders>
            <w:vAlign w:val="center"/>
          </w:tcPr>
          <w:p w14:paraId="667703BC"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Отрасль</w:t>
            </w:r>
          </w:p>
        </w:tc>
        <w:tc>
          <w:tcPr>
            <w:tcW w:w="1364" w:type="pct"/>
            <w:tcBorders>
              <w:top w:val="single" w:sz="4" w:space="0" w:color="000000"/>
              <w:left w:val="single" w:sz="4" w:space="0" w:color="000000"/>
              <w:bottom w:val="single" w:sz="4" w:space="0" w:color="000000"/>
              <w:right w:val="single" w:sz="4" w:space="0" w:color="000000"/>
            </w:tcBorders>
            <w:vAlign w:val="center"/>
          </w:tcPr>
          <w:p w14:paraId="7ED72F7D"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41DBFAB0"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32BD9BA5"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1.1</w:t>
            </w:r>
            <w:r w:rsidRPr="00B364A7">
              <w:rPr>
                <w:rFonts w:eastAsia="SimSun"/>
                <w:color w:val="000000"/>
                <w:sz w:val="18"/>
                <w:lang w:val="en-US"/>
              </w:rPr>
              <w:t>0</w:t>
            </w:r>
          </w:p>
        </w:tc>
        <w:tc>
          <w:tcPr>
            <w:tcW w:w="3180" w:type="pct"/>
            <w:tcBorders>
              <w:top w:val="single" w:sz="4" w:space="0" w:color="000000"/>
              <w:left w:val="single" w:sz="4" w:space="0" w:color="000000"/>
              <w:bottom w:val="single" w:sz="4" w:space="0" w:color="000000"/>
            </w:tcBorders>
            <w:vAlign w:val="center"/>
          </w:tcPr>
          <w:p w14:paraId="2F08C6D5"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Форма собственности</w:t>
            </w:r>
          </w:p>
        </w:tc>
        <w:tc>
          <w:tcPr>
            <w:tcW w:w="1364" w:type="pct"/>
            <w:tcBorders>
              <w:top w:val="single" w:sz="4" w:space="0" w:color="000000"/>
              <w:left w:val="single" w:sz="4" w:space="0" w:color="000000"/>
              <w:bottom w:val="single" w:sz="4" w:space="0" w:color="000000"/>
              <w:right w:val="single" w:sz="4" w:space="0" w:color="000000"/>
            </w:tcBorders>
            <w:vAlign w:val="center"/>
          </w:tcPr>
          <w:p w14:paraId="7EC0B490"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89FB43D"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F2D0DE0"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1.1</w:t>
            </w:r>
            <w:r w:rsidRPr="00B364A7">
              <w:rPr>
                <w:rFonts w:eastAsia="SimSun"/>
                <w:color w:val="000000"/>
                <w:sz w:val="18"/>
                <w:lang w:val="en-US"/>
              </w:rPr>
              <w:t>1</w:t>
            </w:r>
          </w:p>
        </w:tc>
        <w:tc>
          <w:tcPr>
            <w:tcW w:w="3180" w:type="pct"/>
            <w:tcBorders>
              <w:top w:val="single" w:sz="4" w:space="0" w:color="000000"/>
              <w:left w:val="single" w:sz="4" w:space="0" w:color="000000"/>
              <w:bottom w:val="single" w:sz="4" w:space="0" w:color="000000"/>
            </w:tcBorders>
            <w:vAlign w:val="center"/>
          </w:tcPr>
          <w:p w14:paraId="6E7A1F57"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Министерство (ведомство)</w:t>
            </w:r>
          </w:p>
        </w:tc>
        <w:tc>
          <w:tcPr>
            <w:tcW w:w="1364" w:type="pct"/>
            <w:tcBorders>
              <w:top w:val="single" w:sz="4" w:space="0" w:color="000000"/>
              <w:left w:val="single" w:sz="4" w:space="0" w:color="000000"/>
              <w:bottom w:val="single" w:sz="4" w:space="0" w:color="000000"/>
              <w:right w:val="single" w:sz="4" w:space="0" w:color="000000"/>
            </w:tcBorders>
            <w:vAlign w:val="center"/>
          </w:tcPr>
          <w:p w14:paraId="5E114C0F"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1E1C65F2"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01D26B5F"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1.1</w:t>
            </w:r>
            <w:r w:rsidRPr="00B364A7">
              <w:rPr>
                <w:rFonts w:eastAsia="SimSun"/>
                <w:color w:val="000000"/>
                <w:sz w:val="18"/>
                <w:lang w:val="en-US"/>
              </w:rPr>
              <w:t>2</w:t>
            </w:r>
          </w:p>
        </w:tc>
        <w:tc>
          <w:tcPr>
            <w:tcW w:w="3180" w:type="pct"/>
            <w:tcBorders>
              <w:top w:val="single" w:sz="4" w:space="0" w:color="000000"/>
              <w:left w:val="single" w:sz="4" w:space="0" w:color="000000"/>
              <w:bottom w:val="single" w:sz="4" w:space="0" w:color="000000"/>
            </w:tcBorders>
            <w:vAlign w:val="center"/>
          </w:tcPr>
          <w:p w14:paraId="006DBB83"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Причины возникновения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0CBF3336"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1F1427FA"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427FB8A1"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1.1</w:t>
            </w:r>
            <w:r w:rsidRPr="00B364A7">
              <w:rPr>
                <w:rFonts w:eastAsia="SimSun"/>
                <w:color w:val="000000"/>
                <w:sz w:val="18"/>
                <w:lang w:val="en-US"/>
              </w:rPr>
              <w:t>3</w:t>
            </w:r>
          </w:p>
        </w:tc>
        <w:tc>
          <w:tcPr>
            <w:tcW w:w="3180" w:type="pct"/>
            <w:tcBorders>
              <w:top w:val="single" w:sz="4" w:space="0" w:color="000000"/>
              <w:left w:val="single" w:sz="4" w:space="0" w:color="000000"/>
              <w:bottom w:val="single" w:sz="4" w:space="0" w:color="000000"/>
            </w:tcBorders>
            <w:vAlign w:val="center"/>
          </w:tcPr>
          <w:p w14:paraId="38DAE1FD"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Краткая характеристика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401C7729"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369A565"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634E719E"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2. Метеоданные</w:t>
            </w:r>
          </w:p>
        </w:tc>
      </w:tr>
      <w:tr w:rsidR="00345116" w:rsidRPr="00B364A7" w14:paraId="002B8701"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16FAFC38"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2.1</w:t>
            </w:r>
          </w:p>
        </w:tc>
        <w:tc>
          <w:tcPr>
            <w:tcW w:w="3180" w:type="pct"/>
            <w:tcBorders>
              <w:top w:val="single" w:sz="4" w:space="0" w:color="000000"/>
              <w:left w:val="single" w:sz="4" w:space="0" w:color="000000"/>
              <w:bottom w:val="single" w:sz="4" w:space="0" w:color="000000"/>
            </w:tcBorders>
            <w:vAlign w:val="center"/>
          </w:tcPr>
          <w:p w14:paraId="35AAB2BB"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Температура воздуха, град.</w:t>
            </w:r>
          </w:p>
        </w:tc>
        <w:tc>
          <w:tcPr>
            <w:tcW w:w="1364" w:type="pct"/>
            <w:tcBorders>
              <w:top w:val="single" w:sz="4" w:space="0" w:color="000000"/>
              <w:left w:val="single" w:sz="4" w:space="0" w:color="000000"/>
              <w:bottom w:val="single" w:sz="4" w:space="0" w:color="000000"/>
              <w:right w:val="single" w:sz="4" w:space="0" w:color="000000"/>
            </w:tcBorders>
            <w:vAlign w:val="center"/>
          </w:tcPr>
          <w:p w14:paraId="70978739"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1FAEDA9"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0E6D70E"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2.2</w:t>
            </w:r>
          </w:p>
        </w:tc>
        <w:tc>
          <w:tcPr>
            <w:tcW w:w="3180" w:type="pct"/>
            <w:tcBorders>
              <w:top w:val="single" w:sz="4" w:space="0" w:color="000000"/>
              <w:left w:val="single" w:sz="4" w:space="0" w:color="000000"/>
              <w:bottom w:val="single" w:sz="4" w:space="0" w:color="000000"/>
            </w:tcBorders>
            <w:vAlign w:val="center"/>
          </w:tcPr>
          <w:p w14:paraId="52D4F593"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Направление и скорость ветра, град. м/с</w:t>
            </w:r>
          </w:p>
        </w:tc>
        <w:tc>
          <w:tcPr>
            <w:tcW w:w="1364" w:type="pct"/>
            <w:tcBorders>
              <w:top w:val="single" w:sz="4" w:space="0" w:color="000000"/>
              <w:left w:val="single" w:sz="4" w:space="0" w:color="000000"/>
              <w:bottom w:val="single" w:sz="4" w:space="0" w:color="000000"/>
              <w:right w:val="single" w:sz="4" w:space="0" w:color="000000"/>
            </w:tcBorders>
            <w:vAlign w:val="center"/>
          </w:tcPr>
          <w:p w14:paraId="4EDDE730"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016D473C"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027C4257"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2.3</w:t>
            </w:r>
          </w:p>
        </w:tc>
        <w:tc>
          <w:tcPr>
            <w:tcW w:w="3180" w:type="pct"/>
            <w:tcBorders>
              <w:top w:val="single" w:sz="4" w:space="0" w:color="000000"/>
              <w:left w:val="single" w:sz="4" w:space="0" w:color="000000"/>
              <w:bottom w:val="single" w:sz="4" w:space="0" w:color="000000"/>
            </w:tcBorders>
            <w:vAlign w:val="center"/>
          </w:tcPr>
          <w:p w14:paraId="7409C431"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Влажность, %</w:t>
            </w:r>
          </w:p>
        </w:tc>
        <w:tc>
          <w:tcPr>
            <w:tcW w:w="1364" w:type="pct"/>
            <w:tcBorders>
              <w:top w:val="single" w:sz="4" w:space="0" w:color="000000"/>
              <w:left w:val="single" w:sz="4" w:space="0" w:color="000000"/>
              <w:bottom w:val="single" w:sz="4" w:space="0" w:color="000000"/>
              <w:right w:val="single" w:sz="4" w:space="0" w:color="000000"/>
            </w:tcBorders>
            <w:vAlign w:val="center"/>
          </w:tcPr>
          <w:p w14:paraId="35B87BAC"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73966E5"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585282CA"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2.4</w:t>
            </w:r>
          </w:p>
        </w:tc>
        <w:tc>
          <w:tcPr>
            <w:tcW w:w="3180" w:type="pct"/>
            <w:tcBorders>
              <w:top w:val="single" w:sz="4" w:space="0" w:color="000000"/>
              <w:left w:val="single" w:sz="4" w:space="0" w:color="000000"/>
              <w:bottom w:val="single" w:sz="4" w:space="0" w:color="000000"/>
            </w:tcBorders>
            <w:vAlign w:val="center"/>
          </w:tcPr>
          <w:p w14:paraId="70706FD9"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Осадки, вид, кол-во, мм.</w:t>
            </w:r>
          </w:p>
        </w:tc>
        <w:tc>
          <w:tcPr>
            <w:tcW w:w="1364" w:type="pct"/>
            <w:tcBorders>
              <w:top w:val="single" w:sz="4" w:space="0" w:color="000000"/>
              <w:left w:val="single" w:sz="4" w:space="0" w:color="000000"/>
              <w:bottom w:val="single" w:sz="4" w:space="0" w:color="000000"/>
              <w:right w:val="single" w:sz="4" w:space="0" w:color="000000"/>
            </w:tcBorders>
            <w:vAlign w:val="center"/>
          </w:tcPr>
          <w:p w14:paraId="247FD5CA"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42091AA"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502D4817"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2.5</w:t>
            </w:r>
          </w:p>
        </w:tc>
        <w:tc>
          <w:tcPr>
            <w:tcW w:w="3180" w:type="pct"/>
            <w:tcBorders>
              <w:top w:val="single" w:sz="4" w:space="0" w:color="000000"/>
              <w:left w:val="single" w:sz="4" w:space="0" w:color="000000"/>
              <w:bottom w:val="single" w:sz="4" w:space="0" w:color="000000"/>
            </w:tcBorders>
            <w:vAlign w:val="center"/>
          </w:tcPr>
          <w:p w14:paraId="74337F95"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Состояние приземного слоя атмосферы</w:t>
            </w:r>
          </w:p>
        </w:tc>
        <w:tc>
          <w:tcPr>
            <w:tcW w:w="1364" w:type="pct"/>
            <w:tcBorders>
              <w:top w:val="single" w:sz="4" w:space="0" w:color="000000"/>
              <w:left w:val="single" w:sz="4" w:space="0" w:color="000000"/>
              <w:bottom w:val="single" w:sz="4" w:space="0" w:color="000000"/>
              <w:right w:val="single" w:sz="4" w:space="0" w:color="000000"/>
            </w:tcBorders>
            <w:vAlign w:val="center"/>
          </w:tcPr>
          <w:p w14:paraId="76B2602D"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E1C178C"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6080EF36"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2.6</w:t>
            </w:r>
          </w:p>
        </w:tc>
        <w:tc>
          <w:tcPr>
            <w:tcW w:w="3180" w:type="pct"/>
            <w:tcBorders>
              <w:top w:val="single" w:sz="4" w:space="0" w:color="000000"/>
              <w:left w:val="single" w:sz="4" w:space="0" w:color="000000"/>
              <w:bottom w:val="single" w:sz="4" w:space="0" w:color="000000"/>
            </w:tcBorders>
            <w:vAlign w:val="center"/>
          </w:tcPr>
          <w:p w14:paraId="4D65DD42"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Видимость</w:t>
            </w:r>
          </w:p>
        </w:tc>
        <w:tc>
          <w:tcPr>
            <w:tcW w:w="1364" w:type="pct"/>
            <w:tcBorders>
              <w:top w:val="single" w:sz="4" w:space="0" w:color="000000"/>
              <w:left w:val="single" w:sz="4" w:space="0" w:color="000000"/>
              <w:bottom w:val="single" w:sz="4" w:space="0" w:color="000000"/>
              <w:right w:val="single" w:sz="4" w:space="0" w:color="000000"/>
            </w:tcBorders>
            <w:vAlign w:val="center"/>
          </w:tcPr>
          <w:p w14:paraId="57E6035E"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AFFBACC"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06C02D01"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2.7</w:t>
            </w:r>
          </w:p>
        </w:tc>
        <w:tc>
          <w:tcPr>
            <w:tcW w:w="3180" w:type="pct"/>
            <w:tcBorders>
              <w:top w:val="single" w:sz="4" w:space="0" w:color="000000"/>
              <w:left w:val="single" w:sz="4" w:space="0" w:color="000000"/>
              <w:bottom w:val="single" w:sz="4" w:space="0" w:color="000000"/>
            </w:tcBorders>
            <w:vAlign w:val="center"/>
          </w:tcPr>
          <w:p w14:paraId="158B3C5C"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Ледовая обстановка</w:t>
            </w:r>
          </w:p>
        </w:tc>
        <w:tc>
          <w:tcPr>
            <w:tcW w:w="1364" w:type="pct"/>
            <w:tcBorders>
              <w:top w:val="single" w:sz="4" w:space="0" w:color="000000"/>
              <w:left w:val="single" w:sz="4" w:space="0" w:color="000000"/>
              <w:bottom w:val="single" w:sz="4" w:space="0" w:color="000000"/>
              <w:right w:val="single" w:sz="4" w:space="0" w:color="000000"/>
            </w:tcBorders>
            <w:vAlign w:val="center"/>
          </w:tcPr>
          <w:p w14:paraId="1997435B"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70982916"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1FADFB8E"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Основные параметры чрезвычайной ситуации</w:t>
            </w:r>
          </w:p>
        </w:tc>
      </w:tr>
      <w:tr w:rsidR="00345116" w:rsidRPr="00B364A7" w14:paraId="2CB802EF"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186D1B2B"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3. Чрезвычайные ситуации на объектах системы теплоснабжения</w:t>
            </w:r>
          </w:p>
        </w:tc>
      </w:tr>
      <w:tr w:rsidR="00345116" w:rsidRPr="00B364A7" w14:paraId="2DBF392C"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A555B26"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3.1</w:t>
            </w:r>
          </w:p>
        </w:tc>
        <w:tc>
          <w:tcPr>
            <w:tcW w:w="3180" w:type="pct"/>
            <w:tcBorders>
              <w:top w:val="single" w:sz="4" w:space="0" w:color="000000"/>
              <w:left w:val="single" w:sz="4" w:space="0" w:color="000000"/>
              <w:bottom w:val="single" w:sz="4" w:space="0" w:color="000000"/>
            </w:tcBorders>
            <w:vAlign w:val="center"/>
          </w:tcPr>
          <w:p w14:paraId="27968FDB"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Характер повреждения объекта системы теплоснабжения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5619903C"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7F3B1C43"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1C010BA0"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3.2</w:t>
            </w:r>
          </w:p>
        </w:tc>
        <w:tc>
          <w:tcPr>
            <w:tcW w:w="3180" w:type="pct"/>
            <w:tcBorders>
              <w:top w:val="single" w:sz="4" w:space="0" w:color="000000"/>
              <w:left w:val="single" w:sz="4" w:space="0" w:color="000000"/>
              <w:bottom w:val="single" w:sz="4" w:space="0" w:color="000000"/>
            </w:tcBorders>
            <w:vAlign w:val="center"/>
          </w:tcPr>
          <w:p w14:paraId="6F27CD44"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Причина повреждения объекта системы теплоснабжения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64FAA93B"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017C926"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19B842C2"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3.3</w:t>
            </w:r>
          </w:p>
        </w:tc>
        <w:tc>
          <w:tcPr>
            <w:tcW w:w="3180" w:type="pct"/>
            <w:tcBorders>
              <w:top w:val="single" w:sz="4" w:space="0" w:color="000000"/>
              <w:left w:val="single" w:sz="4" w:space="0" w:color="000000"/>
              <w:bottom w:val="single" w:sz="4" w:space="0" w:color="000000"/>
            </w:tcBorders>
            <w:vAlign w:val="center"/>
          </w:tcPr>
          <w:p w14:paraId="4CE5CF3D"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Принятые меры по отоплению жилых домов и социально значимых объектов при сильном морозе</w:t>
            </w:r>
          </w:p>
        </w:tc>
        <w:tc>
          <w:tcPr>
            <w:tcW w:w="1364" w:type="pct"/>
            <w:tcBorders>
              <w:top w:val="single" w:sz="4" w:space="0" w:color="000000"/>
              <w:left w:val="single" w:sz="4" w:space="0" w:color="000000"/>
              <w:bottom w:val="single" w:sz="4" w:space="0" w:color="000000"/>
              <w:right w:val="single" w:sz="4" w:space="0" w:color="000000"/>
            </w:tcBorders>
            <w:vAlign w:val="center"/>
          </w:tcPr>
          <w:p w14:paraId="274C2AEF"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188626BC"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1B8C84BC"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3.4</w:t>
            </w:r>
          </w:p>
        </w:tc>
        <w:tc>
          <w:tcPr>
            <w:tcW w:w="3180" w:type="pct"/>
            <w:tcBorders>
              <w:top w:val="single" w:sz="4" w:space="0" w:color="000000"/>
              <w:left w:val="single" w:sz="4" w:space="0" w:color="000000"/>
              <w:bottom w:val="single" w:sz="4" w:space="0" w:color="000000"/>
            </w:tcBorders>
            <w:vAlign w:val="center"/>
          </w:tcPr>
          <w:p w14:paraId="78CCD02C"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Количество людей, нуждающихся в помощи (эвакуации)</w:t>
            </w:r>
          </w:p>
        </w:tc>
        <w:tc>
          <w:tcPr>
            <w:tcW w:w="1364" w:type="pct"/>
            <w:tcBorders>
              <w:top w:val="single" w:sz="4" w:space="0" w:color="000000"/>
              <w:left w:val="single" w:sz="4" w:space="0" w:color="000000"/>
              <w:bottom w:val="single" w:sz="4" w:space="0" w:color="000000"/>
              <w:right w:val="single" w:sz="4" w:space="0" w:color="000000"/>
            </w:tcBorders>
            <w:vAlign w:val="center"/>
          </w:tcPr>
          <w:p w14:paraId="645B2ACF"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B231DC7"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6D88C479"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3.5</w:t>
            </w:r>
          </w:p>
        </w:tc>
        <w:tc>
          <w:tcPr>
            <w:tcW w:w="3180" w:type="pct"/>
            <w:tcBorders>
              <w:top w:val="single" w:sz="4" w:space="0" w:color="000000"/>
              <w:left w:val="single" w:sz="4" w:space="0" w:color="000000"/>
              <w:bottom w:val="single" w:sz="4" w:space="0" w:color="000000"/>
            </w:tcBorders>
            <w:vAlign w:val="center"/>
          </w:tcPr>
          <w:p w14:paraId="32E64F6B"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Запрашиваемая помощь</w:t>
            </w:r>
          </w:p>
        </w:tc>
        <w:tc>
          <w:tcPr>
            <w:tcW w:w="1364" w:type="pct"/>
            <w:tcBorders>
              <w:top w:val="single" w:sz="4" w:space="0" w:color="000000"/>
              <w:left w:val="single" w:sz="4" w:space="0" w:color="000000"/>
              <w:bottom w:val="single" w:sz="4" w:space="0" w:color="000000"/>
              <w:right w:val="single" w:sz="4" w:space="0" w:color="000000"/>
            </w:tcBorders>
            <w:vAlign w:val="center"/>
          </w:tcPr>
          <w:p w14:paraId="48818048"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B6BBE2A"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7D3A2A0A"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4. Чрезвычайные ситуации на объектах системы газоснабжения</w:t>
            </w:r>
          </w:p>
        </w:tc>
      </w:tr>
      <w:tr w:rsidR="00345116" w:rsidRPr="00B364A7" w14:paraId="75DA0FBB"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F6B26E7"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4.1</w:t>
            </w:r>
          </w:p>
        </w:tc>
        <w:tc>
          <w:tcPr>
            <w:tcW w:w="3180" w:type="pct"/>
            <w:tcBorders>
              <w:top w:val="single" w:sz="4" w:space="0" w:color="000000"/>
              <w:left w:val="single" w:sz="4" w:space="0" w:color="000000"/>
              <w:bottom w:val="single" w:sz="4" w:space="0" w:color="000000"/>
            </w:tcBorders>
            <w:vAlign w:val="center"/>
          </w:tcPr>
          <w:p w14:paraId="3CC036FF"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Характер повреждения объекта системы газоснабжения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350AAEA0"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606003A7"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499A7072"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4.2</w:t>
            </w:r>
          </w:p>
        </w:tc>
        <w:tc>
          <w:tcPr>
            <w:tcW w:w="3180" w:type="pct"/>
            <w:tcBorders>
              <w:top w:val="single" w:sz="4" w:space="0" w:color="000000"/>
              <w:left w:val="single" w:sz="4" w:space="0" w:color="000000"/>
              <w:bottom w:val="single" w:sz="4" w:space="0" w:color="000000"/>
            </w:tcBorders>
            <w:vAlign w:val="center"/>
          </w:tcPr>
          <w:p w14:paraId="44D89477"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Причина повреждения объекта системы газоснабжения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43C464E8"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3784F5A"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5E7902AB"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4.3</w:t>
            </w:r>
          </w:p>
        </w:tc>
        <w:tc>
          <w:tcPr>
            <w:tcW w:w="3180" w:type="pct"/>
            <w:tcBorders>
              <w:top w:val="single" w:sz="4" w:space="0" w:color="000000"/>
              <w:left w:val="single" w:sz="4" w:space="0" w:color="000000"/>
              <w:bottom w:val="single" w:sz="4" w:space="0" w:color="000000"/>
            </w:tcBorders>
            <w:vAlign w:val="center"/>
          </w:tcPr>
          <w:p w14:paraId="636854A1"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Принятые меры по топливоснабжению источника тепловой энергии</w:t>
            </w:r>
          </w:p>
        </w:tc>
        <w:tc>
          <w:tcPr>
            <w:tcW w:w="1364" w:type="pct"/>
            <w:tcBorders>
              <w:top w:val="single" w:sz="4" w:space="0" w:color="000000"/>
              <w:left w:val="single" w:sz="4" w:space="0" w:color="000000"/>
              <w:bottom w:val="single" w:sz="4" w:space="0" w:color="000000"/>
              <w:right w:val="single" w:sz="4" w:space="0" w:color="000000"/>
            </w:tcBorders>
            <w:vAlign w:val="center"/>
          </w:tcPr>
          <w:p w14:paraId="34837DA7"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15D3E9D"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98907D0"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4.4</w:t>
            </w:r>
          </w:p>
        </w:tc>
        <w:tc>
          <w:tcPr>
            <w:tcW w:w="3180" w:type="pct"/>
            <w:tcBorders>
              <w:top w:val="single" w:sz="4" w:space="0" w:color="000000"/>
              <w:left w:val="single" w:sz="4" w:space="0" w:color="000000"/>
              <w:bottom w:val="single" w:sz="4" w:space="0" w:color="000000"/>
            </w:tcBorders>
            <w:vAlign w:val="center"/>
          </w:tcPr>
          <w:p w14:paraId="08FD816B"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Запрашиваемая помощь</w:t>
            </w:r>
          </w:p>
        </w:tc>
        <w:tc>
          <w:tcPr>
            <w:tcW w:w="1364" w:type="pct"/>
            <w:tcBorders>
              <w:top w:val="single" w:sz="4" w:space="0" w:color="000000"/>
              <w:left w:val="single" w:sz="4" w:space="0" w:color="000000"/>
              <w:bottom w:val="single" w:sz="4" w:space="0" w:color="000000"/>
              <w:right w:val="single" w:sz="4" w:space="0" w:color="000000"/>
            </w:tcBorders>
            <w:vAlign w:val="center"/>
          </w:tcPr>
          <w:p w14:paraId="005AAAF6"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7287060"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6137DD0F"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 Чрезвычайные ситуации на объектах системы водоснабжения</w:t>
            </w:r>
          </w:p>
        </w:tc>
      </w:tr>
      <w:tr w:rsidR="00345116" w:rsidRPr="00B364A7" w14:paraId="24367C7C"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56BEA3E"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5.1</w:t>
            </w:r>
          </w:p>
        </w:tc>
        <w:tc>
          <w:tcPr>
            <w:tcW w:w="3180" w:type="pct"/>
            <w:tcBorders>
              <w:top w:val="single" w:sz="4" w:space="0" w:color="000000"/>
              <w:left w:val="single" w:sz="4" w:space="0" w:color="000000"/>
              <w:bottom w:val="single" w:sz="4" w:space="0" w:color="000000"/>
            </w:tcBorders>
            <w:vAlign w:val="center"/>
          </w:tcPr>
          <w:p w14:paraId="38061E6C"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Характер повреждения объекта системы водоснабжения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5DC9DD2A"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751C6F5"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59526DEC"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5.2</w:t>
            </w:r>
          </w:p>
        </w:tc>
        <w:tc>
          <w:tcPr>
            <w:tcW w:w="3180" w:type="pct"/>
            <w:tcBorders>
              <w:top w:val="single" w:sz="4" w:space="0" w:color="000000"/>
              <w:left w:val="single" w:sz="4" w:space="0" w:color="000000"/>
              <w:bottom w:val="single" w:sz="4" w:space="0" w:color="000000"/>
            </w:tcBorders>
            <w:vAlign w:val="center"/>
          </w:tcPr>
          <w:p w14:paraId="4A4FDE82"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Причина повреждения объекта системы водоснабжения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75181104"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7D4C389"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574A6C42"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5.3</w:t>
            </w:r>
          </w:p>
        </w:tc>
        <w:tc>
          <w:tcPr>
            <w:tcW w:w="3180" w:type="pct"/>
            <w:tcBorders>
              <w:top w:val="single" w:sz="4" w:space="0" w:color="000000"/>
              <w:left w:val="single" w:sz="4" w:space="0" w:color="000000"/>
              <w:bottom w:val="single" w:sz="4" w:space="0" w:color="000000"/>
            </w:tcBorders>
            <w:vAlign w:val="center"/>
          </w:tcPr>
          <w:p w14:paraId="5D281636"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Принятые меры по снабжению водой источника тепловой энергии</w:t>
            </w:r>
          </w:p>
        </w:tc>
        <w:tc>
          <w:tcPr>
            <w:tcW w:w="1364" w:type="pct"/>
            <w:tcBorders>
              <w:top w:val="single" w:sz="4" w:space="0" w:color="000000"/>
              <w:left w:val="single" w:sz="4" w:space="0" w:color="000000"/>
              <w:bottom w:val="single" w:sz="4" w:space="0" w:color="000000"/>
              <w:right w:val="single" w:sz="4" w:space="0" w:color="000000"/>
            </w:tcBorders>
            <w:vAlign w:val="center"/>
          </w:tcPr>
          <w:p w14:paraId="65E90795"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4D0777F0"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785E2187"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5.4</w:t>
            </w:r>
          </w:p>
        </w:tc>
        <w:tc>
          <w:tcPr>
            <w:tcW w:w="3180" w:type="pct"/>
            <w:tcBorders>
              <w:top w:val="single" w:sz="4" w:space="0" w:color="000000"/>
              <w:left w:val="single" w:sz="4" w:space="0" w:color="000000"/>
              <w:bottom w:val="single" w:sz="4" w:space="0" w:color="000000"/>
            </w:tcBorders>
            <w:vAlign w:val="center"/>
          </w:tcPr>
          <w:p w14:paraId="4E39322D"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Запрашиваемая помощь</w:t>
            </w:r>
          </w:p>
        </w:tc>
        <w:tc>
          <w:tcPr>
            <w:tcW w:w="1364" w:type="pct"/>
            <w:tcBorders>
              <w:top w:val="single" w:sz="4" w:space="0" w:color="000000"/>
              <w:left w:val="single" w:sz="4" w:space="0" w:color="000000"/>
              <w:bottom w:val="single" w:sz="4" w:space="0" w:color="000000"/>
              <w:right w:val="single" w:sz="4" w:space="0" w:color="000000"/>
            </w:tcBorders>
            <w:vAlign w:val="center"/>
          </w:tcPr>
          <w:p w14:paraId="0346C530"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7FC125A6"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32910031"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 Чрезвычайные ситуации на объектах системы электроснабжения</w:t>
            </w:r>
          </w:p>
        </w:tc>
      </w:tr>
      <w:tr w:rsidR="00345116" w:rsidRPr="00B364A7" w14:paraId="468D0A55"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FCE46F2"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5.1</w:t>
            </w:r>
          </w:p>
        </w:tc>
        <w:tc>
          <w:tcPr>
            <w:tcW w:w="3180" w:type="pct"/>
            <w:tcBorders>
              <w:top w:val="single" w:sz="4" w:space="0" w:color="000000"/>
              <w:left w:val="single" w:sz="4" w:space="0" w:color="000000"/>
              <w:bottom w:val="single" w:sz="4" w:space="0" w:color="000000"/>
            </w:tcBorders>
            <w:vAlign w:val="center"/>
          </w:tcPr>
          <w:p w14:paraId="17846C49"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Характер повреждения объекта системы электроснабжения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4E3AF31A"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28B3D39"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BD22936"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5.2</w:t>
            </w:r>
          </w:p>
        </w:tc>
        <w:tc>
          <w:tcPr>
            <w:tcW w:w="3180" w:type="pct"/>
            <w:tcBorders>
              <w:top w:val="single" w:sz="4" w:space="0" w:color="000000"/>
              <w:left w:val="single" w:sz="4" w:space="0" w:color="000000"/>
              <w:bottom w:val="single" w:sz="4" w:space="0" w:color="000000"/>
            </w:tcBorders>
            <w:vAlign w:val="center"/>
          </w:tcPr>
          <w:p w14:paraId="3883B749"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Причина повреждения объекта системы электроснабжения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301B4DFA"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7402C96A"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52B87F89"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5.3</w:t>
            </w:r>
          </w:p>
        </w:tc>
        <w:tc>
          <w:tcPr>
            <w:tcW w:w="3180" w:type="pct"/>
            <w:tcBorders>
              <w:top w:val="single" w:sz="4" w:space="0" w:color="000000"/>
              <w:left w:val="single" w:sz="4" w:space="0" w:color="000000"/>
              <w:bottom w:val="single" w:sz="4" w:space="0" w:color="000000"/>
            </w:tcBorders>
            <w:vAlign w:val="center"/>
          </w:tcPr>
          <w:p w14:paraId="0B017DB8"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Принятые меры по снабжению электрической энергией источника тепловой энергии</w:t>
            </w:r>
          </w:p>
        </w:tc>
        <w:tc>
          <w:tcPr>
            <w:tcW w:w="1364" w:type="pct"/>
            <w:tcBorders>
              <w:top w:val="single" w:sz="4" w:space="0" w:color="000000"/>
              <w:left w:val="single" w:sz="4" w:space="0" w:color="000000"/>
              <w:bottom w:val="single" w:sz="4" w:space="0" w:color="000000"/>
              <w:right w:val="single" w:sz="4" w:space="0" w:color="000000"/>
            </w:tcBorders>
            <w:vAlign w:val="center"/>
          </w:tcPr>
          <w:p w14:paraId="5340B23E"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744EAD44"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9F5DFFF"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5.4</w:t>
            </w:r>
          </w:p>
        </w:tc>
        <w:tc>
          <w:tcPr>
            <w:tcW w:w="3180" w:type="pct"/>
            <w:tcBorders>
              <w:top w:val="single" w:sz="4" w:space="0" w:color="000000"/>
              <w:left w:val="single" w:sz="4" w:space="0" w:color="000000"/>
              <w:bottom w:val="single" w:sz="4" w:space="0" w:color="000000"/>
            </w:tcBorders>
            <w:vAlign w:val="center"/>
          </w:tcPr>
          <w:p w14:paraId="589EF01C"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Запрашиваемая помощь</w:t>
            </w:r>
          </w:p>
        </w:tc>
        <w:tc>
          <w:tcPr>
            <w:tcW w:w="1364" w:type="pct"/>
            <w:tcBorders>
              <w:top w:val="single" w:sz="4" w:space="0" w:color="000000"/>
              <w:left w:val="single" w:sz="4" w:space="0" w:color="000000"/>
              <w:bottom w:val="single" w:sz="4" w:space="0" w:color="000000"/>
              <w:right w:val="single" w:sz="4" w:space="0" w:color="000000"/>
            </w:tcBorders>
            <w:vAlign w:val="center"/>
          </w:tcPr>
          <w:p w14:paraId="646E3E08"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EBC3522"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095A0D48"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6. Состояние зданий и сооружений</w:t>
            </w:r>
          </w:p>
        </w:tc>
      </w:tr>
      <w:tr w:rsidR="00345116" w:rsidRPr="00B364A7" w14:paraId="02AA2386"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754F391B"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6.1</w:t>
            </w:r>
          </w:p>
        </w:tc>
        <w:tc>
          <w:tcPr>
            <w:tcW w:w="3180" w:type="pct"/>
            <w:tcBorders>
              <w:top w:val="single" w:sz="4" w:space="0" w:color="000000"/>
              <w:left w:val="single" w:sz="4" w:space="0" w:color="000000"/>
              <w:bottom w:val="single" w:sz="4" w:space="0" w:color="000000"/>
            </w:tcBorders>
            <w:vAlign w:val="center"/>
          </w:tcPr>
          <w:p w14:paraId="7B4EC641"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Повреждено:</w:t>
            </w:r>
          </w:p>
        </w:tc>
        <w:tc>
          <w:tcPr>
            <w:tcW w:w="1364" w:type="pct"/>
            <w:tcBorders>
              <w:top w:val="single" w:sz="4" w:space="0" w:color="000000"/>
              <w:left w:val="single" w:sz="4" w:space="0" w:color="000000"/>
              <w:bottom w:val="single" w:sz="4" w:space="0" w:color="000000"/>
              <w:right w:val="single" w:sz="4" w:space="0" w:color="000000"/>
            </w:tcBorders>
            <w:vAlign w:val="center"/>
          </w:tcPr>
          <w:p w14:paraId="181898C9"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80B6EEC"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5421909D"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6.1.1</w:t>
            </w:r>
          </w:p>
        </w:tc>
        <w:tc>
          <w:tcPr>
            <w:tcW w:w="3180" w:type="pct"/>
            <w:tcBorders>
              <w:top w:val="single" w:sz="4" w:space="0" w:color="000000"/>
              <w:left w:val="single" w:sz="4" w:space="0" w:color="000000"/>
              <w:bottom w:val="single" w:sz="4" w:space="0" w:color="000000"/>
            </w:tcBorders>
            <w:vAlign w:val="center"/>
          </w:tcPr>
          <w:p w14:paraId="26B5B513"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объектов экономики,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23F062CF"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6D3930C"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49AB37C3"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6.1.2</w:t>
            </w:r>
          </w:p>
        </w:tc>
        <w:tc>
          <w:tcPr>
            <w:tcW w:w="3180" w:type="pct"/>
            <w:tcBorders>
              <w:top w:val="single" w:sz="4" w:space="0" w:color="000000"/>
              <w:left w:val="single" w:sz="4" w:space="0" w:color="000000"/>
              <w:bottom w:val="single" w:sz="4" w:space="0" w:color="000000"/>
            </w:tcBorders>
            <w:vAlign w:val="center"/>
          </w:tcPr>
          <w:p w14:paraId="4887207C"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 xml:space="preserve">жилых домов, </w:t>
            </w:r>
            <w:proofErr w:type="spellStart"/>
            <w:r w:rsidRPr="00B364A7">
              <w:rPr>
                <w:rFonts w:eastAsia="SimSun"/>
                <w:color w:val="000000"/>
                <w:sz w:val="18"/>
              </w:rPr>
              <w:t>ед</w:t>
            </w:r>
            <w:proofErr w:type="spellEnd"/>
          </w:p>
        </w:tc>
        <w:tc>
          <w:tcPr>
            <w:tcW w:w="1364" w:type="pct"/>
            <w:tcBorders>
              <w:top w:val="single" w:sz="4" w:space="0" w:color="000000"/>
              <w:left w:val="single" w:sz="4" w:space="0" w:color="000000"/>
              <w:bottom w:val="single" w:sz="4" w:space="0" w:color="000000"/>
              <w:right w:val="single" w:sz="4" w:space="0" w:color="000000"/>
            </w:tcBorders>
            <w:vAlign w:val="center"/>
          </w:tcPr>
          <w:p w14:paraId="02F61D6D"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B530150"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6DBD12E5"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lastRenderedPageBreak/>
              <w:t>6.1.3</w:t>
            </w:r>
          </w:p>
        </w:tc>
        <w:tc>
          <w:tcPr>
            <w:tcW w:w="3180" w:type="pct"/>
            <w:tcBorders>
              <w:top w:val="single" w:sz="4" w:space="0" w:color="000000"/>
              <w:left w:val="single" w:sz="4" w:space="0" w:color="000000"/>
              <w:bottom w:val="single" w:sz="4" w:space="0" w:color="000000"/>
            </w:tcBorders>
            <w:vAlign w:val="center"/>
          </w:tcPr>
          <w:p w14:paraId="098ABC61"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 xml:space="preserve">зданий лечебных учреждений, </w:t>
            </w:r>
            <w:proofErr w:type="spellStart"/>
            <w:r w:rsidRPr="00B364A7">
              <w:rPr>
                <w:rFonts w:eastAsia="SimSun"/>
                <w:color w:val="000000"/>
                <w:sz w:val="18"/>
              </w:rPr>
              <w:t>ед</w:t>
            </w:r>
            <w:proofErr w:type="spellEnd"/>
          </w:p>
        </w:tc>
        <w:tc>
          <w:tcPr>
            <w:tcW w:w="1364" w:type="pct"/>
            <w:tcBorders>
              <w:top w:val="single" w:sz="4" w:space="0" w:color="000000"/>
              <w:left w:val="single" w:sz="4" w:space="0" w:color="000000"/>
              <w:bottom w:val="single" w:sz="4" w:space="0" w:color="000000"/>
              <w:right w:val="single" w:sz="4" w:space="0" w:color="000000"/>
            </w:tcBorders>
            <w:vAlign w:val="center"/>
          </w:tcPr>
          <w:p w14:paraId="2A6978FB"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0F50813"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2A662285"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6.1.4</w:t>
            </w:r>
          </w:p>
        </w:tc>
        <w:tc>
          <w:tcPr>
            <w:tcW w:w="3180" w:type="pct"/>
            <w:tcBorders>
              <w:top w:val="single" w:sz="4" w:space="0" w:color="000000"/>
              <w:left w:val="single" w:sz="4" w:space="0" w:color="000000"/>
              <w:bottom w:val="single" w:sz="4" w:space="0" w:color="000000"/>
            </w:tcBorders>
            <w:vAlign w:val="center"/>
          </w:tcPr>
          <w:p w14:paraId="2B471498"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других зданий и сооружений,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60EDE19C"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4AA7C203"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734371AE"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6.2</w:t>
            </w:r>
          </w:p>
        </w:tc>
        <w:tc>
          <w:tcPr>
            <w:tcW w:w="3180" w:type="pct"/>
            <w:tcBorders>
              <w:top w:val="single" w:sz="4" w:space="0" w:color="000000"/>
              <w:left w:val="single" w:sz="4" w:space="0" w:color="000000"/>
              <w:bottom w:val="single" w:sz="4" w:space="0" w:color="000000"/>
            </w:tcBorders>
            <w:vAlign w:val="center"/>
          </w:tcPr>
          <w:p w14:paraId="7D6D0390"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Дополнительная текстовая информация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5A2EA61E"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1DB19079"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20CAC342"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7. Состояние коммуникаций</w:t>
            </w:r>
          </w:p>
        </w:tc>
      </w:tr>
      <w:tr w:rsidR="00345116" w:rsidRPr="00B364A7" w14:paraId="6B5E18EC"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40002F19"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7.1</w:t>
            </w:r>
          </w:p>
        </w:tc>
        <w:tc>
          <w:tcPr>
            <w:tcW w:w="3180" w:type="pct"/>
            <w:tcBorders>
              <w:top w:val="single" w:sz="4" w:space="0" w:color="000000"/>
              <w:left w:val="single" w:sz="4" w:space="0" w:color="000000"/>
              <w:bottom w:val="single" w:sz="4" w:space="0" w:color="000000"/>
            </w:tcBorders>
            <w:vAlign w:val="center"/>
          </w:tcPr>
          <w:p w14:paraId="621BB450"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 населённых пунктах:</w:t>
            </w:r>
          </w:p>
        </w:tc>
        <w:tc>
          <w:tcPr>
            <w:tcW w:w="1364" w:type="pct"/>
            <w:tcBorders>
              <w:top w:val="single" w:sz="4" w:space="0" w:color="000000"/>
              <w:left w:val="single" w:sz="4" w:space="0" w:color="000000"/>
              <w:bottom w:val="single" w:sz="4" w:space="0" w:color="000000"/>
              <w:right w:val="single" w:sz="4" w:space="0" w:color="000000"/>
            </w:tcBorders>
            <w:vAlign w:val="center"/>
          </w:tcPr>
          <w:p w14:paraId="5BE13FEC"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76E6A397"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13EF0DEC"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7.1.1</w:t>
            </w:r>
          </w:p>
        </w:tc>
        <w:tc>
          <w:tcPr>
            <w:tcW w:w="3180" w:type="pct"/>
            <w:tcBorders>
              <w:top w:val="single" w:sz="4" w:space="0" w:color="000000"/>
              <w:left w:val="single" w:sz="4" w:space="0" w:color="000000"/>
              <w:bottom w:val="single" w:sz="4" w:space="0" w:color="000000"/>
            </w:tcBorders>
            <w:vAlign w:val="center"/>
          </w:tcPr>
          <w:p w14:paraId="54F5D7B2"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ЛЭП, км.</w:t>
            </w:r>
          </w:p>
        </w:tc>
        <w:tc>
          <w:tcPr>
            <w:tcW w:w="1364" w:type="pct"/>
            <w:tcBorders>
              <w:top w:val="single" w:sz="4" w:space="0" w:color="000000"/>
              <w:left w:val="single" w:sz="4" w:space="0" w:color="000000"/>
              <w:bottom w:val="single" w:sz="4" w:space="0" w:color="000000"/>
              <w:right w:val="single" w:sz="4" w:space="0" w:color="000000"/>
            </w:tcBorders>
            <w:vAlign w:val="center"/>
          </w:tcPr>
          <w:p w14:paraId="7660B402"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E577D6A"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091EC33B"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7.1.2</w:t>
            </w:r>
          </w:p>
        </w:tc>
        <w:tc>
          <w:tcPr>
            <w:tcW w:w="3180" w:type="pct"/>
            <w:tcBorders>
              <w:top w:val="single" w:sz="4" w:space="0" w:color="000000"/>
              <w:left w:val="single" w:sz="4" w:space="0" w:color="000000"/>
              <w:bottom w:val="single" w:sz="4" w:space="0" w:color="000000"/>
            </w:tcBorders>
            <w:vAlign w:val="center"/>
          </w:tcPr>
          <w:p w14:paraId="7C346D25"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водопроводов, м.</w:t>
            </w:r>
          </w:p>
        </w:tc>
        <w:tc>
          <w:tcPr>
            <w:tcW w:w="1364" w:type="pct"/>
            <w:tcBorders>
              <w:top w:val="single" w:sz="4" w:space="0" w:color="000000"/>
              <w:left w:val="single" w:sz="4" w:space="0" w:color="000000"/>
              <w:bottom w:val="single" w:sz="4" w:space="0" w:color="000000"/>
              <w:right w:val="single" w:sz="4" w:space="0" w:color="000000"/>
            </w:tcBorders>
            <w:vAlign w:val="center"/>
          </w:tcPr>
          <w:p w14:paraId="024C25EC"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43247B9A"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3D732B92"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7.1.3</w:t>
            </w:r>
          </w:p>
        </w:tc>
        <w:tc>
          <w:tcPr>
            <w:tcW w:w="3180" w:type="pct"/>
            <w:tcBorders>
              <w:top w:val="single" w:sz="4" w:space="0" w:color="000000"/>
              <w:left w:val="single" w:sz="4" w:space="0" w:color="000000"/>
              <w:bottom w:val="single" w:sz="4" w:space="0" w:color="000000"/>
            </w:tcBorders>
            <w:vAlign w:val="center"/>
          </w:tcPr>
          <w:p w14:paraId="065B4547"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газопроводов, м.</w:t>
            </w:r>
          </w:p>
        </w:tc>
        <w:tc>
          <w:tcPr>
            <w:tcW w:w="1364" w:type="pct"/>
            <w:tcBorders>
              <w:top w:val="single" w:sz="4" w:space="0" w:color="000000"/>
              <w:left w:val="single" w:sz="4" w:space="0" w:color="000000"/>
              <w:bottom w:val="single" w:sz="4" w:space="0" w:color="000000"/>
              <w:right w:val="single" w:sz="4" w:space="0" w:color="000000"/>
            </w:tcBorders>
            <w:vAlign w:val="center"/>
          </w:tcPr>
          <w:p w14:paraId="767D61F9"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0F8D526"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69A69D62"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7.1.4</w:t>
            </w:r>
          </w:p>
        </w:tc>
        <w:tc>
          <w:tcPr>
            <w:tcW w:w="3180" w:type="pct"/>
            <w:tcBorders>
              <w:top w:val="single" w:sz="4" w:space="0" w:color="000000"/>
              <w:left w:val="single" w:sz="4" w:space="0" w:color="000000"/>
              <w:bottom w:val="single" w:sz="4" w:space="0" w:color="000000"/>
            </w:tcBorders>
            <w:vAlign w:val="center"/>
          </w:tcPr>
          <w:p w14:paraId="37F09BA8"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теплотрасс, м.</w:t>
            </w:r>
          </w:p>
        </w:tc>
        <w:tc>
          <w:tcPr>
            <w:tcW w:w="1364" w:type="pct"/>
            <w:tcBorders>
              <w:top w:val="single" w:sz="4" w:space="0" w:color="000000"/>
              <w:left w:val="single" w:sz="4" w:space="0" w:color="000000"/>
              <w:bottom w:val="single" w:sz="4" w:space="0" w:color="000000"/>
              <w:right w:val="single" w:sz="4" w:space="0" w:color="000000"/>
            </w:tcBorders>
            <w:vAlign w:val="center"/>
          </w:tcPr>
          <w:p w14:paraId="24905AD1"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D003805"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7515E8BF"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7.2</w:t>
            </w:r>
          </w:p>
        </w:tc>
        <w:tc>
          <w:tcPr>
            <w:tcW w:w="3180" w:type="pct"/>
            <w:tcBorders>
              <w:top w:val="single" w:sz="4" w:space="0" w:color="000000"/>
              <w:left w:val="single" w:sz="4" w:space="0" w:color="000000"/>
              <w:bottom w:val="single" w:sz="4" w:space="0" w:color="000000"/>
            </w:tcBorders>
            <w:vAlign w:val="center"/>
          </w:tcPr>
          <w:p w14:paraId="648ECE56"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сооружений, (указать вышедшие из строя участки ЛЭП, водопроводов, газопроводов, теплотрасс, трансформаторные подстанции, насосные станции, бойлерные, источники тепловой энергии и т.д.), шт.</w:t>
            </w:r>
          </w:p>
        </w:tc>
        <w:tc>
          <w:tcPr>
            <w:tcW w:w="1364" w:type="pct"/>
            <w:tcBorders>
              <w:top w:val="single" w:sz="4" w:space="0" w:color="000000"/>
              <w:left w:val="single" w:sz="4" w:space="0" w:color="000000"/>
              <w:bottom w:val="single" w:sz="4" w:space="0" w:color="000000"/>
              <w:right w:val="single" w:sz="4" w:space="0" w:color="000000"/>
            </w:tcBorders>
            <w:vAlign w:val="center"/>
          </w:tcPr>
          <w:p w14:paraId="558EA942"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49E0E7D4" w14:textId="77777777" w:rsidTr="00B364A7">
        <w:trPr>
          <w:trHeight w:val="20"/>
        </w:trPr>
        <w:tc>
          <w:tcPr>
            <w:tcW w:w="456" w:type="pct"/>
            <w:tcBorders>
              <w:top w:val="single" w:sz="4" w:space="0" w:color="000000"/>
              <w:left w:val="single" w:sz="4" w:space="0" w:color="000000"/>
              <w:bottom w:val="single" w:sz="4" w:space="0" w:color="000000"/>
            </w:tcBorders>
            <w:vAlign w:val="center"/>
          </w:tcPr>
          <w:p w14:paraId="6C71F8FF"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7.3</w:t>
            </w:r>
          </w:p>
        </w:tc>
        <w:tc>
          <w:tcPr>
            <w:tcW w:w="3180" w:type="pct"/>
            <w:tcBorders>
              <w:top w:val="single" w:sz="4" w:space="0" w:color="000000"/>
              <w:left w:val="single" w:sz="4" w:space="0" w:color="000000"/>
              <w:bottom w:val="single" w:sz="4" w:space="0" w:color="000000"/>
            </w:tcBorders>
            <w:vAlign w:val="center"/>
          </w:tcPr>
          <w:p w14:paraId="6B6A3F07"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Дополнительная текстовая информация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6600DB10" w14:textId="77777777" w:rsidR="00345116" w:rsidRPr="00B364A7" w:rsidRDefault="00345116" w:rsidP="00B364A7">
            <w:pPr>
              <w:snapToGrid w:val="0"/>
              <w:spacing w:line="240" w:lineRule="auto"/>
              <w:ind w:firstLine="0"/>
              <w:rPr>
                <w:rFonts w:eastAsia="SimSun"/>
                <w:color w:val="000000"/>
                <w:sz w:val="18"/>
              </w:rPr>
            </w:pPr>
          </w:p>
        </w:tc>
      </w:tr>
    </w:tbl>
    <w:p w14:paraId="542A82E3" w14:textId="77777777" w:rsidR="00345116" w:rsidRPr="00B86371" w:rsidRDefault="00345116" w:rsidP="00345116">
      <w:pPr>
        <w:tabs>
          <w:tab w:val="left" w:pos="4200"/>
        </w:tabs>
        <w:rPr>
          <w:rFonts w:eastAsia="SimSun"/>
          <w:color w:val="000000"/>
        </w:rPr>
      </w:pPr>
    </w:p>
    <w:p w14:paraId="7DEC1441" w14:textId="77777777" w:rsidR="00345116" w:rsidRPr="00B86371" w:rsidRDefault="00345116" w:rsidP="00345116">
      <w:pPr>
        <w:tabs>
          <w:tab w:val="left" w:pos="4200"/>
        </w:tabs>
        <w:rPr>
          <w:rFonts w:eastAsia="SimSun"/>
          <w:color w:val="000000"/>
        </w:rPr>
      </w:pPr>
    </w:p>
    <w:p w14:paraId="64D200FD" w14:textId="77777777" w:rsidR="00345116" w:rsidRPr="00B86371" w:rsidRDefault="00345116" w:rsidP="00345116">
      <w:pPr>
        <w:tabs>
          <w:tab w:val="left" w:pos="4200"/>
        </w:tabs>
        <w:rPr>
          <w:rFonts w:eastAsia="SimSun"/>
          <w:color w:val="000000"/>
        </w:rPr>
      </w:pPr>
    </w:p>
    <w:p w14:paraId="677CE205" w14:textId="77777777" w:rsidR="00345116" w:rsidRPr="00B86371" w:rsidRDefault="00345116" w:rsidP="00345116">
      <w:pPr>
        <w:tabs>
          <w:tab w:val="left" w:pos="4200"/>
        </w:tabs>
        <w:rPr>
          <w:rFonts w:eastAsia="SimSun"/>
          <w:color w:val="000000"/>
        </w:rPr>
      </w:pPr>
    </w:p>
    <w:p w14:paraId="3CF7BA2D" w14:textId="77777777" w:rsidR="00345116" w:rsidRPr="00B86371" w:rsidRDefault="00345116" w:rsidP="00345116">
      <w:pPr>
        <w:tabs>
          <w:tab w:val="left" w:pos="4200"/>
        </w:tabs>
        <w:rPr>
          <w:rFonts w:eastAsia="SimSun"/>
          <w:color w:val="000000"/>
        </w:rPr>
      </w:pPr>
    </w:p>
    <w:p w14:paraId="06AE1A75" w14:textId="77777777" w:rsidR="00345116" w:rsidRPr="00B86371" w:rsidRDefault="00345116" w:rsidP="00345116">
      <w:pPr>
        <w:tabs>
          <w:tab w:val="left" w:pos="4200"/>
        </w:tabs>
        <w:rPr>
          <w:rFonts w:eastAsia="SimSun"/>
          <w:color w:val="000000"/>
        </w:rPr>
      </w:pPr>
    </w:p>
    <w:p w14:paraId="6039A044" w14:textId="77777777" w:rsidR="00345116" w:rsidRPr="00B86371" w:rsidRDefault="00345116" w:rsidP="00345116">
      <w:pPr>
        <w:tabs>
          <w:tab w:val="left" w:pos="4200"/>
        </w:tabs>
        <w:rPr>
          <w:rFonts w:eastAsia="SimSun"/>
          <w:color w:val="000000"/>
        </w:rPr>
      </w:pPr>
    </w:p>
    <w:p w14:paraId="1DC63F86" w14:textId="77777777" w:rsidR="00345116" w:rsidRPr="00B86371" w:rsidRDefault="00345116" w:rsidP="00345116">
      <w:pPr>
        <w:tabs>
          <w:tab w:val="left" w:pos="4200"/>
        </w:tabs>
        <w:rPr>
          <w:rFonts w:eastAsia="SimSun"/>
          <w:color w:val="000000"/>
        </w:rPr>
      </w:pPr>
    </w:p>
    <w:p w14:paraId="597FC3F5" w14:textId="77777777" w:rsidR="00345116" w:rsidRPr="00B86371" w:rsidRDefault="00345116" w:rsidP="00345116">
      <w:pPr>
        <w:tabs>
          <w:tab w:val="left" w:pos="4200"/>
        </w:tabs>
        <w:rPr>
          <w:rFonts w:eastAsia="SimSun"/>
          <w:color w:val="000000"/>
        </w:rPr>
      </w:pPr>
    </w:p>
    <w:p w14:paraId="158D6466" w14:textId="77777777" w:rsidR="00345116" w:rsidRPr="00B86371" w:rsidRDefault="00345116" w:rsidP="00345116">
      <w:pPr>
        <w:tabs>
          <w:tab w:val="left" w:pos="4200"/>
        </w:tabs>
        <w:rPr>
          <w:rFonts w:eastAsia="SimSun"/>
          <w:color w:val="000000"/>
        </w:rPr>
      </w:pPr>
    </w:p>
    <w:p w14:paraId="6C516116" w14:textId="77777777" w:rsidR="00345116" w:rsidRPr="00B86371" w:rsidRDefault="00345116" w:rsidP="00345116">
      <w:pPr>
        <w:tabs>
          <w:tab w:val="left" w:pos="4200"/>
        </w:tabs>
        <w:rPr>
          <w:rFonts w:eastAsia="SimSun"/>
          <w:color w:val="000000"/>
        </w:rPr>
      </w:pPr>
    </w:p>
    <w:p w14:paraId="09068680" w14:textId="77777777" w:rsidR="00345116" w:rsidRPr="00B86371" w:rsidRDefault="00345116" w:rsidP="00345116">
      <w:pPr>
        <w:tabs>
          <w:tab w:val="left" w:pos="4200"/>
        </w:tabs>
        <w:rPr>
          <w:rFonts w:eastAsia="SimSun"/>
          <w:color w:val="000000"/>
        </w:rPr>
      </w:pPr>
    </w:p>
    <w:p w14:paraId="5A629991" w14:textId="77777777" w:rsidR="00345116" w:rsidRPr="00B86371" w:rsidRDefault="00345116" w:rsidP="00345116">
      <w:pPr>
        <w:tabs>
          <w:tab w:val="left" w:pos="4200"/>
        </w:tabs>
        <w:rPr>
          <w:rFonts w:eastAsia="SimSun"/>
          <w:color w:val="000000"/>
        </w:rPr>
      </w:pPr>
    </w:p>
    <w:p w14:paraId="13AA2AF1" w14:textId="77777777" w:rsidR="00345116" w:rsidRPr="00B86371" w:rsidRDefault="00345116" w:rsidP="00345116">
      <w:pPr>
        <w:tabs>
          <w:tab w:val="left" w:pos="4200"/>
        </w:tabs>
        <w:rPr>
          <w:rFonts w:eastAsia="SimSun"/>
          <w:color w:val="000000"/>
        </w:rPr>
      </w:pPr>
    </w:p>
    <w:p w14:paraId="023E1C2C" w14:textId="77777777" w:rsidR="00345116" w:rsidRPr="00B86371" w:rsidRDefault="00345116" w:rsidP="00345116">
      <w:pPr>
        <w:tabs>
          <w:tab w:val="left" w:pos="4200"/>
        </w:tabs>
        <w:rPr>
          <w:rFonts w:eastAsia="SimSun"/>
          <w:color w:val="000000"/>
        </w:rPr>
      </w:pPr>
    </w:p>
    <w:p w14:paraId="23CB7570" w14:textId="77777777" w:rsidR="00345116" w:rsidRPr="00B86371" w:rsidRDefault="00345116" w:rsidP="00345116">
      <w:pPr>
        <w:tabs>
          <w:tab w:val="left" w:pos="4200"/>
        </w:tabs>
        <w:rPr>
          <w:rFonts w:eastAsia="SimSun"/>
          <w:color w:val="000000"/>
        </w:rPr>
      </w:pPr>
    </w:p>
    <w:p w14:paraId="4F651F08" w14:textId="77777777" w:rsidR="00345116" w:rsidRPr="00B86371" w:rsidRDefault="00345116" w:rsidP="00345116">
      <w:pPr>
        <w:tabs>
          <w:tab w:val="left" w:pos="4200"/>
        </w:tabs>
        <w:rPr>
          <w:rFonts w:eastAsia="SimSun"/>
          <w:color w:val="000000"/>
        </w:rPr>
      </w:pPr>
    </w:p>
    <w:p w14:paraId="75646279" w14:textId="77777777" w:rsidR="00345116" w:rsidRPr="00B86371" w:rsidRDefault="00345116" w:rsidP="00345116">
      <w:pPr>
        <w:tabs>
          <w:tab w:val="left" w:pos="4200"/>
        </w:tabs>
        <w:rPr>
          <w:rFonts w:eastAsia="SimSun"/>
          <w:color w:val="000000"/>
        </w:rPr>
      </w:pPr>
    </w:p>
    <w:p w14:paraId="2722C3BB" w14:textId="77777777" w:rsidR="00345116" w:rsidRPr="00B86371" w:rsidRDefault="00345116" w:rsidP="00345116">
      <w:pPr>
        <w:tabs>
          <w:tab w:val="left" w:pos="4200"/>
        </w:tabs>
        <w:rPr>
          <w:rFonts w:eastAsia="SimSun"/>
          <w:color w:val="000000"/>
        </w:rPr>
      </w:pPr>
    </w:p>
    <w:p w14:paraId="7BBB9580" w14:textId="77777777" w:rsidR="00345116" w:rsidRPr="00B86371" w:rsidRDefault="00345116" w:rsidP="00345116">
      <w:pPr>
        <w:tabs>
          <w:tab w:val="left" w:pos="4200"/>
        </w:tabs>
        <w:rPr>
          <w:rFonts w:eastAsia="SimSun"/>
          <w:color w:val="000000"/>
        </w:rPr>
      </w:pPr>
    </w:p>
    <w:p w14:paraId="66635505" w14:textId="77777777" w:rsidR="00345116" w:rsidRPr="00B7615C" w:rsidRDefault="00345116" w:rsidP="00345116">
      <w:pPr>
        <w:ind w:firstLine="142"/>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0BC19509" w14:textId="1C6890FF" w:rsidR="00345116" w:rsidRPr="00B86371" w:rsidRDefault="00345116" w:rsidP="00345116">
      <w:pPr>
        <w:ind w:firstLine="142"/>
        <w:rPr>
          <w:rFonts w:eastAsia="SimSun"/>
          <w:color w:val="000000"/>
          <w:szCs w:val="28"/>
        </w:rPr>
      </w:pPr>
      <w:r w:rsidRPr="00B7615C">
        <w:rPr>
          <w:rFonts w:eastAsia="SimSun"/>
          <w:color w:val="000000"/>
          <w:szCs w:val="28"/>
        </w:rPr>
        <w:t xml:space="preserve">Глава </w:t>
      </w:r>
      <w:r w:rsidR="0049779F">
        <w:rPr>
          <w:rFonts w:eastAsia="SimSun"/>
          <w:color w:val="000000"/>
          <w:szCs w:val="28"/>
        </w:rPr>
        <w:t>Переславль-Залесского муниципального округа Ярославской области</w:t>
      </w:r>
    </w:p>
    <w:p w14:paraId="1C7F232F" w14:textId="77777777" w:rsidR="00345116" w:rsidRPr="00B7615C" w:rsidRDefault="00345116" w:rsidP="00345116">
      <w:pPr>
        <w:pageBreakBefore/>
        <w:ind w:firstLine="0"/>
        <w:jc w:val="right"/>
        <w:rPr>
          <w:rFonts w:eastAsia="SimSun"/>
          <w:color w:val="000000"/>
        </w:rPr>
      </w:pPr>
      <w:r w:rsidRPr="00B7615C">
        <w:rPr>
          <w:rFonts w:eastAsia="SimSun"/>
          <w:color w:val="000000"/>
        </w:rPr>
        <w:lastRenderedPageBreak/>
        <w:t>Приложение № 3</w:t>
      </w:r>
    </w:p>
    <w:p w14:paraId="54757C4B" w14:textId="77777777" w:rsidR="00345116" w:rsidRPr="00B7615C" w:rsidRDefault="00345116" w:rsidP="00345116">
      <w:pPr>
        <w:ind w:firstLine="0"/>
        <w:jc w:val="right"/>
        <w:rPr>
          <w:rFonts w:eastAsia="SimSun"/>
          <w:bCs/>
          <w:color w:val="000000"/>
          <w:szCs w:val="28"/>
        </w:rPr>
      </w:pPr>
      <w:r w:rsidRPr="00B7615C">
        <w:rPr>
          <w:rFonts w:eastAsia="SimSun"/>
          <w:color w:val="000000"/>
        </w:rPr>
        <w:t xml:space="preserve">к Порядку </w:t>
      </w:r>
      <w:r w:rsidRPr="00B7615C">
        <w:rPr>
          <w:rFonts w:eastAsia="SimSun"/>
          <w:color w:val="000000"/>
          <w:szCs w:val="28"/>
        </w:rPr>
        <w:t xml:space="preserve">организации </w:t>
      </w:r>
      <w:r w:rsidRPr="00B7615C">
        <w:rPr>
          <w:rFonts w:eastAsia="SimSun"/>
          <w:bCs/>
          <w:color w:val="000000"/>
          <w:szCs w:val="28"/>
        </w:rPr>
        <w:t>мониторинга</w:t>
      </w:r>
    </w:p>
    <w:p w14:paraId="3A2E2841" w14:textId="77777777" w:rsidR="00345116" w:rsidRPr="00B7615C" w:rsidRDefault="00345116" w:rsidP="00345116">
      <w:pPr>
        <w:ind w:firstLine="0"/>
        <w:jc w:val="right"/>
        <w:rPr>
          <w:rFonts w:eastAsia="SimSun"/>
          <w:bCs/>
          <w:color w:val="000000"/>
          <w:szCs w:val="28"/>
        </w:rPr>
      </w:pPr>
      <w:r w:rsidRPr="00B7615C">
        <w:rPr>
          <w:rFonts w:eastAsia="SimSun"/>
          <w:bCs/>
          <w:color w:val="000000"/>
          <w:szCs w:val="28"/>
        </w:rPr>
        <w:t>состояния системы теплоснабжения</w:t>
      </w:r>
    </w:p>
    <w:p w14:paraId="38BB8550" w14:textId="77777777" w:rsidR="0049779F" w:rsidRPr="00B7615C" w:rsidRDefault="00345116" w:rsidP="0049779F">
      <w:pPr>
        <w:spacing w:line="23" w:lineRule="atLeast"/>
        <w:ind w:firstLine="0"/>
        <w:jc w:val="right"/>
        <w:rPr>
          <w:lang w:eastAsia="ar-SA"/>
        </w:rPr>
      </w:pPr>
      <w:r w:rsidRPr="00B7615C">
        <w:rPr>
          <w:rFonts w:eastAsia="SimSun"/>
          <w:bCs/>
          <w:color w:val="000000"/>
          <w:szCs w:val="28"/>
        </w:rPr>
        <w:t xml:space="preserve">в </w:t>
      </w:r>
      <w:r w:rsidR="0049779F">
        <w:rPr>
          <w:rFonts w:eastAsia="SimSun"/>
          <w:color w:val="000000"/>
          <w:szCs w:val="28"/>
        </w:rPr>
        <w:t>Переславль-Залесском муниципальном округе Ярославской области</w:t>
      </w:r>
    </w:p>
    <w:p w14:paraId="17CB2BBE" w14:textId="0CF62EF3" w:rsidR="00345116" w:rsidRPr="00B7615C" w:rsidRDefault="00345116" w:rsidP="00345116">
      <w:pPr>
        <w:ind w:firstLine="0"/>
        <w:jc w:val="right"/>
        <w:rPr>
          <w:rFonts w:eastAsia="SimSun"/>
          <w:color w:val="000000"/>
          <w:szCs w:val="23"/>
        </w:rPr>
      </w:pPr>
    </w:p>
    <w:p w14:paraId="6859E19A" w14:textId="77777777" w:rsidR="00345116" w:rsidRPr="00B7615C" w:rsidRDefault="00345116" w:rsidP="00345116">
      <w:pPr>
        <w:rPr>
          <w:rFonts w:eastAsia="SimSun"/>
          <w:color w:val="000000"/>
        </w:rPr>
      </w:pPr>
    </w:p>
    <w:p w14:paraId="5B30B905" w14:textId="77777777" w:rsidR="00345116" w:rsidRPr="00B7615C" w:rsidRDefault="00345116" w:rsidP="00345116">
      <w:pPr>
        <w:ind w:firstLine="0"/>
        <w:rPr>
          <w:rFonts w:eastAsia="SimSun"/>
          <w:color w:val="000000"/>
        </w:rPr>
      </w:pPr>
      <w:r w:rsidRPr="00B7615C">
        <w:rPr>
          <w:rFonts w:eastAsia="SimSun"/>
          <w:color w:val="000000"/>
        </w:rPr>
        <w:t>Исх. № _/__/__ от _</w:t>
      </w:r>
      <w:proofErr w:type="gramStart"/>
      <w:r w:rsidRPr="00B7615C">
        <w:rPr>
          <w:rFonts w:eastAsia="SimSun"/>
          <w:color w:val="000000"/>
        </w:rPr>
        <w:t>_.__._</w:t>
      </w:r>
      <w:proofErr w:type="gramEnd"/>
      <w:r w:rsidRPr="00B7615C">
        <w:rPr>
          <w:rFonts w:eastAsia="SimSun"/>
          <w:color w:val="000000"/>
        </w:rPr>
        <w:t>___ г.</w:t>
      </w:r>
    </w:p>
    <w:p w14:paraId="7736DA1E" w14:textId="77777777" w:rsidR="00345116" w:rsidRPr="00B7615C" w:rsidRDefault="00345116" w:rsidP="00345116">
      <w:pPr>
        <w:rPr>
          <w:rFonts w:eastAsia="SimSun"/>
          <w:color w:val="000000"/>
        </w:rPr>
      </w:pPr>
    </w:p>
    <w:p w14:paraId="0E5AA0EB" w14:textId="77777777" w:rsidR="00345116" w:rsidRPr="00B7615C" w:rsidRDefault="00345116" w:rsidP="00345116">
      <w:pPr>
        <w:jc w:val="right"/>
        <w:rPr>
          <w:rFonts w:eastAsia="SimSun"/>
          <w:b/>
          <w:bCs/>
          <w:color w:val="000000"/>
        </w:rPr>
      </w:pPr>
      <w:r w:rsidRPr="00B7615C">
        <w:rPr>
          <w:rFonts w:eastAsia="SimSun"/>
          <w:color w:val="000000"/>
        </w:rPr>
        <w:t>Форма № 3</w:t>
      </w:r>
    </w:p>
    <w:p w14:paraId="45DC2020" w14:textId="77777777" w:rsidR="00345116" w:rsidRPr="00B7615C" w:rsidRDefault="00345116" w:rsidP="00345116">
      <w:pPr>
        <w:ind w:firstLine="0"/>
        <w:jc w:val="center"/>
        <w:rPr>
          <w:rFonts w:eastAsia="SimSun"/>
          <w:color w:val="000000"/>
        </w:rPr>
      </w:pPr>
      <w:r w:rsidRPr="00B7615C">
        <w:rPr>
          <w:rFonts w:eastAsia="SimSun"/>
          <w:color w:val="000000"/>
        </w:rPr>
        <w:t>ИНФОРМАЦИЯ (ДОНЕСЕНИЕ)</w:t>
      </w:r>
    </w:p>
    <w:p w14:paraId="28C953C7" w14:textId="77777777" w:rsidR="00345116" w:rsidRPr="00B7615C" w:rsidRDefault="00345116" w:rsidP="00345116">
      <w:pPr>
        <w:ind w:firstLine="0"/>
        <w:jc w:val="center"/>
        <w:rPr>
          <w:rFonts w:eastAsia="SimSun"/>
          <w:color w:val="000000"/>
        </w:rPr>
      </w:pPr>
      <w:r w:rsidRPr="00B7615C">
        <w:rPr>
          <w:rFonts w:eastAsia="SimSun"/>
          <w:color w:val="000000"/>
        </w:rPr>
        <w:t>о мерах по защите населения и территорий,</w:t>
      </w:r>
    </w:p>
    <w:p w14:paraId="4E9FBF33" w14:textId="77777777" w:rsidR="00345116" w:rsidRPr="00B7615C" w:rsidRDefault="00345116" w:rsidP="00345116">
      <w:pPr>
        <w:ind w:firstLine="0"/>
        <w:jc w:val="center"/>
        <w:rPr>
          <w:rFonts w:eastAsia="SimSun"/>
          <w:color w:val="000000"/>
        </w:rPr>
      </w:pPr>
      <w:r w:rsidRPr="00B7615C">
        <w:rPr>
          <w:rFonts w:eastAsia="SimSun"/>
          <w:color w:val="000000"/>
        </w:rPr>
        <w:t>ведении аварийно-спасательных и других неотложных работ</w:t>
      </w:r>
    </w:p>
    <w:tbl>
      <w:tblPr>
        <w:tblW w:w="5000" w:type="pct"/>
        <w:tblCellMar>
          <w:left w:w="28" w:type="dxa"/>
          <w:right w:w="28" w:type="dxa"/>
        </w:tblCellMar>
        <w:tblLook w:val="0000" w:firstRow="0" w:lastRow="0" w:firstColumn="0" w:lastColumn="0" w:noHBand="0" w:noVBand="0"/>
      </w:tblPr>
      <w:tblGrid>
        <w:gridCol w:w="815"/>
        <w:gridCol w:w="5980"/>
        <w:gridCol w:w="2549"/>
      </w:tblGrid>
      <w:tr w:rsidR="00345116" w:rsidRPr="00B364A7" w14:paraId="6BF99553" w14:textId="77777777" w:rsidTr="00B364A7">
        <w:trPr>
          <w:trHeight w:val="460"/>
        </w:trPr>
        <w:tc>
          <w:tcPr>
            <w:tcW w:w="436" w:type="pct"/>
            <w:tcBorders>
              <w:top w:val="single" w:sz="4" w:space="0" w:color="000000"/>
              <w:left w:val="single" w:sz="4" w:space="0" w:color="000000"/>
              <w:bottom w:val="single" w:sz="4" w:space="0" w:color="000000"/>
            </w:tcBorders>
            <w:vAlign w:val="center"/>
          </w:tcPr>
          <w:p w14:paraId="6176F36C" w14:textId="77777777" w:rsidR="00345116" w:rsidRPr="00B364A7" w:rsidRDefault="00345116" w:rsidP="00B364A7">
            <w:pPr>
              <w:snapToGrid w:val="0"/>
              <w:spacing w:line="240" w:lineRule="auto"/>
              <w:ind w:firstLine="0"/>
              <w:jc w:val="center"/>
              <w:rPr>
                <w:rFonts w:eastAsia="SimSun"/>
                <w:b/>
                <w:color w:val="000000"/>
                <w:sz w:val="18"/>
              </w:rPr>
            </w:pPr>
            <w:r w:rsidRPr="00B364A7">
              <w:rPr>
                <w:rFonts w:eastAsia="SimSun"/>
                <w:b/>
                <w:color w:val="000000"/>
                <w:sz w:val="18"/>
              </w:rPr>
              <w:t>Код</w:t>
            </w:r>
          </w:p>
        </w:tc>
        <w:tc>
          <w:tcPr>
            <w:tcW w:w="4564" w:type="pct"/>
            <w:gridSpan w:val="2"/>
            <w:tcBorders>
              <w:top w:val="single" w:sz="4" w:space="0" w:color="000000"/>
              <w:left w:val="single" w:sz="4" w:space="0" w:color="000000"/>
              <w:bottom w:val="single" w:sz="4" w:space="0" w:color="000000"/>
              <w:right w:val="single" w:sz="4" w:space="0" w:color="000000"/>
            </w:tcBorders>
            <w:vAlign w:val="center"/>
          </w:tcPr>
          <w:p w14:paraId="2B6565A8" w14:textId="77777777" w:rsidR="00345116" w:rsidRPr="00B364A7" w:rsidRDefault="00345116" w:rsidP="00B364A7">
            <w:pPr>
              <w:snapToGrid w:val="0"/>
              <w:spacing w:line="240" w:lineRule="auto"/>
              <w:ind w:firstLine="0"/>
              <w:jc w:val="center"/>
              <w:rPr>
                <w:rFonts w:eastAsia="SimSun"/>
                <w:b/>
                <w:color w:val="000000"/>
                <w:sz w:val="18"/>
              </w:rPr>
            </w:pPr>
            <w:r w:rsidRPr="00B364A7">
              <w:rPr>
                <w:rFonts w:eastAsia="SimSun"/>
                <w:b/>
                <w:color w:val="000000"/>
                <w:sz w:val="18"/>
              </w:rPr>
              <w:t>Содержание данных</w:t>
            </w:r>
          </w:p>
        </w:tc>
      </w:tr>
      <w:tr w:rsidR="00345116" w:rsidRPr="00B364A7" w14:paraId="1230B98B"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60E2934D"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w:t>
            </w:r>
            <w:r w:rsidRPr="00B364A7">
              <w:rPr>
                <w:rFonts w:eastAsia="SimSun"/>
                <w:color w:val="000000"/>
                <w:sz w:val="18"/>
                <w:lang w:val="en-US"/>
              </w:rPr>
              <w:t>.</w:t>
            </w:r>
          </w:p>
        </w:tc>
        <w:tc>
          <w:tcPr>
            <w:tcW w:w="3200" w:type="pct"/>
            <w:tcBorders>
              <w:top w:val="single" w:sz="4" w:space="0" w:color="000000"/>
              <w:left w:val="single" w:sz="4" w:space="0" w:color="000000"/>
              <w:bottom w:val="single" w:sz="4" w:space="0" w:color="000000"/>
            </w:tcBorders>
            <w:vAlign w:val="center"/>
          </w:tcPr>
          <w:p w14:paraId="6F39DE71"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Наименование объектов экономики и населённых пунктов в зоне ЧС</w:t>
            </w:r>
          </w:p>
        </w:tc>
        <w:tc>
          <w:tcPr>
            <w:tcW w:w="1363" w:type="pct"/>
            <w:tcBorders>
              <w:top w:val="single" w:sz="4" w:space="0" w:color="000000"/>
              <w:left w:val="single" w:sz="4" w:space="0" w:color="000000"/>
              <w:bottom w:val="single" w:sz="4" w:space="0" w:color="000000"/>
              <w:right w:val="single" w:sz="4" w:space="0" w:color="000000"/>
            </w:tcBorders>
            <w:vAlign w:val="center"/>
          </w:tcPr>
          <w:p w14:paraId="1A177D5B"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12905EE6"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724AC6C9"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2</w:t>
            </w:r>
            <w:r w:rsidRPr="00B364A7">
              <w:rPr>
                <w:rFonts w:eastAsia="SimSun"/>
                <w:color w:val="000000"/>
                <w:sz w:val="18"/>
                <w:lang w:val="en-US"/>
              </w:rPr>
              <w:t>.</w:t>
            </w:r>
          </w:p>
        </w:tc>
        <w:tc>
          <w:tcPr>
            <w:tcW w:w="3200" w:type="pct"/>
            <w:tcBorders>
              <w:top w:val="single" w:sz="4" w:space="0" w:color="000000"/>
              <w:left w:val="single" w:sz="4" w:space="0" w:color="000000"/>
              <w:bottom w:val="single" w:sz="4" w:space="0" w:color="000000"/>
            </w:tcBorders>
            <w:vAlign w:val="center"/>
          </w:tcPr>
          <w:p w14:paraId="39B8FD30"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Общая площадь зоны ЧС. кв. км.</w:t>
            </w:r>
          </w:p>
        </w:tc>
        <w:tc>
          <w:tcPr>
            <w:tcW w:w="1363" w:type="pct"/>
            <w:tcBorders>
              <w:top w:val="single" w:sz="4" w:space="0" w:color="000000"/>
              <w:left w:val="single" w:sz="4" w:space="0" w:color="000000"/>
              <w:bottom w:val="single" w:sz="4" w:space="0" w:color="000000"/>
              <w:right w:val="single" w:sz="4" w:space="0" w:color="000000"/>
            </w:tcBorders>
            <w:vAlign w:val="center"/>
          </w:tcPr>
          <w:p w14:paraId="08D5F122"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49325078" w14:textId="77777777" w:rsidTr="00B364A7">
        <w:trPr>
          <w:trHeight w:val="34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7956436"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Население</w:t>
            </w:r>
          </w:p>
        </w:tc>
      </w:tr>
      <w:tr w:rsidR="00345116" w:rsidRPr="00B364A7" w14:paraId="4BCCC176"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2A45F82B"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3.</w:t>
            </w:r>
          </w:p>
        </w:tc>
        <w:tc>
          <w:tcPr>
            <w:tcW w:w="3200" w:type="pct"/>
            <w:tcBorders>
              <w:top w:val="single" w:sz="4" w:space="0" w:color="000000"/>
              <w:left w:val="single" w:sz="4" w:space="0" w:color="000000"/>
              <w:bottom w:val="single" w:sz="4" w:space="0" w:color="000000"/>
            </w:tcBorders>
            <w:vAlign w:val="center"/>
          </w:tcPr>
          <w:p w14:paraId="594E44AA"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Всего в зоне ЧС, чел.</w:t>
            </w:r>
          </w:p>
        </w:tc>
        <w:tc>
          <w:tcPr>
            <w:tcW w:w="1363" w:type="pct"/>
            <w:tcBorders>
              <w:top w:val="single" w:sz="4" w:space="0" w:color="000000"/>
              <w:left w:val="single" w:sz="4" w:space="0" w:color="000000"/>
              <w:bottom w:val="single" w:sz="4" w:space="0" w:color="000000"/>
              <w:right w:val="single" w:sz="4" w:space="0" w:color="000000"/>
            </w:tcBorders>
            <w:vAlign w:val="center"/>
          </w:tcPr>
          <w:p w14:paraId="2AAD0CB2"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F481F4A"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09269992" w14:textId="77777777" w:rsidR="00345116" w:rsidRPr="00B364A7" w:rsidRDefault="00345116" w:rsidP="00B364A7">
            <w:pPr>
              <w:snapToGrid w:val="0"/>
              <w:spacing w:line="240" w:lineRule="auto"/>
              <w:ind w:firstLine="0"/>
              <w:jc w:val="center"/>
              <w:rPr>
                <w:rFonts w:eastAsia="SimSun"/>
                <w:color w:val="000000"/>
                <w:sz w:val="18"/>
              </w:rPr>
            </w:pPr>
          </w:p>
        </w:tc>
        <w:tc>
          <w:tcPr>
            <w:tcW w:w="3200" w:type="pct"/>
            <w:tcBorders>
              <w:top w:val="single" w:sz="4" w:space="0" w:color="000000"/>
              <w:left w:val="single" w:sz="4" w:space="0" w:color="000000"/>
              <w:bottom w:val="single" w:sz="4" w:space="0" w:color="000000"/>
            </w:tcBorders>
            <w:vAlign w:val="center"/>
          </w:tcPr>
          <w:p w14:paraId="28DE3761"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 том числе:</w:t>
            </w:r>
          </w:p>
        </w:tc>
        <w:tc>
          <w:tcPr>
            <w:tcW w:w="1363" w:type="pct"/>
            <w:tcBorders>
              <w:top w:val="single" w:sz="4" w:space="0" w:color="000000"/>
              <w:left w:val="single" w:sz="4" w:space="0" w:color="000000"/>
              <w:bottom w:val="single" w:sz="4" w:space="0" w:color="000000"/>
              <w:right w:val="single" w:sz="4" w:space="0" w:color="000000"/>
            </w:tcBorders>
            <w:vAlign w:val="center"/>
          </w:tcPr>
          <w:p w14:paraId="6FFF46B2"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657192EE"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7CE520D6"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4.</w:t>
            </w:r>
          </w:p>
        </w:tc>
        <w:tc>
          <w:tcPr>
            <w:tcW w:w="3200" w:type="pct"/>
            <w:tcBorders>
              <w:top w:val="single" w:sz="4" w:space="0" w:color="000000"/>
              <w:left w:val="single" w:sz="4" w:space="0" w:color="000000"/>
              <w:bottom w:val="single" w:sz="4" w:space="0" w:color="000000"/>
            </w:tcBorders>
            <w:vAlign w:val="center"/>
          </w:tcPr>
          <w:p w14:paraId="7D29B277"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Взрослые, чел.</w:t>
            </w:r>
          </w:p>
        </w:tc>
        <w:tc>
          <w:tcPr>
            <w:tcW w:w="1363" w:type="pct"/>
            <w:tcBorders>
              <w:top w:val="single" w:sz="4" w:space="0" w:color="000000"/>
              <w:left w:val="single" w:sz="4" w:space="0" w:color="000000"/>
              <w:bottom w:val="single" w:sz="4" w:space="0" w:color="000000"/>
              <w:right w:val="single" w:sz="4" w:space="0" w:color="000000"/>
            </w:tcBorders>
            <w:vAlign w:val="center"/>
          </w:tcPr>
          <w:p w14:paraId="43B081D5"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0532A725"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511EAA66"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5.</w:t>
            </w:r>
          </w:p>
        </w:tc>
        <w:tc>
          <w:tcPr>
            <w:tcW w:w="3200" w:type="pct"/>
            <w:tcBorders>
              <w:top w:val="single" w:sz="4" w:space="0" w:color="000000"/>
              <w:left w:val="single" w:sz="4" w:space="0" w:color="000000"/>
              <w:bottom w:val="single" w:sz="4" w:space="0" w:color="000000"/>
            </w:tcBorders>
            <w:vAlign w:val="center"/>
          </w:tcPr>
          <w:p w14:paraId="207BE126"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Дети, чел.</w:t>
            </w:r>
          </w:p>
        </w:tc>
        <w:tc>
          <w:tcPr>
            <w:tcW w:w="1363" w:type="pct"/>
            <w:tcBorders>
              <w:top w:val="single" w:sz="4" w:space="0" w:color="000000"/>
              <w:left w:val="single" w:sz="4" w:space="0" w:color="000000"/>
              <w:bottom w:val="single" w:sz="4" w:space="0" w:color="000000"/>
              <w:right w:val="single" w:sz="4" w:space="0" w:color="000000"/>
            </w:tcBorders>
            <w:vAlign w:val="center"/>
          </w:tcPr>
          <w:p w14:paraId="4B793D54"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A484035" w14:textId="77777777" w:rsidTr="00B364A7">
        <w:trPr>
          <w:trHeight w:val="34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0342F1F0"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Проведённые работы</w:t>
            </w:r>
          </w:p>
        </w:tc>
      </w:tr>
      <w:tr w:rsidR="00345116" w:rsidRPr="00B364A7" w14:paraId="30001674"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00D3F7B1"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6.</w:t>
            </w:r>
          </w:p>
        </w:tc>
        <w:tc>
          <w:tcPr>
            <w:tcW w:w="3200" w:type="pct"/>
            <w:tcBorders>
              <w:top w:val="single" w:sz="4" w:space="0" w:color="000000"/>
              <w:left w:val="single" w:sz="4" w:space="0" w:color="000000"/>
              <w:bottom w:val="single" w:sz="4" w:space="0" w:color="000000"/>
            </w:tcBorders>
            <w:vAlign w:val="center"/>
          </w:tcPr>
          <w:p w14:paraId="5ED201E3"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Оказана первая медицинская помощь на месте ЧС, чел.</w:t>
            </w:r>
          </w:p>
        </w:tc>
        <w:tc>
          <w:tcPr>
            <w:tcW w:w="1363" w:type="pct"/>
            <w:tcBorders>
              <w:top w:val="single" w:sz="4" w:space="0" w:color="000000"/>
              <w:left w:val="single" w:sz="4" w:space="0" w:color="000000"/>
              <w:bottom w:val="single" w:sz="4" w:space="0" w:color="000000"/>
              <w:right w:val="single" w:sz="4" w:space="0" w:color="000000"/>
            </w:tcBorders>
            <w:vAlign w:val="center"/>
          </w:tcPr>
          <w:p w14:paraId="399F5156"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DE8B22A"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0E6A1B30"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7.</w:t>
            </w:r>
          </w:p>
        </w:tc>
        <w:tc>
          <w:tcPr>
            <w:tcW w:w="3200" w:type="pct"/>
            <w:tcBorders>
              <w:top w:val="single" w:sz="4" w:space="0" w:color="000000"/>
              <w:left w:val="single" w:sz="4" w:space="0" w:color="000000"/>
              <w:bottom w:val="single" w:sz="4" w:space="0" w:color="000000"/>
            </w:tcBorders>
            <w:vAlign w:val="center"/>
          </w:tcPr>
          <w:p w14:paraId="17A1B903"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Оказана квалифицированная медицинская помощь на месте ЧС, чел</w:t>
            </w:r>
          </w:p>
        </w:tc>
        <w:tc>
          <w:tcPr>
            <w:tcW w:w="1363" w:type="pct"/>
            <w:tcBorders>
              <w:top w:val="single" w:sz="4" w:space="0" w:color="000000"/>
              <w:left w:val="single" w:sz="4" w:space="0" w:color="000000"/>
              <w:bottom w:val="single" w:sz="4" w:space="0" w:color="000000"/>
              <w:right w:val="single" w:sz="4" w:space="0" w:color="000000"/>
            </w:tcBorders>
            <w:vAlign w:val="center"/>
          </w:tcPr>
          <w:p w14:paraId="324360E3"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7EE0C499"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4307DCF5"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8.</w:t>
            </w:r>
          </w:p>
        </w:tc>
        <w:tc>
          <w:tcPr>
            <w:tcW w:w="3200" w:type="pct"/>
            <w:tcBorders>
              <w:top w:val="single" w:sz="4" w:space="0" w:color="000000"/>
              <w:left w:val="single" w:sz="4" w:space="0" w:color="000000"/>
              <w:bottom w:val="single" w:sz="4" w:space="0" w:color="000000"/>
            </w:tcBorders>
            <w:vAlign w:val="center"/>
          </w:tcPr>
          <w:p w14:paraId="1FB48BD5"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Госпитализировано, чел</w:t>
            </w:r>
          </w:p>
        </w:tc>
        <w:tc>
          <w:tcPr>
            <w:tcW w:w="1363" w:type="pct"/>
            <w:tcBorders>
              <w:top w:val="single" w:sz="4" w:space="0" w:color="000000"/>
              <w:left w:val="single" w:sz="4" w:space="0" w:color="000000"/>
              <w:bottom w:val="single" w:sz="4" w:space="0" w:color="000000"/>
              <w:right w:val="single" w:sz="4" w:space="0" w:color="000000"/>
            </w:tcBorders>
            <w:vAlign w:val="center"/>
          </w:tcPr>
          <w:p w14:paraId="6C652246"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7FE39252"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0FE31473"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9.</w:t>
            </w:r>
          </w:p>
        </w:tc>
        <w:tc>
          <w:tcPr>
            <w:tcW w:w="3200" w:type="pct"/>
            <w:tcBorders>
              <w:top w:val="single" w:sz="4" w:space="0" w:color="000000"/>
              <w:left w:val="single" w:sz="4" w:space="0" w:color="000000"/>
              <w:bottom w:val="single" w:sz="4" w:space="0" w:color="000000"/>
            </w:tcBorders>
            <w:vAlign w:val="center"/>
          </w:tcPr>
          <w:p w14:paraId="159444CA"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Выдано препаратов (наименование), шт.</w:t>
            </w:r>
          </w:p>
        </w:tc>
        <w:tc>
          <w:tcPr>
            <w:tcW w:w="1363" w:type="pct"/>
            <w:tcBorders>
              <w:top w:val="single" w:sz="4" w:space="0" w:color="000000"/>
              <w:left w:val="single" w:sz="4" w:space="0" w:color="000000"/>
              <w:bottom w:val="single" w:sz="4" w:space="0" w:color="000000"/>
              <w:right w:val="single" w:sz="4" w:space="0" w:color="000000"/>
            </w:tcBorders>
            <w:vAlign w:val="center"/>
          </w:tcPr>
          <w:p w14:paraId="741FB805"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104037D5"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58715364"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10.</w:t>
            </w:r>
          </w:p>
        </w:tc>
        <w:tc>
          <w:tcPr>
            <w:tcW w:w="3200" w:type="pct"/>
            <w:tcBorders>
              <w:top w:val="single" w:sz="4" w:space="0" w:color="000000"/>
              <w:left w:val="single" w:sz="4" w:space="0" w:color="000000"/>
              <w:bottom w:val="single" w:sz="4" w:space="0" w:color="000000"/>
            </w:tcBorders>
            <w:vAlign w:val="center"/>
          </w:tcPr>
          <w:p w14:paraId="0E990A0F"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Эвакуировано из зоны ЧС, всего, чел.</w:t>
            </w:r>
          </w:p>
        </w:tc>
        <w:tc>
          <w:tcPr>
            <w:tcW w:w="1363" w:type="pct"/>
            <w:tcBorders>
              <w:top w:val="single" w:sz="4" w:space="0" w:color="000000"/>
              <w:left w:val="single" w:sz="4" w:space="0" w:color="000000"/>
              <w:bottom w:val="single" w:sz="4" w:space="0" w:color="000000"/>
              <w:right w:val="single" w:sz="4" w:space="0" w:color="000000"/>
            </w:tcBorders>
            <w:vAlign w:val="center"/>
          </w:tcPr>
          <w:p w14:paraId="2023960D"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DD8DDB8"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0AAAA852" w14:textId="77777777" w:rsidR="00345116" w:rsidRPr="00B364A7" w:rsidRDefault="00345116" w:rsidP="00B364A7">
            <w:pPr>
              <w:snapToGrid w:val="0"/>
              <w:spacing w:line="240" w:lineRule="auto"/>
              <w:ind w:firstLine="0"/>
              <w:jc w:val="center"/>
              <w:rPr>
                <w:rFonts w:eastAsia="SimSun"/>
                <w:color w:val="000000"/>
                <w:sz w:val="18"/>
              </w:rPr>
            </w:pPr>
          </w:p>
        </w:tc>
        <w:tc>
          <w:tcPr>
            <w:tcW w:w="4564" w:type="pct"/>
            <w:gridSpan w:val="2"/>
            <w:tcBorders>
              <w:top w:val="single" w:sz="4" w:space="0" w:color="000000"/>
              <w:left w:val="single" w:sz="4" w:space="0" w:color="000000"/>
              <w:bottom w:val="single" w:sz="4" w:space="0" w:color="000000"/>
              <w:right w:val="single" w:sz="4" w:space="0" w:color="000000"/>
            </w:tcBorders>
            <w:vAlign w:val="center"/>
          </w:tcPr>
          <w:p w14:paraId="5007FF45"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 том числе:</w:t>
            </w:r>
          </w:p>
        </w:tc>
      </w:tr>
      <w:tr w:rsidR="00345116" w:rsidRPr="00B364A7" w14:paraId="10E9DC72"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63BECC02"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11.</w:t>
            </w:r>
          </w:p>
        </w:tc>
        <w:tc>
          <w:tcPr>
            <w:tcW w:w="3200" w:type="pct"/>
            <w:tcBorders>
              <w:top w:val="single" w:sz="4" w:space="0" w:color="000000"/>
              <w:left w:val="single" w:sz="4" w:space="0" w:color="000000"/>
              <w:bottom w:val="single" w:sz="4" w:space="0" w:color="000000"/>
            </w:tcBorders>
            <w:vAlign w:val="center"/>
          </w:tcPr>
          <w:p w14:paraId="29A565B5"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Женщин, детей, чел.</w:t>
            </w:r>
          </w:p>
        </w:tc>
        <w:tc>
          <w:tcPr>
            <w:tcW w:w="1363" w:type="pct"/>
            <w:tcBorders>
              <w:top w:val="single" w:sz="4" w:space="0" w:color="000000"/>
              <w:left w:val="single" w:sz="4" w:space="0" w:color="000000"/>
              <w:bottom w:val="single" w:sz="4" w:space="0" w:color="000000"/>
              <w:right w:val="single" w:sz="4" w:space="0" w:color="000000"/>
            </w:tcBorders>
            <w:vAlign w:val="center"/>
          </w:tcPr>
          <w:p w14:paraId="493BA9B2"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216560EC"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76BABF87"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12.</w:t>
            </w:r>
          </w:p>
        </w:tc>
        <w:tc>
          <w:tcPr>
            <w:tcW w:w="3200" w:type="pct"/>
            <w:tcBorders>
              <w:top w:val="single" w:sz="4" w:space="0" w:color="000000"/>
              <w:left w:val="single" w:sz="4" w:space="0" w:color="000000"/>
              <w:bottom w:val="single" w:sz="4" w:space="0" w:color="000000"/>
            </w:tcBorders>
            <w:vAlign w:val="center"/>
          </w:tcPr>
          <w:p w14:paraId="75528E22"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Время начала эвакуации (дата)</w:t>
            </w:r>
          </w:p>
        </w:tc>
        <w:tc>
          <w:tcPr>
            <w:tcW w:w="1363" w:type="pct"/>
            <w:tcBorders>
              <w:top w:val="single" w:sz="4" w:space="0" w:color="000000"/>
              <w:left w:val="single" w:sz="4" w:space="0" w:color="000000"/>
              <w:bottom w:val="single" w:sz="4" w:space="0" w:color="000000"/>
              <w:right w:val="single" w:sz="4" w:space="0" w:color="000000"/>
            </w:tcBorders>
            <w:vAlign w:val="center"/>
          </w:tcPr>
          <w:p w14:paraId="7B23A45C"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7B272C3"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49440F2E"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13.</w:t>
            </w:r>
          </w:p>
        </w:tc>
        <w:tc>
          <w:tcPr>
            <w:tcW w:w="3200" w:type="pct"/>
            <w:tcBorders>
              <w:top w:val="single" w:sz="4" w:space="0" w:color="000000"/>
              <w:left w:val="single" w:sz="4" w:space="0" w:color="000000"/>
              <w:bottom w:val="single" w:sz="4" w:space="0" w:color="000000"/>
            </w:tcBorders>
            <w:vAlign w:val="center"/>
          </w:tcPr>
          <w:p w14:paraId="5307428F"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Время окончания эвакуации (дата)</w:t>
            </w:r>
          </w:p>
        </w:tc>
        <w:tc>
          <w:tcPr>
            <w:tcW w:w="1363" w:type="pct"/>
            <w:tcBorders>
              <w:top w:val="single" w:sz="4" w:space="0" w:color="000000"/>
              <w:left w:val="single" w:sz="4" w:space="0" w:color="000000"/>
              <w:bottom w:val="single" w:sz="4" w:space="0" w:color="000000"/>
              <w:right w:val="single" w:sz="4" w:space="0" w:color="000000"/>
            </w:tcBorders>
            <w:vAlign w:val="center"/>
          </w:tcPr>
          <w:p w14:paraId="58914289"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5D7691D1"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73E97961"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14.</w:t>
            </w:r>
          </w:p>
        </w:tc>
        <w:tc>
          <w:tcPr>
            <w:tcW w:w="3200" w:type="pct"/>
            <w:tcBorders>
              <w:top w:val="single" w:sz="4" w:space="0" w:color="000000"/>
              <w:left w:val="single" w:sz="4" w:space="0" w:color="000000"/>
              <w:bottom w:val="single" w:sz="4" w:space="0" w:color="000000"/>
            </w:tcBorders>
            <w:vAlign w:val="center"/>
          </w:tcPr>
          <w:p w14:paraId="5EE27692"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Количество транспортных средств, привлекаемых к эвакуации населения, всего ед.</w:t>
            </w:r>
          </w:p>
        </w:tc>
        <w:tc>
          <w:tcPr>
            <w:tcW w:w="1363" w:type="pct"/>
            <w:tcBorders>
              <w:top w:val="single" w:sz="4" w:space="0" w:color="000000"/>
              <w:left w:val="single" w:sz="4" w:space="0" w:color="000000"/>
              <w:bottom w:val="single" w:sz="4" w:space="0" w:color="000000"/>
              <w:right w:val="single" w:sz="4" w:space="0" w:color="000000"/>
            </w:tcBorders>
            <w:vAlign w:val="center"/>
          </w:tcPr>
          <w:p w14:paraId="30EBB474"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07043D2F"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28C4EA4D" w14:textId="77777777" w:rsidR="00345116" w:rsidRPr="00B364A7" w:rsidRDefault="00345116" w:rsidP="00B364A7">
            <w:pPr>
              <w:snapToGrid w:val="0"/>
              <w:spacing w:line="240" w:lineRule="auto"/>
              <w:ind w:firstLine="0"/>
              <w:jc w:val="center"/>
              <w:rPr>
                <w:rFonts w:eastAsia="SimSun"/>
                <w:color w:val="000000"/>
                <w:sz w:val="18"/>
              </w:rPr>
            </w:pPr>
          </w:p>
        </w:tc>
        <w:tc>
          <w:tcPr>
            <w:tcW w:w="4564" w:type="pct"/>
            <w:gridSpan w:val="2"/>
            <w:tcBorders>
              <w:top w:val="single" w:sz="4" w:space="0" w:color="000000"/>
              <w:left w:val="single" w:sz="4" w:space="0" w:color="000000"/>
              <w:bottom w:val="single" w:sz="4" w:space="0" w:color="000000"/>
              <w:right w:val="single" w:sz="4" w:space="0" w:color="000000"/>
            </w:tcBorders>
            <w:vAlign w:val="center"/>
          </w:tcPr>
          <w:p w14:paraId="255D4A9D"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В том числе:</w:t>
            </w:r>
          </w:p>
        </w:tc>
      </w:tr>
      <w:tr w:rsidR="00345116" w:rsidRPr="00B364A7" w14:paraId="65F71787"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48ABE6E0"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15.</w:t>
            </w:r>
          </w:p>
        </w:tc>
        <w:tc>
          <w:tcPr>
            <w:tcW w:w="3200" w:type="pct"/>
            <w:tcBorders>
              <w:top w:val="single" w:sz="4" w:space="0" w:color="000000"/>
              <w:left w:val="single" w:sz="4" w:space="0" w:color="000000"/>
              <w:bottom w:val="single" w:sz="4" w:space="0" w:color="000000"/>
            </w:tcBorders>
            <w:vAlign w:val="center"/>
          </w:tcPr>
          <w:p w14:paraId="05C4FF10"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Железнодорожных вагонов, ед.</w:t>
            </w:r>
          </w:p>
        </w:tc>
        <w:tc>
          <w:tcPr>
            <w:tcW w:w="1363" w:type="pct"/>
            <w:tcBorders>
              <w:top w:val="single" w:sz="4" w:space="0" w:color="000000"/>
              <w:left w:val="single" w:sz="4" w:space="0" w:color="000000"/>
              <w:bottom w:val="single" w:sz="4" w:space="0" w:color="000000"/>
              <w:right w:val="single" w:sz="4" w:space="0" w:color="000000"/>
            </w:tcBorders>
            <w:vAlign w:val="center"/>
          </w:tcPr>
          <w:p w14:paraId="7179BA90"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17BDEADF"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534E8190"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16.</w:t>
            </w:r>
          </w:p>
        </w:tc>
        <w:tc>
          <w:tcPr>
            <w:tcW w:w="3200" w:type="pct"/>
            <w:tcBorders>
              <w:top w:val="single" w:sz="4" w:space="0" w:color="000000"/>
              <w:left w:val="single" w:sz="4" w:space="0" w:color="000000"/>
              <w:bottom w:val="single" w:sz="4" w:space="0" w:color="000000"/>
            </w:tcBorders>
            <w:vAlign w:val="center"/>
          </w:tcPr>
          <w:p w14:paraId="05CD6442"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Автомобильного транспорта, ед.</w:t>
            </w:r>
          </w:p>
        </w:tc>
        <w:tc>
          <w:tcPr>
            <w:tcW w:w="1363" w:type="pct"/>
            <w:tcBorders>
              <w:top w:val="single" w:sz="4" w:space="0" w:color="000000"/>
              <w:left w:val="single" w:sz="4" w:space="0" w:color="000000"/>
              <w:bottom w:val="single" w:sz="4" w:space="0" w:color="000000"/>
              <w:right w:val="single" w:sz="4" w:space="0" w:color="000000"/>
            </w:tcBorders>
            <w:vAlign w:val="center"/>
          </w:tcPr>
          <w:p w14:paraId="338BDD84"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395F428A"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6BE81F49"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17.</w:t>
            </w:r>
          </w:p>
        </w:tc>
        <w:tc>
          <w:tcPr>
            <w:tcW w:w="3200" w:type="pct"/>
            <w:tcBorders>
              <w:top w:val="single" w:sz="4" w:space="0" w:color="000000"/>
              <w:left w:val="single" w:sz="4" w:space="0" w:color="000000"/>
              <w:bottom w:val="single" w:sz="4" w:space="0" w:color="000000"/>
            </w:tcBorders>
            <w:vAlign w:val="center"/>
          </w:tcPr>
          <w:p w14:paraId="43052F27"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Дополнительная текстовая информация</w:t>
            </w:r>
          </w:p>
        </w:tc>
        <w:tc>
          <w:tcPr>
            <w:tcW w:w="1363" w:type="pct"/>
            <w:tcBorders>
              <w:top w:val="single" w:sz="4" w:space="0" w:color="000000"/>
              <w:left w:val="single" w:sz="4" w:space="0" w:color="000000"/>
              <w:bottom w:val="single" w:sz="4" w:space="0" w:color="000000"/>
              <w:right w:val="single" w:sz="4" w:space="0" w:color="000000"/>
            </w:tcBorders>
            <w:vAlign w:val="center"/>
          </w:tcPr>
          <w:p w14:paraId="38EEB9EB" w14:textId="77777777" w:rsidR="00345116" w:rsidRPr="00B364A7" w:rsidRDefault="00345116" w:rsidP="00B364A7">
            <w:pPr>
              <w:snapToGrid w:val="0"/>
              <w:spacing w:line="240" w:lineRule="auto"/>
              <w:ind w:firstLine="0"/>
              <w:rPr>
                <w:rFonts w:eastAsia="SimSun"/>
                <w:color w:val="000000"/>
                <w:sz w:val="18"/>
              </w:rPr>
            </w:pPr>
          </w:p>
        </w:tc>
      </w:tr>
      <w:tr w:rsidR="00345116" w:rsidRPr="00B364A7" w14:paraId="795321B3" w14:textId="77777777" w:rsidTr="00B364A7">
        <w:trPr>
          <w:trHeight w:val="340"/>
        </w:trPr>
        <w:tc>
          <w:tcPr>
            <w:tcW w:w="436" w:type="pct"/>
            <w:tcBorders>
              <w:top w:val="single" w:sz="4" w:space="0" w:color="000000"/>
              <w:left w:val="single" w:sz="4" w:space="0" w:color="000000"/>
              <w:bottom w:val="single" w:sz="4" w:space="0" w:color="000000"/>
            </w:tcBorders>
            <w:vAlign w:val="center"/>
          </w:tcPr>
          <w:p w14:paraId="16887DA1" w14:textId="77777777" w:rsidR="00345116" w:rsidRPr="00B364A7" w:rsidRDefault="00345116" w:rsidP="00B364A7">
            <w:pPr>
              <w:snapToGrid w:val="0"/>
              <w:spacing w:line="240" w:lineRule="auto"/>
              <w:ind w:firstLine="0"/>
              <w:jc w:val="center"/>
              <w:rPr>
                <w:rFonts w:eastAsia="SimSun"/>
                <w:color w:val="000000"/>
                <w:sz w:val="18"/>
              </w:rPr>
            </w:pPr>
            <w:r w:rsidRPr="00B364A7">
              <w:rPr>
                <w:rFonts w:eastAsia="SimSun"/>
                <w:color w:val="000000"/>
                <w:sz w:val="18"/>
              </w:rPr>
              <w:t>88.</w:t>
            </w:r>
          </w:p>
        </w:tc>
        <w:tc>
          <w:tcPr>
            <w:tcW w:w="3200" w:type="pct"/>
            <w:tcBorders>
              <w:top w:val="single" w:sz="4" w:space="0" w:color="000000"/>
              <w:left w:val="single" w:sz="4" w:space="0" w:color="000000"/>
              <w:bottom w:val="single" w:sz="4" w:space="0" w:color="000000"/>
            </w:tcBorders>
            <w:vAlign w:val="center"/>
          </w:tcPr>
          <w:p w14:paraId="0D4846A2" w14:textId="77777777" w:rsidR="00345116" w:rsidRPr="00B364A7" w:rsidRDefault="00345116" w:rsidP="00B364A7">
            <w:pPr>
              <w:snapToGrid w:val="0"/>
              <w:spacing w:line="240" w:lineRule="auto"/>
              <w:ind w:firstLine="0"/>
              <w:rPr>
                <w:rFonts w:eastAsia="SimSun"/>
                <w:color w:val="000000"/>
                <w:sz w:val="18"/>
              </w:rPr>
            </w:pPr>
            <w:r w:rsidRPr="00B364A7">
              <w:rPr>
                <w:rFonts w:eastAsia="SimSun"/>
                <w:color w:val="000000"/>
                <w:sz w:val="18"/>
              </w:rPr>
              <w:t>Населённые пункты (районы) размещения эвакуируемых (наименование)</w:t>
            </w:r>
          </w:p>
        </w:tc>
        <w:tc>
          <w:tcPr>
            <w:tcW w:w="1363" w:type="pct"/>
            <w:tcBorders>
              <w:top w:val="single" w:sz="4" w:space="0" w:color="000000"/>
              <w:left w:val="single" w:sz="4" w:space="0" w:color="000000"/>
              <w:bottom w:val="single" w:sz="4" w:space="0" w:color="000000"/>
              <w:right w:val="single" w:sz="4" w:space="0" w:color="000000"/>
            </w:tcBorders>
            <w:vAlign w:val="center"/>
          </w:tcPr>
          <w:p w14:paraId="28CA70B9" w14:textId="77777777" w:rsidR="00345116" w:rsidRPr="00B364A7" w:rsidRDefault="00345116" w:rsidP="00B364A7">
            <w:pPr>
              <w:snapToGrid w:val="0"/>
              <w:spacing w:line="240" w:lineRule="auto"/>
              <w:ind w:firstLine="0"/>
              <w:rPr>
                <w:rFonts w:eastAsia="SimSun"/>
                <w:color w:val="000000"/>
                <w:sz w:val="18"/>
              </w:rPr>
            </w:pPr>
          </w:p>
        </w:tc>
      </w:tr>
    </w:tbl>
    <w:p w14:paraId="0540CE96" w14:textId="77777777" w:rsidR="00345116" w:rsidRDefault="00345116" w:rsidP="00345116">
      <w:pPr>
        <w:ind w:firstLine="0"/>
        <w:rPr>
          <w:rFonts w:eastAsia="SimSun"/>
          <w:color w:val="000000"/>
          <w:szCs w:val="28"/>
        </w:rPr>
      </w:pPr>
    </w:p>
    <w:p w14:paraId="2241FC07" w14:textId="77777777" w:rsidR="00345116" w:rsidRDefault="00345116" w:rsidP="00345116">
      <w:pPr>
        <w:ind w:firstLine="0"/>
        <w:rPr>
          <w:rFonts w:eastAsia="SimSun"/>
          <w:color w:val="000000"/>
          <w:szCs w:val="28"/>
        </w:rPr>
      </w:pPr>
    </w:p>
    <w:p w14:paraId="586E6079" w14:textId="77777777" w:rsidR="00345116" w:rsidRDefault="00345116" w:rsidP="00345116">
      <w:pPr>
        <w:ind w:firstLine="0"/>
        <w:rPr>
          <w:rFonts w:eastAsia="SimSun"/>
          <w:color w:val="000000"/>
          <w:szCs w:val="28"/>
        </w:rPr>
      </w:pPr>
    </w:p>
    <w:p w14:paraId="1D77EA2F"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1C5FD9F4" w14:textId="53439F20" w:rsidR="00345116" w:rsidRPr="00B7615C" w:rsidRDefault="00345116" w:rsidP="00345116">
      <w:pPr>
        <w:ind w:firstLine="0"/>
        <w:rPr>
          <w:rFonts w:eastAsia="SimSun"/>
          <w:color w:val="000000"/>
          <w:szCs w:val="28"/>
        </w:rPr>
      </w:pPr>
      <w:r w:rsidRPr="00B7615C">
        <w:rPr>
          <w:rFonts w:eastAsia="SimSun"/>
          <w:color w:val="000000"/>
          <w:szCs w:val="28"/>
        </w:rPr>
        <w:t xml:space="preserve">Глава </w:t>
      </w:r>
      <w:r w:rsidR="0049779F">
        <w:rPr>
          <w:rFonts w:eastAsia="SimSun"/>
          <w:color w:val="000000"/>
          <w:szCs w:val="28"/>
        </w:rPr>
        <w:t>Переславль-Залесского муниципального округа Ярославской области</w:t>
      </w:r>
    </w:p>
    <w:p w14:paraId="2439270E" w14:textId="77777777" w:rsidR="00345116" w:rsidRPr="00B7615C" w:rsidRDefault="00345116" w:rsidP="00345116">
      <w:pPr>
        <w:pageBreakBefore/>
        <w:ind w:firstLine="0"/>
        <w:jc w:val="right"/>
        <w:rPr>
          <w:rFonts w:eastAsia="SimSun"/>
          <w:color w:val="000000"/>
          <w:szCs w:val="28"/>
        </w:rPr>
      </w:pPr>
      <w:r w:rsidRPr="00B7615C">
        <w:rPr>
          <w:rFonts w:eastAsia="SimSun"/>
          <w:color w:val="000000"/>
          <w:szCs w:val="28"/>
        </w:rPr>
        <w:lastRenderedPageBreak/>
        <w:t>Приложение № 4</w:t>
      </w:r>
    </w:p>
    <w:p w14:paraId="3F9C0D84" w14:textId="77777777" w:rsidR="00345116" w:rsidRPr="00B7615C" w:rsidRDefault="00345116" w:rsidP="00345116">
      <w:pPr>
        <w:ind w:firstLine="0"/>
        <w:jc w:val="right"/>
        <w:rPr>
          <w:rFonts w:eastAsia="SimSun"/>
          <w:bCs/>
          <w:color w:val="000000"/>
          <w:szCs w:val="28"/>
        </w:rPr>
      </w:pPr>
      <w:r w:rsidRPr="00B7615C">
        <w:rPr>
          <w:rFonts w:eastAsia="SimSun"/>
          <w:color w:val="000000"/>
          <w:szCs w:val="28"/>
        </w:rPr>
        <w:t xml:space="preserve">к Порядку организации </w:t>
      </w:r>
      <w:r w:rsidRPr="00B7615C">
        <w:rPr>
          <w:rFonts w:eastAsia="SimSun"/>
          <w:bCs/>
          <w:color w:val="000000"/>
          <w:szCs w:val="28"/>
        </w:rPr>
        <w:t>мониторинга</w:t>
      </w:r>
    </w:p>
    <w:p w14:paraId="60BF5B17" w14:textId="77777777" w:rsidR="00345116" w:rsidRPr="00B7615C" w:rsidRDefault="00345116" w:rsidP="00345116">
      <w:pPr>
        <w:ind w:firstLine="0"/>
        <w:jc w:val="right"/>
        <w:rPr>
          <w:rFonts w:eastAsia="SimSun"/>
          <w:bCs/>
          <w:color w:val="000000"/>
          <w:szCs w:val="28"/>
        </w:rPr>
      </w:pPr>
      <w:r w:rsidRPr="00B7615C">
        <w:rPr>
          <w:rFonts w:eastAsia="SimSun"/>
          <w:bCs/>
          <w:color w:val="000000"/>
          <w:szCs w:val="28"/>
        </w:rPr>
        <w:t>состояния системы теплоснабжения</w:t>
      </w:r>
    </w:p>
    <w:p w14:paraId="28166EE7" w14:textId="306744F1" w:rsidR="00345116" w:rsidRPr="0049779F" w:rsidRDefault="00345116" w:rsidP="0049779F">
      <w:pPr>
        <w:spacing w:line="23" w:lineRule="atLeast"/>
        <w:ind w:firstLine="0"/>
        <w:jc w:val="right"/>
        <w:rPr>
          <w:lang w:eastAsia="ar-SA"/>
        </w:rPr>
      </w:pPr>
      <w:r w:rsidRPr="00B7615C">
        <w:rPr>
          <w:rFonts w:eastAsia="SimSun"/>
          <w:bCs/>
          <w:color w:val="000000"/>
          <w:szCs w:val="28"/>
        </w:rPr>
        <w:t xml:space="preserve">в </w:t>
      </w:r>
      <w:r w:rsidR="0049779F">
        <w:rPr>
          <w:rFonts w:eastAsia="SimSun"/>
          <w:color w:val="000000"/>
          <w:szCs w:val="28"/>
        </w:rPr>
        <w:t>Переславль-Залесском муниципальном округе Ярославской области</w:t>
      </w:r>
    </w:p>
    <w:p w14:paraId="7FA95CD2" w14:textId="77777777" w:rsidR="00345116" w:rsidRPr="00B7615C" w:rsidRDefault="00345116" w:rsidP="00345116">
      <w:pPr>
        <w:jc w:val="right"/>
        <w:rPr>
          <w:rFonts w:eastAsia="SimSun"/>
          <w:color w:val="000000"/>
          <w:szCs w:val="28"/>
        </w:rPr>
      </w:pPr>
    </w:p>
    <w:p w14:paraId="1F5ADA61" w14:textId="77777777" w:rsidR="00345116" w:rsidRPr="00B7615C" w:rsidRDefault="00345116" w:rsidP="00345116">
      <w:pPr>
        <w:ind w:firstLine="0"/>
        <w:rPr>
          <w:rFonts w:eastAsia="SimSun"/>
          <w:color w:val="000000"/>
          <w:szCs w:val="28"/>
        </w:rPr>
      </w:pPr>
      <w:r w:rsidRPr="00B7615C">
        <w:rPr>
          <w:rFonts w:eastAsia="SimSun"/>
          <w:color w:val="000000"/>
          <w:szCs w:val="28"/>
        </w:rPr>
        <w:t>Исх. № _/__/__ от _</w:t>
      </w:r>
      <w:proofErr w:type="gramStart"/>
      <w:r w:rsidRPr="00B7615C">
        <w:rPr>
          <w:rFonts w:eastAsia="SimSun"/>
          <w:color w:val="000000"/>
          <w:szCs w:val="28"/>
        </w:rPr>
        <w:t>_.__._</w:t>
      </w:r>
      <w:proofErr w:type="gramEnd"/>
      <w:r w:rsidRPr="00B7615C">
        <w:rPr>
          <w:rFonts w:eastAsia="SimSun"/>
          <w:color w:val="000000"/>
          <w:szCs w:val="28"/>
        </w:rPr>
        <w:t>___ г.</w:t>
      </w:r>
    </w:p>
    <w:p w14:paraId="7B7878E7" w14:textId="77777777" w:rsidR="00345116" w:rsidRPr="00B7615C" w:rsidRDefault="00345116" w:rsidP="00345116">
      <w:pPr>
        <w:rPr>
          <w:rFonts w:eastAsia="SimSun"/>
          <w:color w:val="000000"/>
          <w:szCs w:val="28"/>
        </w:rPr>
      </w:pPr>
    </w:p>
    <w:p w14:paraId="57C32290" w14:textId="77777777" w:rsidR="00345116" w:rsidRPr="00B7615C" w:rsidRDefault="00345116" w:rsidP="00345116">
      <w:pPr>
        <w:ind w:firstLine="0"/>
        <w:jc w:val="right"/>
        <w:rPr>
          <w:rFonts w:eastAsia="SimSun"/>
          <w:b/>
          <w:bCs/>
          <w:color w:val="000000"/>
          <w:szCs w:val="28"/>
        </w:rPr>
      </w:pPr>
      <w:r w:rsidRPr="00B7615C">
        <w:rPr>
          <w:rFonts w:eastAsia="SimSun"/>
          <w:color w:val="000000"/>
          <w:szCs w:val="28"/>
        </w:rPr>
        <w:t>Форма № 4</w:t>
      </w:r>
    </w:p>
    <w:p w14:paraId="7411D6D6" w14:textId="77777777" w:rsidR="00345116" w:rsidRPr="00B7615C" w:rsidRDefault="00345116" w:rsidP="00345116">
      <w:pPr>
        <w:ind w:firstLine="0"/>
        <w:jc w:val="center"/>
        <w:rPr>
          <w:rFonts w:eastAsia="SimSun"/>
          <w:color w:val="000000"/>
          <w:szCs w:val="28"/>
        </w:rPr>
      </w:pPr>
      <w:r w:rsidRPr="00B7615C">
        <w:rPr>
          <w:rFonts w:eastAsia="SimSun"/>
          <w:color w:val="000000"/>
          <w:szCs w:val="28"/>
        </w:rPr>
        <w:t>ДОНЕСЕНИЕ</w:t>
      </w:r>
    </w:p>
    <w:p w14:paraId="6B6BB87D" w14:textId="77777777" w:rsidR="00345116" w:rsidRPr="00B7615C" w:rsidRDefault="00345116" w:rsidP="00345116">
      <w:pPr>
        <w:ind w:firstLine="0"/>
        <w:jc w:val="center"/>
        <w:rPr>
          <w:rFonts w:eastAsia="SimSun"/>
          <w:color w:val="000000"/>
          <w:szCs w:val="28"/>
        </w:rPr>
      </w:pPr>
      <w:r w:rsidRPr="00B7615C">
        <w:rPr>
          <w:rFonts w:eastAsia="SimSun"/>
          <w:color w:val="000000"/>
          <w:szCs w:val="28"/>
        </w:rPr>
        <w:t>о силах и средствах, задействованных для ликвидации ЧС</w:t>
      </w:r>
    </w:p>
    <w:tbl>
      <w:tblPr>
        <w:tblW w:w="5000" w:type="pct"/>
        <w:tblCellMar>
          <w:left w:w="28" w:type="dxa"/>
          <w:right w:w="28" w:type="dxa"/>
        </w:tblCellMar>
        <w:tblLook w:val="0000" w:firstRow="0" w:lastRow="0" w:firstColumn="0" w:lastColumn="0" w:noHBand="0" w:noVBand="0"/>
      </w:tblPr>
      <w:tblGrid>
        <w:gridCol w:w="817"/>
        <w:gridCol w:w="5978"/>
        <w:gridCol w:w="2549"/>
      </w:tblGrid>
      <w:tr w:rsidR="00345116" w:rsidRPr="00B364A7" w14:paraId="3A74FF83"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1E919138" w14:textId="77777777" w:rsidR="00345116" w:rsidRPr="00B364A7" w:rsidRDefault="00345116" w:rsidP="00B364A7">
            <w:pPr>
              <w:snapToGrid w:val="0"/>
              <w:spacing w:line="240" w:lineRule="auto"/>
              <w:ind w:firstLine="0"/>
              <w:jc w:val="center"/>
              <w:rPr>
                <w:rFonts w:eastAsia="SimSun"/>
                <w:b/>
                <w:color w:val="000000"/>
                <w:sz w:val="20"/>
                <w:szCs w:val="24"/>
              </w:rPr>
            </w:pPr>
            <w:r w:rsidRPr="00B364A7">
              <w:rPr>
                <w:rFonts w:eastAsia="SimSun"/>
                <w:b/>
                <w:color w:val="000000"/>
                <w:sz w:val="20"/>
                <w:szCs w:val="24"/>
              </w:rPr>
              <w:t>Код</w:t>
            </w:r>
          </w:p>
        </w:tc>
        <w:tc>
          <w:tcPr>
            <w:tcW w:w="4563" w:type="pct"/>
            <w:gridSpan w:val="2"/>
            <w:tcBorders>
              <w:top w:val="single" w:sz="4" w:space="0" w:color="000000"/>
              <w:left w:val="single" w:sz="4" w:space="0" w:color="000000"/>
              <w:bottom w:val="single" w:sz="4" w:space="0" w:color="000000"/>
              <w:right w:val="single" w:sz="4" w:space="0" w:color="000000"/>
            </w:tcBorders>
            <w:vAlign w:val="center"/>
          </w:tcPr>
          <w:p w14:paraId="517CC3EB" w14:textId="77777777" w:rsidR="00345116" w:rsidRPr="00B364A7" w:rsidRDefault="00345116" w:rsidP="00B364A7">
            <w:pPr>
              <w:snapToGrid w:val="0"/>
              <w:spacing w:line="240" w:lineRule="auto"/>
              <w:ind w:firstLine="0"/>
              <w:jc w:val="center"/>
              <w:rPr>
                <w:rFonts w:eastAsia="SimSun"/>
                <w:b/>
                <w:color w:val="000000"/>
                <w:sz w:val="20"/>
                <w:szCs w:val="24"/>
              </w:rPr>
            </w:pPr>
            <w:r w:rsidRPr="00B364A7">
              <w:rPr>
                <w:rFonts w:eastAsia="SimSun"/>
                <w:b/>
                <w:color w:val="000000"/>
                <w:sz w:val="20"/>
                <w:szCs w:val="24"/>
              </w:rPr>
              <w:t>Содержание данных</w:t>
            </w:r>
          </w:p>
        </w:tc>
      </w:tr>
      <w:tr w:rsidR="00345116" w:rsidRPr="00B364A7" w14:paraId="50E36145"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357B2912"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Состав задействованных сил и средств</w:t>
            </w:r>
          </w:p>
        </w:tc>
      </w:tr>
      <w:tr w:rsidR="00345116" w:rsidRPr="00B364A7" w14:paraId="2259408B"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3E1763B7"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Личный состав</w:t>
            </w:r>
          </w:p>
        </w:tc>
      </w:tr>
      <w:tr w:rsidR="00345116" w:rsidRPr="00B364A7" w14:paraId="331F8983"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50DDEE6"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01.</w:t>
            </w:r>
          </w:p>
        </w:tc>
        <w:tc>
          <w:tcPr>
            <w:tcW w:w="3199" w:type="pct"/>
            <w:tcBorders>
              <w:top w:val="single" w:sz="4" w:space="0" w:color="000000"/>
              <w:left w:val="single" w:sz="4" w:space="0" w:color="000000"/>
              <w:bottom w:val="single" w:sz="4" w:space="0" w:color="000000"/>
            </w:tcBorders>
            <w:vAlign w:val="center"/>
          </w:tcPr>
          <w:p w14:paraId="102D058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Невоенизированных формирований ГО, чел.</w:t>
            </w:r>
          </w:p>
        </w:tc>
        <w:tc>
          <w:tcPr>
            <w:tcW w:w="1364" w:type="pct"/>
            <w:tcBorders>
              <w:top w:val="single" w:sz="4" w:space="0" w:color="000000"/>
              <w:left w:val="single" w:sz="4" w:space="0" w:color="000000"/>
              <w:bottom w:val="single" w:sz="4" w:space="0" w:color="000000"/>
              <w:right w:val="single" w:sz="4" w:space="0" w:color="000000"/>
            </w:tcBorders>
            <w:vAlign w:val="center"/>
          </w:tcPr>
          <w:p w14:paraId="2A3AF6EC"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BD08ED4"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BEB2EE5"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4563" w:type="pct"/>
            <w:gridSpan w:val="2"/>
            <w:tcBorders>
              <w:top w:val="single" w:sz="4" w:space="0" w:color="000000"/>
              <w:left w:val="single" w:sz="4" w:space="0" w:color="000000"/>
              <w:bottom w:val="single" w:sz="4" w:space="0" w:color="000000"/>
              <w:right w:val="single" w:sz="4" w:space="0" w:color="000000"/>
            </w:tcBorders>
            <w:vAlign w:val="center"/>
          </w:tcPr>
          <w:p w14:paraId="6872EBE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Из них:</w:t>
            </w:r>
          </w:p>
        </w:tc>
      </w:tr>
      <w:tr w:rsidR="00345116" w:rsidRPr="00B364A7" w14:paraId="6A540ED8"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2B041E4E"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02.</w:t>
            </w:r>
          </w:p>
        </w:tc>
        <w:tc>
          <w:tcPr>
            <w:tcW w:w="3199" w:type="pct"/>
            <w:tcBorders>
              <w:top w:val="single" w:sz="4" w:space="0" w:color="000000"/>
              <w:left w:val="single" w:sz="4" w:space="0" w:color="000000"/>
              <w:bottom w:val="single" w:sz="4" w:space="0" w:color="000000"/>
            </w:tcBorders>
            <w:vAlign w:val="center"/>
          </w:tcPr>
          <w:p w14:paraId="580B4E28"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 xml:space="preserve">а) общего назначения (наименование формирований, от кого, количество чел.) </w:t>
            </w:r>
          </w:p>
        </w:tc>
        <w:tc>
          <w:tcPr>
            <w:tcW w:w="1364" w:type="pct"/>
            <w:tcBorders>
              <w:top w:val="single" w:sz="4" w:space="0" w:color="000000"/>
              <w:left w:val="single" w:sz="4" w:space="0" w:color="000000"/>
              <w:bottom w:val="single" w:sz="4" w:space="0" w:color="000000"/>
              <w:right w:val="single" w:sz="4" w:space="0" w:color="000000"/>
            </w:tcBorders>
            <w:vAlign w:val="center"/>
          </w:tcPr>
          <w:p w14:paraId="44C23ABC"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6CA9C684"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35CA586D"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03.</w:t>
            </w:r>
          </w:p>
        </w:tc>
        <w:tc>
          <w:tcPr>
            <w:tcW w:w="3199" w:type="pct"/>
            <w:tcBorders>
              <w:top w:val="single" w:sz="4" w:space="0" w:color="000000"/>
              <w:left w:val="single" w:sz="4" w:space="0" w:color="000000"/>
              <w:bottom w:val="single" w:sz="4" w:space="0" w:color="000000"/>
            </w:tcBorders>
            <w:vAlign w:val="center"/>
          </w:tcPr>
          <w:p w14:paraId="2EAF0CEA"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б) специального назначения (наименование формирований, от кого, количество чел.)</w:t>
            </w:r>
          </w:p>
        </w:tc>
        <w:tc>
          <w:tcPr>
            <w:tcW w:w="1364" w:type="pct"/>
            <w:tcBorders>
              <w:top w:val="single" w:sz="4" w:space="0" w:color="000000"/>
              <w:left w:val="single" w:sz="4" w:space="0" w:color="000000"/>
              <w:bottom w:val="single" w:sz="4" w:space="0" w:color="000000"/>
              <w:right w:val="single" w:sz="4" w:space="0" w:color="000000"/>
            </w:tcBorders>
            <w:vAlign w:val="center"/>
          </w:tcPr>
          <w:p w14:paraId="0C8F3325"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736F28D"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48319902"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4563" w:type="pct"/>
            <w:gridSpan w:val="2"/>
            <w:tcBorders>
              <w:top w:val="single" w:sz="4" w:space="0" w:color="000000"/>
              <w:left w:val="single" w:sz="4" w:space="0" w:color="000000"/>
              <w:bottom w:val="single" w:sz="4" w:space="0" w:color="000000"/>
              <w:right w:val="single" w:sz="4" w:space="0" w:color="000000"/>
            </w:tcBorders>
            <w:vAlign w:val="center"/>
          </w:tcPr>
          <w:p w14:paraId="31C7C0A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 том числе:</w:t>
            </w:r>
          </w:p>
        </w:tc>
      </w:tr>
      <w:tr w:rsidR="00345116" w:rsidRPr="00B364A7" w14:paraId="29BADBE2"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7203FF49"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04.</w:t>
            </w:r>
          </w:p>
        </w:tc>
        <w:tc>
          <w:tcPr>
            <w:tcW w:w="3199" w:type="pct"/>
            <w:tcBorders>
              <w:top w:val="single" w:sz="4" w:space="0" w:color="000000"/>
              <w:left w:val="single" w:sz="4" w:space="0" w:color="000000"/>
              <w:bottom w:val="single" w:sz="4" w:space="0" w:color="000000"/>
            </w:tcBorders>
            <w:vAlign w:val="center"/>
          </w:tcPr>
          <w:p w14:paraId="1E657B3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Разведки, наблюдения лабораторного контроля</w:t>
            </w:r>
          </w:p>
        </w:tc>
        <w:tc>
          <w:tcPr>
            <w:tcW w:w="1364" w:type="pct"/>
            <w:tcBorders>
              <w:top w:val="single" w:sz="4" w:space="0" w:color="000000"/>
              <w:left w:val="single" w:sz="4" w:space="0" w:color="000000"/>
              <w:bottom w:val="single" w:sz="4" w:space="0" w:color="000000"/>
              <w:right w:val="single" w:sz="4" w:space="0" w:color="000000"/>
            </w:tcBorders>
            <w:vAlign w:val="center"/>
          </w:tcPr>
          <w:p w14:paraId="3634FC2B"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F605E4E"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009233EA"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05.</w:t>
            </w:r>
          </w:p>
        </w:tc>
        <w:tc>
          <w:tcPr>
            <w:tcW w:w="3199" w:type="pct"/>
            <w:tcBorders>
              <w:top w:val="single" w:sz="4" w:space="0" w:color="000000"/>
              <w:left w:val="single" w:sz="4" w:space="0" w:color="000000"/>
              <w:bottom w:val="single" w:sz="4" w:space="0" w:color="000000"/>
            </w:tcBorders>
            <w:vAlign w:val="center"/>
          </w:tcPr>
          <w:p w14:paraId="03DE3E13"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Медицинские</w:t>
            </w:r>
          </w:p>
        </w:tc>
        <w:tc>
          <w:tcPr>
            <w:tcW w:w="1364" w:type="pct"/>
            <w:tcBorders>
              <w:top w:val="single" w:sz="4" w:space="0" w:color="000000"/>
              <w:left w:val="single" w:sz="4" w:space="0" w:color="000000"/>
              <w:bottom w:val="single" w:sz="4" w:space="0" w:color="000000"/>
              <w:right w:val="single" w:sz="4" w:space="0" w:color="000000"/>
            </w:tcBorders>
            <w:vAlign w:val="center"/>
          </w:tcPr>
          <w:p w14:paraId="00001CE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44E63E3"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4F0E8EE2"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06.</w:t>
            </w:r>
          </w:p>
        </w:tc>
        <w:tc>
          <w:tcPr>
            <w:tcW w:w="3199" w:type="pct"/>
            <w:tcBorders>
              <w:top w:val="single" w:sz="4" w:space="0" w:color="000000"/>
              <w:left w:val="single" w:sz="4" w:space="0" w:color="000000"/>
              <w:bottom w:val="single" w:sz="4" w:space="0" w:color="000000"/>
            </w:tcBorders>
            <w:vAlign w:val="center"/>
          </w:tcPr>
          <w:p w14:paraId="7C8C614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Пожарные</w:t>
            </w:r>
          </w:p>
        </w:tc>
        <w:tc>
          <w:tcPr>
            <w:tcW w:w="1364" w:type="pct"/>
            <w:tcBorders>
              <w:top w:val="single" w:sz="4" w:space="0" w:color="000000"/>
              <w:left w:val="single" w:sz="4" w:space="0" w:color="000000"/>
              <w:bottom w:val="single" w:sz="4" w:space="0" w:color="000000"/>
              <w:right w:val="single" w:sz="4" w:space="0" w:color="000000"/>
            </w:tcBorders>
            <w:vAlign w:val="center"/>
          </w:tcPr>
          <w:p w14:paraId="307C86DC"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69F91CA1"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3E5ADD9F"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07.</w:t>
            </w:r>
          </w:p>
        </w:tc>
        <w:tc>
          <w:tcPr>
            <w:tcW w:w="3199" w:type="pct"/>
            <w:tcBorders>
              <w:top w:val="single" w:sz="4" w:space="0" w:color="000000"/>
              <w:left w:val="single" w:sz="4" w:space="0" w:color="000000"/>
              <w:bottom w:val="single" w:sz="4" w:space="0" w:color="000000"/>
            </w:tcBorders>
            <w:vAlign w:val="center"/>
          </w:tcPr>
          <w:p w14:paraId="3EF4F4A7"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Инженерные</w:t>
            </w:r>
          </w:p>
        </w:tc>
        <w:tc>
          <w:tcPr>
            <w:tcW w:w="1364" w:type="pct"/>
            <w:tcBorders>
              <w:top w:val="single" w:sz="4" w:space="0" w:color="000000"/>
              <w:left w:val="single" w:sz="4" w:space="0" w:color="000000"/>
              <w:bottom w:val="single" w:sz="4" w:space="0" w:color="000000"/>
              <w:right w:val="single" w:sz="4" w:space="0" w:color="000000"/>
            </w:tcBorders>
            <w:vAlign w:val="center"/>
          </w:tcPr>
          <w:p w14:paraId="565A86FB"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002B945"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14CC3757"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08.</w:t>
            </w:r>
          </w:p>
        </w:tc>
        <w:tc>
          <w:tcPr>
            <w:tcW w:w="3199" w:type="pct"/>
            <w:tcBorders>
              <w:top w:val="single" w:sz="4" w:space="0" w:color="000000"/>
              <w:left w:val="single" w:sz="4" w:space="0" w:color="000000"/>
              <w:bottom w:val="single" w:sz="4" w:space="0" w:color="000000"/>
            </w:tcBorders>
            <w:vAlign w:val="center"/>
          </w:tcPr>
          <w:p w14:paraId="7973B8D4"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Другие специализированные формирования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67868E01"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B6C73B6"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738A5E09"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09.</w:t>
            </w:r>
          </w:p>
        </w:tc>
        <w:tc>
          <w:tcPr>
            <w:tcW w:w="3199" w:type="pct"/>
            <w:tcBorders>
              <w:top w:val="single" w:sz="4" w:space="0" w:color="000000"/>
              <w:left w:val="single" w:sz="4" w:space="0" w:color="000000"/>
              <w:bottom w:val="single" w:sz="4" w:space="0" w:color="000000"/>
            </w:tcBorders>
            <w:vAlign w:val="center"/>
          </w:tcPr>
          <w:p w14:paraId="1E46748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Соединения и воинские части ГО (номера воинских частей, количество человек)</w:t>
            </w:r>
          </w:p>
        </w:tc>
        <w:tc>
          <w:tcPr>
            <w:tcW w:w="1364" w:type="pct"/>
            <w:tcBorders>
              <w:top w:val="single" w:sz="4" w:space="0" w:color="000000"/>
              <w:left w:val="single" w:sz="4" w:space="0" w:color="000000"/>
              <w:bottom w:val="single" w:sz="4" w:space="0" w:color="000000"/>
              <w:right w:val="single" w:sz="4" w:space="0" w:color="000000"/>
            </w:tcBorders>
            <w:vAlign w:val="center"/>
          </w:tcPr>
          <w:p w14:paraId="0FF16997"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4B5777F"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4A9FED40"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10.</w:t>
            </w:r>
          </w:p>
        </w:tc>
        <w:tc>
          <w:tcPr>
            <w:tcW w:w="3199" w:type="pct"/>
            <w:tcBorders>
              <w:top w:val="single" w:sz="4" w:space="0" w:color="000000"/>
              <w:left w:val="single" w:sz="4" w:space="0" w:color="000000"/>
              <w:bottom w:val="single" w:sz="4" w:space="0" w:color="000000"/>
            </w:tcBorders>
            <w:vAlign w:val="center"/>
          </w:tcPr>
          <w:p w14:paraId="745D8BC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Соединения и воинские части Минобороны России (номера воинских частей количество чел)</w:t>
            </w:r>
          </w:p>
        </w:tc>
        <w:tc>
          <w:tcPr>
            <w:tcW w:w="1364" w:type="pct"/>
            <w:tcBorders>
              <w:top w:val="single" w:sz="4" w:space="0" w:color="000000"/>
              <w:left w:val="single" w:sz="4" w:space="0" w:color="000000"/>
              <w:bottom w:val="single" w:sz="4" w:space="0" w:color="000000"/>
              <w:right w:val="single" w:sz="4" w:space="0" w:color="000000"/>
            </w:tcBorders>
            <w:vAlign w:val="center"/>
          </w:tcPr>
          <w:p w14:paraId="43C9830E"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0994F6A"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60B5FA95"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11.</w:t>
            </w:r>
          </w:p>
        </w:tc>
        <w:tc>
          <w:tcPr>
            <w:tcW w:w="3199" w:type="pct"/>
            <w:tcBorders>
              <w:top w:val="single" w:sz="4" w:space="0" w:color="000000"/>
              <w:left w:val="single" w:sz="4" w:space="0" w:color="000000"/>
              <w:bottom w:val="single" w:sz="4" w:space="0" w:color="000000"/>
            </w:tcBorders>
            <w:vAlign w:val="center"/>
          </w:tcPr>
          <w:p w14:paraId="405B0FDA"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Части и подразделения службы противопожарных и аварийно-спасательных работ (наименование, количество человек)</w:t>
            </w:r>
          </w:p>
        </w:tc>
        <w:tc>
          <w:tcPr>
            <w:tcW w:w="1364" w:type="pct"/>
            <w:tcBorders>
              <w:top w:val="single" w:sz="4" w:space="0" w:color="000000"/>
              <w:left w:val="single" w:sz="4" w:space="0" w:color="000000"/>
              <w:bottom w:val="single" w:sz="4" w:space="0" w:color="000000"/>
              <w:right w:val="single" w:sz="4" w:space="0" w:color="000000"/>
            </w:tcBorders>
            <w:vAlign w:val="center"/>
          </w:tcPr>
          <w:p w14:paraId="007C035A"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0CEF2678"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0488666F"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12.</w:t>
            </w:r>
          </w:p>
        </w:tc>
        <w:tc>
          <w:tcPr>
            <w:tcW w:w="3199" w:type="pct"/>
            <w:tcBorders>
              <w:top w:val="single" w:sz="4" w:space="0" w:color="000000"/>
              <w:left w:val="single" w:sz="4" w:space="0" w:color="000000"/>
              <w:bottom w:val="single" w:sz="4" w:space="0" w:color="000000"/>
            </w:tcBorders>
            <w:vAlign w:val="center"/>
          </w:tcPr>
          <w:p w14:paraId="7FCE75E4"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Воинские части внутренних войск (номера воинских частей, количество человек)</w:t>
            </w:r>
          </w:p>
        </w:tc>
        <w:tc>
          <w:tcPr>
            <w:tcW w:w="1364" w:type="pct"/>
            <w:tcBorders>
              <w:top w:val="single" w:sz="4" w:space="0" w:color="000000"/>
              <w:left w:val="single" w:sz="4" w:space="0" w:color="000000"/>
              <w:bottom w:val="single" w:sz="4" w:space="0" w:color="000000"/>
              <w:right w:val="single" w:sz="4" w:space="0" w:color="000000"/>
            </w:tcBorders>
            <w:vAlign w:val="center"/>
          </w:tcPr>
          <w:p w14:paraId="2E8DB1EA"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CF60841"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4DA36F82"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13.</w:t>
            </w:r>
          </w:p>
        </w:tc>
        <w:tc>
          <w:tcPr>
            <w:tcW w:w="3199" w:type="pct"/>
            <w:tcBorders>
              <w:top w:val="single" w:sz="4" w:space="0" w:color="000000"/>
              <w:left w:val="single" w:sz="4" w:space="0" w:color="000000"/>
              <w:bottom w:val="single" w:sz="4" w:space="0" w:color="000000"/>
            </w:tcBorders>
            <w:vAlign w:val="center"/>
          </w:tcPr>
          <w:p w14:paraId="11F9A49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Силы и средства других министерств и ведомств</w:t>
            </w:r>
          </w:p>
        </w:tc>
        <w:tc>
          <w:tcPr>
            <w:tcW w:w="1364" w:type="pct"/>
            <w:tcBorders>
              <w:top w:val="single" w:sz="4" w:space="0" w:color="000000"/>
              <w:left w:val="single" w:sz="4" w:space="0" w:color="000000"/>
              <w:bottom w:val="single" w:sz="4" w:space="0" w:color="000000"/>
              <w:right w:val="single" w:sz="4" w:space="0" w:color="000000"/>
            </w:tcBorders>
            <w:vAlign w:val="center"/>
          </w:tcPr>
          <w:p w14:paraId="312D2BCC"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17EA89B"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75A7629A"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Техника</w:t>
            </w:r>
          </w:p>
        </w:tc>
      </w:tr>
      <w:tr w:rsidR="00345116" w:rsidRPr="00B364A7" w14:paraId="015FD49F"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6317031F"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14.</w:t>
            </w:r>
          </w:p>
        </w:tc>
        <w:tc>
          <w:tcPr>
            <w:tcW w:w="3199" w:type="pct"/>
            <w:tcBorders>
              <w:top w:val="single" w:sz="4" w:space="0" w:color="000000"/>
              <w:left w:val="single" w:sz="4" w:space="0" w:color="000000"/>
              <w:bottom w:val="single" w:sz="4" w:space="0" w:color="000000"/>
            </w:tcBorders>
            <w:vAlign w:val="center"/>
          </w:tcPr>
          <w:p w14:paraId="04DF9AAD"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Невоенизированных формирований ГО, всего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113D8D3B"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29EFFD4"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46C967A"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4563" w:type="pct"/>
            <w:gridSpan w:val="2"/>
            <w:tcBorders>
              <w:top w:val="single" w:sz="4" w:space="0" w:color="000000"/>
              <w:left w:val="single" w:sz="4" w:space="0" w:color="000000"/>
              <w:bottom w:val="single" w:sz="4" w:space="0" w:color="000000"/>
              <w:right w:val="single" w:sz="4" w:space="0" w:color="000000"/>
            </w:tcBorders>
            <w:vAlign w:val="center"/>
          </w:tcPr>
          <w:p w14:paraId="64D5A16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 том числе:</w:t>
            </w:r>
          </w:p>
        </w:tc>
      </w:tr>
      <w:tr w:rsidR="00345116" w:rsidRPr="00B364A7" w14:paraId="10CEE9B9"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8C9666B"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15</w:t>
            </w:r>
          </w:p>
        </w:tc>
        <w:tc>
          <w:tcPr>
            <w:tcW w:w="3199" w:type="pct"/>
            <w:tcBorders>
              <w:top w:val="single" w:sz="4" w:space="0" w:color="000000"/>
              <w:left w:val="single" w:sz="4" w:space="0" w:color="000000"/>
              <w:bottom w:val="single" w:sz="4" w:space="0" w:color="000000"/>
            </w:tcBorders>
            <w:vAlign w:val="center"/>
          </w:tcPr>
          <w:p w14:paraId="416B0132"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инженерная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4119AB56"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F3E6BDF"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6CE90BC3"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16</w:t>
            </w:r>
          </w:p>
        </w:tc>
        <w:tc>
          <w:tcPr>
            <w:tcW w:w="3199" w:type="pct"/>
            <w:tcBorders>
              <w:top w:val="single" w:sz="4" w:space="0" w:color="000000"/>
              <w:left w:val="single" w:sz="4" w:space="0" w:color="000000"/>
              <w:bottom w:val="single" w:sz="4" w:space="0" w:color="000000"/>
            </w:tcBorders>
            <w:vAlign w:val="center"/>
          </w:tcPr>
          <w:p w14:paraId="43752277"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автомобильная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7FB7F4FC"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92C2839"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28BD1B76"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17</w:t>
            </w:r>
          </w:p>
        </w:tc>
        <w:tc>
          <w:tcPr>
            <w:tcW w:w="3199" w:type="pct"/>
            <w:tcBorders>
              <w:top w:val="single" w:sz="4" w:space="0" w:color="000000"/>
              <w:left w:val="single" w:sz="4" w:space="0" w:color="000000"/>
              <w:bottom w:val="single" w:sz="4" w:space="0" w:color="000000"/>
            </w:tcBorders>
            <w:vAlign w:val="center"/>
          </w:tcPr>
          <w:p w14:paraId="79D3425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специальная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38A55149"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64C7438"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6E0FF037"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18</w:t>
            </w:r>
          </w:p>
        </w:tc>
        <w:tc>
          <w:tcPr>
            <w:tcW w:w="3199" w:type="pct"/>
            <w:tcBorders>
              <w:top w:val="single" w:sz="4" w:space="0" w:color="000000"/>
              <w:left w:val="single" w:sz="4" w:space="0" w:color="000000"/>
              <w:bottom w:val="single" w:sz="4" w:space="0" w:color="000000"/>
            </w:tcBorders>
            <w:vAlign w:val="center"/>
          </w:tcPr>
          <w:p w14:paraId="747F6231"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специализированных формирований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55E6E783"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A44FC66"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0E1343D7"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19</w:t>
            </w:r>
          </w:p>
        </w:tc>
        <w:tc>
          <w:tcPr>
            <w:tcW w:w="3199" w:type="pct"/>
            <w:tcBorders>
              <w:top w:val="single" w:sz="4" w:space="0" w:color="000000"/>
              <w:left w:val="single" w:sz="4" w:space="0" w:color="000000"/>
              <w:bottom w:val="single" w:sz="4" w:space="0" w:color="000000"/>
            </w:tcBorders>
            <w:vAlign w:val="center"/>
          </w:tcPr>
          <w:p w14:paraId="141E4B20"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Соединений и частей Министерства Обороны России, всего,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6934D10E"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0A14D049"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3393A7A0"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4563" w:type="pct"/>
            <w:gridSpan w:val="2"/>
            <w:tcBorders>
              <w:top w:val="single" w:sz="4" w:space="0" w:color="000000"/>
              <w:left w:val="single" w:sz="4" w:space="0" w:color="000000"/>
              <w:bottom w:val="single" w:sz="4" w:space="0" w:color="000000"/>
              <w:right w:val="single" w:sz="4" w:space="0" w:color="000000"/>
            </w:tcBorders>
            <w:vAlign w:val="center"/>
          </w:tcPr>
          <w:p w14:paraId="42928568"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 том числе:</w:t>
            </w:r>
          </w:p>
        </w:tc>
      </w:tr>
      <w:tr w:rsidR="00345116" w:rsidRPr="00B364A7" w14:paraId="69755DB3"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B872A67"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20</w:t>
            </w:r>
          </w:p>
        </w:tc>
        <w:tc>
          <w:tcPr>
            <w:tcW w:w="3199" w:type="pct"/>
            <w:tcBorders>
              <w:top w:val="single" w:sz="4" w:space="0" w:color="000000"/>
              <w:left w:val="single" w:sz="4" w:space="0" w:color="000000"/>
              <w:bottom w:val="single" w:sz="4" w:space="0" w:color="000000"/>
            </w:tcBorders>
            <w:vAlign w:val="center"/>
          </w:tcPr>
          <w:p w14:paraId="6B729FDC"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инженерная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276BB116"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6A5D8389"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6988B85"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21</w:t>
            </w:r>
          </w:p>
        </w:tc>
        <w:tc>
          <w:tcPr>
            <w:tcW w:w="3199" w:type="pct"/>
            <w:tcBorders>
              <w:top w:val="single" w:sz="4" w:space="0" w:color="000000"/>
              <w:left w:val="single" w:sz="4" w:space="0" w:color="000000"/>
              <w:bottom w:val="single" w:sz="4" w:space="0" w:color="000000"/>
            </w:tcBorders>
            <w:vAlign w:val="center"/>
          </w:tcPr>
          <w:p w14:paraId="352D51F2"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автомобильная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26AD8895"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A839165"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208BFC95"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22</w:t>
            </w:r>
          </w:p>
        </w:tc>
        <w:tc>
          <w:tcPr>
            <w:tcW w:w="3199" w:type="pct"/>
            <w:tcBorders>
              <w:top w:val="single" w:sz="4" w:space="0" w:color="000000"/>
              <w:left w:val="single" w:sz="4" w:space="0" w:color="000000"/>
              <w:bottom w:val="single" w:sz="4" w:space="0" w:color="000000"/>
            </w:tcBorders>
            <w:vAlign w:val="center"/>
          </w:tcPr>
          <w:p w14:paraId="3565A37E"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специальная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173DD791"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0B628321"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646DA09D"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23</w:t>
            </w:r>
          </w:p>
        </w:tc>
        <w:tc>
          <w:tcPr>
            <w:tcW w:w="3199" w:type="pct"/>
            <w:tcBorders>
              <w:top w:val="single" w:sz="4" w:space="0" w:color="000000"/>
              <w:left w:val="single" w:sz="4" w:space="0" w:color="000000"/>
              <w:bottom w:val="single" w:sz="4" w:space="0" w:color="000000"/>
            </w:tcBorders>
            <w:vAlign w:val="center"/>
          </w:tcPr>
          <w:p w14:paraId="5CB78777"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специализированных формирований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07D4D7AB"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5F6ABDE"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D4D51D1"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24</w:t>
            </w:r>
          </w:p>
        </w:tc>
        <w:tc>
          <w:tcPr>
            <w:tcW w:w="3199" w:type="pct"/>
            <w:tcBorders>
              <w:top w:val="single" w:sz="4" w:space="0" w:color="000000"/>
              <w:left w:val="single" w:sz="4" w:space="0" w:color="000000"/>
              <w:bottom w:val="single" w:sz="4" w:space="0" w:color="000000"/>
            </w:tcBorders>
            <w:vAlign w:val="center"/>
          </w:tcPr>
          <w:p w14:paraId="7A48AE0B"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Соединений и воинских частей Министерства Обороны России, всего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5149C425"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4042C4B"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332C10C2"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4563" w:type="pct"/>
            <w:gridSpan w:val="2"/>
            <w:tcBorders>
              <w:top w:val="single" w:sz="4" w:space="0" w:color="000000"/>
              <w:left w:val="single" w:sz="4" w:space="0" w:color="000000"/>
              <w:bottom w:val="single" w:sz="4" w:space="0" w:color="000000"/>
              <w:right w:val="single" w:sz="4" w:space="0" w:color="000000"/>
            </w:tcBorders>
            <w:vAlign w:val="center"/>
          </w:tcPr>
          <w:p w14:paraId="3C8BA34A"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 том числе:</w:t>
            </w:r>
          </w:p>
        </w:tc>
      </w:tr>
      <w:tr w:rsidR="00345116" w:rsidRPr="00B364A7" w14:paraId="23A77D3E"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3F240DFE"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25</w:t>
            </w:r>
          </w:p>
        </w:tc>
        <w:tc>
          <w:tcPr>
            <w:tcW w:w="3199" w:type="pct"/>
            <w:tcBorders>
              <w:top w:val="single" w:sz="4" w:space="0" w:color="000000"/>
              <w:left w:val="single" w:sz="4" w:space="0" w:color="000000"/>
              <w:bottom w:val="single" w:sz="4" w:space="0" w:color="000000"/>
            </w:tcBorders>
            <w:vAlign w:val="center"/>
          </w:tcPr>
          <w:p w14:paraId="65398D7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инженерная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6BF4A694"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AA5592E"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6B7C8891"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26</w:t>
            </w:r>
          </w:p>
        </w:tc>
        <w:tc>
          <w:tcPr>
            <w:tcW w:w="3199" w:type="pct"/>
            <w:tcBorders>
              <w:top w:val="single" w:sz="4" w:space="0" w:color="000000"/>
              <w:left w:val="single" w:sz="4" w:space="0" w:color="000000"/>
              <w:bottom w:val="single" w:sz="4" w:space="0" w:color="000000"/>
            </w:tcBorders>
            <w:vAlign w:val="center"/>
          </w:tcPr>
          <w:p w14:paraId="239002BC"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автомобильная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66C5BB0A"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B28C3D7"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445B1ECA"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27</w:t>
            </w:r>
          </w:p>
        </w:tc>
        <w:tc>
          <w:tcPr>
            <w:tcW w:w="3199" w:type="pct"/>
            <w:tcBorders>
              <w:top w:val="single" w:sz="4" w:space="0" w:color="000000"/>
              <w:left w:val="single" w:sz="4" w:space="0" w:color="000000"/>
              <w:bottom w:val="single" w:sz="4" w:space="0" w:color="000000"/>
            </w:tcBorders>
            <w:vAlign w:val="center"/>
          </w:tcPr>
          <w:p w14:paraId="76B9067E"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специальная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333B0B2E"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A4E48BD"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65EE1107"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28</w:t>
            </w:r>
          </w:p>
        </w:tc>
        <w:tc>
          <w:tcPr>
            <w:tcW w:w="3199" w:type="pct"/>
            <w:tcBorders>
              <w:top w:val="single" w:sz="4" w:space="0" w:color="000000"/>
              <w:left w:val="single" w:sz="4" w:space="0" w:color="000000"/>
              <w:bottom w:val="single" w:sz="4" w:space="0" w:color="000000"/>
            </w:tcBorders>
            <w:vAlign w:val="center"/>
          </w:tcPr>
          <w:p w14:paraId="7910388B"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специализированных формирований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7E56282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0D0D871"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384950E7"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29</w:t>
            </w:r>
          </w:p>
        </w:tc>
        <w:tc>
          <w:tcPr>
            <w:tcW w:w="3199" w:type="pct"/>
            <w:tcBorders>
              <w:top w:val="single" w:sz="4" w:space="0" w:color="000000"/>
              <w:left w:val="single" w:sz="4" w:space="0" w:color="000000"/>
              <w:bottom w:val="single" w:sz="4" w:space="0" w:color="000000"/>
            </w:tcBorders>
            <w:vAlign w:val="center"/>
          </w:tcPr>
          <w:p w14:paraId="6FB18A60"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МВД России, всего,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09168AA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58C918A"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270C495C"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4563" w:type="pct"/>
            <w:gridSpan w:val="2"/>
            <w:tcBorders>
              <w:top w:val="single" w:sz="4" w:space="0" w:color="000000"/>
              <w:left w:val="single" w:sz="4" w:space="0" w:color="000000"/>
              <w:bottom w:val="single" w:sz="4" w:space="0" w:color="000000"/>
              <w:right w:val="single" w:sz="4" w:space="0" w:color="000000"/>
            </w:tcBorders>
            <w:vAlign w:val="center"/>
          </w:tcPr>
          <w:p w14:paraId="1D670DE3"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 том числе:</w:t>
            </w:r>
          </w:p>
        </w:tc>
      </w:tr>
      <w:tr w:rsidR="00345116" w:rsidRPr="00B364A7" w14:paraId="2B5B6FF7"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4CB806F7"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30</w:t>
            </w:r>
          </w:p>
        </w:tc>
        <w:tc>
          <w:tcPr>
            <w:tcW w:w="3199" w:type="pct"/>
            <w:tcBorders>
              <w:top w:val="single" w:sz="4" w:space="0" w:color="000000"/>
              <w:left w:val="single" w:sz="4" w:space="0" w:color="000000"/>
              <w:bottom w:val="single" w:sz="4" w:space="0" w:color="000000"/>
            </w:tcBorders>
            <w:vAlign w:val="center"/>
          </w:tcPr>
          <w:p w14:paraId="4AF0158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инженерная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77770082"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9EAFE31"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6DE33091"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31</w:t>
            </w:r>
          </w:p>
        </w:tc>
        <w:tc>
          <w:tcPr>
            <w:tcW w:w="3199" w:type="pct"/>
            <w:tcBorders>
              <w:top w:val="single" w:sz="4" w:space="0" w:color="000000"/>
              <w:left w:val="single" w:sz="4" w:space="0" w:color="000000"/>
              <w:bottom w:val="single" w:sz="4" w:space="0" w:color="000000"/>
            </w:tcBorders>
            <w:vAlign w:val="center"/>
          </w:tcPr>
          <w:p w14:paraId="3FCB22B6"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автомобильная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6EFF79A7"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BF55D9A"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272687D3"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32</w:t>
            </w:r>
          </w:p>
        </w:tc>
        <w:tc>
          <w:tcPr>
            <w:tcW w:w="3199" w:type="pct"/>
            <w:tcBorders>
              <w:top w:val="single" w:sz="4" w:space="0" w:color="000000"/>
              <w:left w:val="single" w:sz="4" w:space="0" w:color="000000"/>
              <w:bottom w:val="single" w:sz="4" w:space="0" w:color="000000"/>
            </w:tcBorders>
            <w:vAlign w:val="center"/>
          </w:tcPr>
          <w:p w14:paraId="0C358452"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специальная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7C21E905"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A3D813F"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4F14AF4A"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33</w:t>
            </w:r>
          </w:p>
        </w:tc>
        <w:tc>
          <w:tcPr>
            <w:tcW w:w="3199" w:type="pct"/>
            <w:tcBorders>
              <w:top w:val="single" w:sz="4" w:space="0" w:color="000000"/>
              <w:left w:val="single" w:sz="4" w:space="0" w:color="000000"/>
              <w:bottom w:val="single" w:sz="4" w:space="0" w:color="000000"/>
            </w:tcBorders>
            <w:vAlign w:val="center"/>
          </w:tcPr>
          <w:p w14:paraId="67959B9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специализированных формирований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7180189F"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E6BA695"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049446E6"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34</w:t>
            </w:r>
          </w:p>
        </w:tc>
        <w:tc>
          <w:tcPr>
            <w:tcW w:w="3199" w:type="pct"/>
            <w:tcBorders>
              <w:top w:val="single" w:sz="4" w:space="0" w:color="000000"/>
              <w:left w:val="single" w:sz="4" w:space="0" w:color="000000"/>
              <w:bottom w:val="single" w:sz="4" w:space="0" w:color="000000"/>
            </w:tcBorders>
            <w:vAlign w:val="center"/>
          </w:tcPr>
          <w:p w14:paraId="4770A671"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других министерств и ведомств</w:t>
            </w:r>
          </w:p>
        </w:tc>
        <w:tc>
          <w:tcPr>
            <w:tcW w:w="1364" w:type="pct"/>
            <w:tcBorders>
              <w:top w:val="single" w:sz="4" w:space="0" w:color="000000"/>
              <w:left w:val="single" w:sz="4" w:space="0" w:color="000000"/>
              <w:bottom w:val="single" w:sz="4" w:space="0" w:color="000000"/>
              <w:right w:val="single" w:sz="4" w:space="0" w:color="000000"/>
            </w:tcBorders>
            <w:vAlign w:val="center"/>
          </w:tcPr>
          <w:p w14:paraId="47AE226E"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01195693"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02E28D0E"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35</w:t>
            </w:r>
          </w:p>
        </w:tc>
        <w:tc>
          <w:tcPr>
            <w:tcW w:w="3199" w:type="pct"/>
            <w:tcBorders>
              <w:top w:val="single" w:sz="4" w:space="0" w:color="000000"/>
              <w:left w:val="single" w:sz="4" w:space="0" w:color="000000"/>
              <w:bottom w:val="single" w:sz="4" w:space="0" w:color="000000"/>
            </w:tcBorders>
            <w:vAlign w:val="center"/>
          </w:tcPr>
          <w:p w14:paraId="484A0D5B"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Дополнительная текстовая информация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5BEF2989"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6C84412" w14:textId="77777777" w:rsidTr="00B364A7">
        <w:trPr>
          <w:trHeight w:val="20"/>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441AE4CC"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Потребность в дополнительных силах и средствах (указать принадлежность)</w:t>
            </w:r>
          </w:p>
        </w:tc>
      </w:tr>
      <w:tr w:rsidR="00345116" w:rsidRPr="00B364A7" w14:paraId="30957D67"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BE8434D"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36</w:t>
            </w:r>
          </w:p>
        </w:tc>
        <w:tc>
          <w:tcPr>
            <w:tcW w:w="3199" w:type="pct"/>
            <w:tcBorders>
              <w:top w:val="single" w:sz="4" w:space="0" w:color="000000"/>
              <w:left w:val="single" w:sz="4" w:space="0" w:color="000000"/>
              <w:bottom w:val="single" w:sz="4" w:space="0" w:color="000000"/>
            </w:tcBorders>
            <w:vAlign w:val="center"/>
          </w:tcPr>
          <w:p w14:paraId="786AB5DD"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Всего, чел.</w:t>
            </w:r>
          </w:p>
        </w:tc>
        <w:tc>
          <w:tcPr>
            <w:tcW w:w="1364" w:type="pct"/>
            <w:tcBorders>
              <w:top w:val="single" w:sz="4" w:space="0" w:color="000000"/>
              <w:left w:val="single" w:sz="4" w:space="0" w:color="000000"/>
              <w:bottom w:val="single" w:sz="4" w:space="0" w:color="000000"/>
              <w:right w:val="single" w:sz="4" w:space="0" w:color="000000"/>
            </w:tcBorders>
            <w:vAlign w:val="center"/>
          </w:tcPr>
          <w:p w14:paraId="30CFD7C5"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8C19C4F"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71F8B447"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37</w:t>
            </w:r>
          </w:p>
        </w:tc>
        <w:tc>
          <w:tcPr>
            <w:tcW w:w="3199" w:type="pct"/>
            <w:tcBorders>
              <w:top w:val="single" w:sz="4" w:space="0" w:color="000000"/>
              <w:left w:val="single" w:sz="4" w:space="0" w:color="000000"/>
              <w:bottom w:val="single" w:sz="4" w:space="0" w:color="000000"/>
            </w:tcBorders>
            <w:vAlign w:val="center"/>
          </w:tcPr>
          <w:p w14:paraId="6D28FC27"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Техника, всего,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585E67D1"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7597C83"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7696654D"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4563" w:type="pct"/>
            <w:gridSpan w:val="2"/>
            <w:tcBorders>
              <w:top w:val="single" w:sz="4" w:space="0" w:color="000000"/>
              <w:left w:val="single" w:sz="4" w:space="0" w:color="000000"/>
              <w:bottom w:val="single" w:sz="4" w:space="0" w:color="000000"/>
              <w:right w:val="single" w:sz="4" w:space="0" w:color="000000"/>
            </w:tcBorders>
            <w:vAlign w:val="center"/>
          </w:tcPr>
          <w:p w14:paraId="02B93CAD"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 том числе:</w:t>
            </w:r>
          </w:p>
        </w:tc>
      </w:tr>
      <w:tr w:rsidR="00345116" w:rsidRPr="00B364A7" w14:paraId="7CF1D798"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F0A61E4"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38</w:t>
            </w:r>
          </w:p>
        </w:tc>
        <w:tc>
          <w:tcPr>
            <w:tcW w:w="3199" w:type="pct"/>
            <w:tcBorders>
              <w:top w:val="single" w:sz="4" w:space="0" w:color="000000"/>
              <w:left w:val="single" w:sz="4" w:space="0" w:color="000000"/>
              <w:bottom w:val="single" w:sz="4" w:space="0" w:color="000000"/>
            </w:tcBorders>
            <w:vAlign w:val="center"/>
          </w:tcPr>
          <w:p w14:paraId="2C5A506E"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инженерная</w:t>
            </w:r>
            <w:r w:rsidRPr="00B364A7">
              <w:rPr>
                <w:rFonts w:eastAsia="SimSun"/>
                <w:color w:val="000000"/>
                <w:sz w:val="20"/>
                <w:szCs w:val="24"/>
                <w:lang w:val="en-US"/>
              </w:rPr>
              <w:t xml:space="preserve"> </w:t>
            </w:r>
            <w:r w:rsidRPr="00B364A7">
              <w:rPr>
                <w:rFonts w:eastAsia="SimSun"/>
                <w:color w:val="000000"/>
                <w:sz w:val="20"/>
                <w:szCs w:val="24"/>
              </w:rPr>
              <w:t>(наименование,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1FCC5551"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D13AA43"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64E8D3E2"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39</w:t>
            </w:r>
          </w:p>
        </w:tc>
        <w:tc>
          <w:tcPr>
            <w:tcW w:w="3199" w:type="pct"/>
            <w:tcBorders>
              <w:top w:val="single" w:sz="4" w:space="0" w:color="000000"/>
              <w:left w:val="single" w:sz="4" w:space="0" w:color="000000"/>
              <w:bottom w:val="single" w:sz="4" w:space="0" w:color="000000"/>
            </w:tcBorders>
            <w:vAlign w:val="center"/>
          </w:tcPr>
          <w:p w14:paraId="53157412"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автомобильная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7912B0C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D6A198B" w14:textId="77777777" w:rsidTr="00B364A7">
        <w:trPr>
          <w:trHeight w:val="20"/>
        </w:trPr>
        <w:tc>
          <w:tcPr>
            <w:tcW w:w="437" w:type="pct"/>
            <w:tcBorders>
              <w:top w:val="single" w:sz="4" w:space="0" w:color="000000"/>
              <w:left w:val="single" w:sz="4" w:space="0" w:color="000000"/>
              <w:bottom w:val="single" w:sz="4" w:space="0" w:color="000000"/>
            </w:tcBorders>
            <w:vAlign w:val="center"/>
          </w:tcPr>
          <w:p w14:paraId="5677B790"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40</w:t>
            </w:r>
          </w:p>
        </w:tc>
        <w:tc>
          <w:tcPr>
            <w:tcW w:w="3199" w:type="pct"/>
            <w:tcBorders>
              <w:top w:val="single" w:sz="4" w:space="0" w:color="000000"/>
              <w:left w:val="single" w:sz="4" w:space="0" w:color="000000"/>
              <w:bottom w:val="single" w:sz="4" w:space="0" w:color="000000"/>
            </w:tcBorders>
            <w:vAlign w:val="center"/>
          </w:tcPr>
          <w:p w14:paraId="49C9E661"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специальная (наименование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6197F3A0" w14:textId="77777777" w:rsidR="00345116" w:rsidRPr="00B364A7" w:rsidRDefault="00345116" w:rsidP="00B364A7">
            <w:pPr>
              <w:snapToGrid w:val="0"/>
              <w:spacing w:line="240" w:lineRule="auto"/>
              <w:ind w:firstLine="0"/>
              <w:rPr>
                <w:rFonts w:eastAsia="SimSun"/>
                <w:color w:val="000000"/>
                <w:sz w:val="20"/>
                <w:szCs w:val="24"/>
              </w:rPr>
            </w:pPr>
          </w:p>
        </w:tc>
      </w:tr>
    </w:tbl>
    <w:p w14:paraId="0A62A9DD" w14:textId="77777777" w:rsidR="00345116" w:rsidRPr="00B86371" w:rsidRDefault="00345116" w:rsidP="00345116">
      <w:pPr>
        <w:rPr>
          <w:rFonts w:eastAsia="SimSun"/>
          <w:color w:val="000000"/>
        </w:rPr>
      </w:pPr>
    </w:p>
    <w:p w14:paraId="061B37E4" w14:textId="77777777" w:rsidR="00345116" w:rsidRPr="00B86371" w:rsidRDefault="00345116" w:rsidP="00345116">
      <w:pPr>
        <w:rPr>
          <w:rFonts w:eastAsia="SimSun"/>
          <w:color w:val="000000"/>
        </w:rPr>
      </w:pPr>
    </w:p>
    <w:p w14:paraId="5D3BC692" w14:textId="77777777" w:rsidR="00345116" w:rsidRPr="00B86371" w:rsidRDefault="00345116" w:rsidP="00345116">
      <w:pPr>
        <w:rPr>
          <w:rFonts w:eastAsia="SimSun"/>
          <w:color w:val="000000"/>
        </w:rPr>
      </w:pPr>
    </w:p>
    <w:p w14:paraId="593DB757" w14:textId="77777777" w:rsidR="00345116" w:rsidRPr="00B86371" w:rsidRDefault="00345116" w:rsidP="00345116">
      <w:pPr>
        <w:rPr>
          <w:rFonts w:eastAsia="SimSun"/>
          <w:color w:val="000000"/>
        </w:rPr>
      </w:pPr>
    </w:p>
    <w:p w14:paraId="2FAF5874"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74E1176E" w14:textId="1924046F" w:rsidR="00345116" w:rsidRPr="00B7615C" w:rsidRDefault="00345116" w:rsidP="00345116">
      <w:pPr>
        <w:ind w:firstLine="0"/>
        <w:rPr>
          <w:rFonts w:eastAsia="SimSun"/>
          <w:color w:val="000000"/>
          <w:szCs w:val="28"/>
        </w:rPr>
      </w:pPr>
      <w:r w:rsidRPr="00B7615C">
        <w:rPr>
          <w:rFonts w:eastAsia="SimSun"/>
          <w:color w:val="000000"/>
          <w:szCs w:val="28"/>
        </w:rPr>
        <w:t xml:space="preserve">Глава </w:t>
      </w:r>
      <w:r w:rsidR="0049779F">
        <w:rPr>
          <w:rFonts w:eastAsia="SimSun"/>
          <w:color w:val="000000"/>
          <w:szCs w:val="28"/>
        </w:rPr>
        <w:t>Переславль-Залесского муниципального округа Ярославской области</w:t>
      </w:r>
    </w:p>
    <w:p w14:paraId="7A4CC720" w14:textId="77777777" w:rsidR="00345116" w:rsidRPr="00B86371" w:rsidRDefault="00345116" w:rsidP="00345116">
      <w:pPr>
        <w:rPr>
          <w:rFonts w:eastAsia="SimSun"/>
          <w:color w:val="000000"/>
        </w:rPr>
      </w:pPr>
    </w:p>
    <w:p w14:paraId="6E8013AE" w14:textId="77777777" w:rsidR="00345116" w:rsidRPr="00B7615C" w:rsidRDefault="00345116" w:rsidP="00345116">
      <w:pPr>
        <w:pageBreakBefore/>
        <w:ind w:firstLine="0"/>
        <w:jc w:val="right"/>
        <w:rPr>
          <w:rFonts w:eastAsia="SimSun"/>
          <w:color w:val="000000"/>
        </w:rPr>
      </w:pPr>
      <w:r w:rsidRPr="00B7615C">
        <w:rPr>
          <w:rFonts w:eastAsia="SimSun"/>
          <w:color w:val="000000"/>
        </w:rPr>
        <w:lastRenderedPageBreak/>
        <w:t>Приложение № 5</w:t>
      </w:r>
    </w:p>
    <w:p w14:paraId="427FDA32" w14:textId="77777777" w:rsidR="00345116" w:rsidRPr="00B7615C" w:rsidRDefault="00345116" w:rsidP="00345116">
      <w:pPr>
        <w:ind w:firstLine="0"/>
        <w:jc w:val="right"/>
        <w:rPr>
          <w:rFonts w:eastAsia="SimSun"/>
          <w:bCs/>
          <w:color w:val="000000"/>
        </w:rPr>
      </w:pPr>
      <w:r w:rsidRPr="00B7615C">
        <w:rPr>
          <w:rFonts w:eastAsia="SimSun"/>
          <w:color w:val="000000"/>
        </w:rPr>
        <w:t xml:space="preserve"> к Порядку организации </w:t>
      </w:r>
      <w:r w:rsidRPr="00B7615C">
        <w:rPr>
          <w:rFonts w:eastAsia="SimSun"/>
          <w:bCs/>
          <w:color w:val="000000"/>
        </w:rPr>
        <w:t>мониторинга</w:t>
      </w:r>
    </w:p>
    <w:p w14:paraId="3DE27DDD" w14:textId="77777777" w:rsidR="00345116" w:rsidRPr="00B7615C" w:rsidRDefault="00345116" w:rsidP="00345116">
      <w:pPr>
        <w:ind w:firstLine="0"/>
        <w:jc w:val="right"/>
        <w:rPr>
          <w:rFonts w:eastAsia="SimSun"/>
          <w:bCs/>
          <w:color w:val="000000"/>
        </w:rPr>
      </w:pPr>
      <w:r w:rsidRPr="00B7615C">
        <w:rPr>
          <w:rFonts w:eastAsia="SimSun"/>
          <w:bCs/>
          <w:color w:val="000000"/>
        </w:rPr>
        <w:t>состояния системы теплоснабжения</w:t>
      </w:r>
    </w:p>
    <w:p w14:paraId="35036EFD" w14:textId="15C23794" w:rsidR="00345116" w:rsidRPr="0049779F" w:rsidRDefault="00345116" w:rsidP="0049779F">
      <w:pPr>
        <w:spacing w:line="23" w:lineRule="atLeast"/>
        <w:ind w:firstLine="0"/>
        <w:jc w:val="right"/>
        <w:rPr>
          <w:lang w:eastAsia="ar-SA"/>
        </w:rPr>
      </w:pPr>
      <w:r w:rsidRPr="00B7615C">
        <w:rPr>
          <w:rFonts w:eastAsia="SimSun"/>
          <w:bCs/>
          <w:color w:val="000000"/>
        </w:rPr>
        <w:t xml:space="preserve">в </w:t>
      </w:r>
      <w:r w:rsidR="0049779F">
        <w:rPr>
          <w:rFonts w:eastAsia="SimSun"/>
          <w:color w:val="000000"/>
          <w:szCs w:val="28"/>
        </w:rPr>
        <w:t>Переславль-Залесском муниципальном округе Ярославской области</w:t>
      </w:r>
    </w:p>
    <w:p w14:paraId="5FC5A25F" w14:textId="77777777" w:rsidR="00345116" w:rsidRPr="00B7615C" w:rsidRDefault="00345116" w:rsidP="00345116">
      <w:pPr>
        <w:rPr>
          <w:rFonts w:eastAsia="SimSun"/>
          <w:color w:val="000000"/>
        </w:rPr>
      </w:pPr>
    </w:p>
    <w:p w14:paraId="3BF2F4C6" w14:textId="77777777" w:rsidR="00345116" w:rsidRPr="00B7615C" w:rsidRDefault="00345116" w:rsidP="00345116">
      <w:pPr>
        <w:ind w:firstLine="0"/>
        <w:rPr>
          <w:rFonts w:eastAsia="SimSun"/>
          <w:color w:val="000000"/>
        </w:rPr>
      </w:pPr>
      <w:r w:rsidRPr="00B7615C">
        <w:rPr>
          <w:rFonts w:eastAsia="SimSun"/>
          <w:color w:val="000000"/>
        </w:rPr>
        <w:t>Исх. № _/__/__ от _</w:t>
      </w:r>
      <w:proofErr w:type="gramStart"/>
      <w:r w:rsidRPr="00B7615C">
        <w:rPr>
          <w:rFonts w:eastAsia="SimSun"/>
          <w:color w:val="000000"/>
        </w:rPr>
        <w:t>_.__._</w:t>
      </w:r>
      <w:proofErr w:type="gramEnd"/>
      <w:r w:rsidRPr="00B7615C">
        <w:rPr>
          <w:rFonts w:eastAsia="SimSun"/>
          <w:color w:val="000000"/>
        </w:rPr>
        <w:t>___ г.</w:t>
      </w:r>
    </w:p>
    <w:p w14:paraId="72A516BC" w14:textId="77777777" w:rsidR="00345116" w:rsidRPr="00B7615C" w:rsidRDefault="00345116" w:rsidP="00345116">
      <w:pPr>
        <w:rPr>
          <w:rFonts w:eastAsia="SimSun"/>
          <w:color w:val="000000"/>
        </w:rPr>
      </w:pPr>
    </w:p>
    <w:p w14:paraId="42661D16" w14:textId="77777777" w:rsidR="00345116" w:rsidRPr="00B7615C" w:rsidRDefault="00345116" w:rsidP="00345116">
      <w:pPr>
        <w:jc w:val="right"/>
        <w:rPr>
          <w:rFonts w:eastAsia="SimSun"/>
          <w:b/>
          <w:bCs/>
          <w:color w:val="000000"/>
        </w:rPr>
      </w:pPr>
      <w:r w:rsidRPr="00B7615C">
        <w:rPr>
          <w:rFonts w:eastAsia="SimSun"/>
          <w:color w:val="000000"/>
        </w:rPr>
        <w:t>Форма № 5</w:t>
      </w:r>
    </w:p>
    <w:p w14:paraId="6276B952" w14:textId="77777777" w:rsidR="00345116" w:rsidRPr="00B86371" w:rsidRDefault="00345116" w:rsidP="00345116">
      <w:pPr>
        <w:ind w:firstLine="0"/>
        <w:rPr>
          <w:rFonts w:eastAsia="SimSun"/>
          <w:b/>
          <w:color w:val="000000"/>
        </w:rPr>
      </w:pPr>
    </w:p>
    <w:p w14:paraId="7FB060F1" w14:textId="77777777" w:rsidR="00345116" w:rsidRPr="00B86371" w:rsidRDefault="00345116" w:rsidP="00345116">
      <w:pPr>
        <w:ind w:firstLine="0"/>
        <w:jc w:val="center"/>
        <w:rPr>
          <w:rFonts w:eastAsia="SimSun"/>
          <w:b/>
          <w:color w:val="000000"/>
        </w:rPr>
      </w:pPr>
      <w:r w:rsidRPr="00B86371">
        <w:rPr>
          <w:rFonts w:eastAsia="SimSun"/>
          <w:b/>
          <w:color w:val="000000"/>
        </w:rPr>
        <w:t>АНАЛИЗ</w:t>
      </w:r>
    </w:p>
    <w:p w14:paraId="2C83FBCE" w14:textId="77777777" w:rsidR="00345116" w:rsidRPr="00B86371" w:rsidRDefault="00345116" w:rsidP="00345116">
      <w:pPr>
        <w:ind w:firstLine="0"/>
        <w:jc w:val="center"/>
        <w:rPr>
          <w:rFonts w:eastAsia="SimSun"/>
          <w:b/>
          <w:color w:val="000000"/>
        </w:rPr>
      </w:pPr>
      <w:r w:rsidRPr="00B86371">
        <w:rPr>
          <w:rFonts w:eastAsia="SimSun"/>
          <w:b/>
          <w:color w:val="000000"/>
        </w:rPr>
        <w:t>чрезвычайной ситуации, имевшей место</w:t>
      </w:r>
    </w:p>
    <w:p w14:paraId="5F4EBE8E" w14:textId="77777777" w:rsidR="0049779F" w:rsidRDefault="00345116" w:rsidP="00345116">
      <w:pPr>
        <w:ind w:firstLine="0"/>
        <w:jc w:val="center"/>
        <w:rPr>
          <w:rFonts w:eastAsia="SimSun"/>
          <w:b/>
          <w:color w:val="000000"/>
        </w:rPr>
      </w:pPr>
      <w:r w:rsidRPr="00B86371">
        <w:rPr>
          <w:rFonts w:eastAsia="SimSun"/>
          <w:b/>
          <w:color w:val="000000"/>
        </w:rPr>
        <w:t xml:space="preserve">на территории </w:t>
      </w:r>
    </w:p>
    <w:p w14:paraId="5E5FEA39" w14:textId="3AD382D3" w:rsidR="00345116" w:rsidRPr="00B86371" w:rsidRDefault="0049779F" w:rsidP="00345116">
      <w:pPr>
        <w:ind w:firstLine="0"/>
        <w:jc w:val="center"/>
        <w:rPr>
          <w:rFonts w:eastAsia="SimSun"/>
          <w:b/>
          <w:color w:val="000000"/>
        </w:rPr>
      </w:pPr>
      <w:r>
        <w:rPr>
          <w:rFonts w:eastAsia="SimSun"/>
          <w:b/>
          <w:color w:val="000000"/>
          <w:szCs w:val="28"/>
        </w:rPr>
        <w:t>Переславль-Залесского муниципального округа Ярославской области</w:t>
      </w:r>
    </w:p>
    <w:p w14:paraId="20A96520" w14:textId="77777777" w:rsidR="00345116" w:rsidRPr="00B86371" w:rsidRDefault="00345116" w:rsidP="00345116">
      <w:pPr>
        <w:ind w:firstLine="0"/>
        <w:rPr>
          <w:rFonts w:eastAsia="SimSun"/>
          <w:color w:val="000000"/>
        </w:rPr>
      </w:pPr>
    </w:p>
    <w:p w14:paraId="1D993CFE" w14:textId="77777777" w:rsidR="00345116" w:rsidRPr="00B86371" w:rsidRDefault="00345116" w:rsidP="00345116">
      <w:pPr>
        <w:ind w:firstLine="0"/>
        <w:rPr>
          <w:rFonts w:eastAsia="SimSun"/>
          <w:color w:val="000000"/>
        </w:rPr>
      </w:pPr>
      <w:r w:rsidRPr="00B86371">
        <w:rPr>
          <w:rFonts w:eastAsia="SimSun"/>
          <w:color w:val="000000"/>
        </w:rPr>
        <w:t>1. Масштабы и последствия:</w:t>
      </w:r>
    </w:p>
    <w:p w14:paraId="1AC590E0"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2853A87C"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(указать: время и место/ где произошла ЧС/ масштабы ЧС/ последствия ЧС/ ____________________________________________________________________________________________________________________</w:t>
      </w:r>
    </w:p>
    <w:p w14:paraId="2C735EFC"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количество пострадавших/ материальный ущерб/ затраты на ликвидацию</w:t>
      </w:r>
    </w:p>
    <w:p w14:paraId="610FBD64"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33E188FC" w14:textId="77777777" w:rsidR="00345116" w:rsidRPr="00B86371" w:rsidRDefault="00345116" w:rsidP="00345116">
      <w:pPr>
        <w:ind w:firstLine="0"/>
        <w:rPr>
          <w:rFonts w:eastAsia="SimSun"/>
          <w:color w:val="000000"/>
        </w:rPr>
      </w:pPr>
    </w:p>
    <w:p w14:paraId="6E50F559" w14:textId="77777777" w:rsidR="00345116" w:rsidRPr="00B86371" w:rsidRDefault="00345116" w:rsidP="00345116">
      <w:pPr>
        <w:ind w:firstLine="0"/>
        <w:rPr>
          <w:rFonts w:eastAsia="SimSun"/>
          <w:color w:val="000000"/>
          <w:sz w:val="16"/>
          <w:szCs w:val="16"/>
        </w:rPr>
      </w:pPr>
      <w:r w:rsidRPr="00B86371">
        <w:rPr>
          <w:rFonts w:eastAsia="SimSun"/>
          <w:color w:val="000000"/>
        </w:rPr>
        <w:t xml:space="preserve">2. Причины возникновения </w:t>
      </w:r>
      <w:r w:rsidRPr="00B86371">
        <w:rPr>
          <w:rFonts w:eastAsia="SimSun"/>
          <w:color w:val="000000"/>
          <w:sz w:val="16"/>
          <w:szCs w:val="16"/>
        </w:rPr>
        <w:t>_________________________________________________________________________________</w:t>
      </w:r>
    </w:p>
    <w:p w14:paraId="32E15450"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096C5A02" w14:textId="77777777" w:rsidR="00345116" w:rsidRPr="00B86371" w:rsidRDefault="00345116" w:rsidP="00345116">
      <w:pPr>
        <w:ind w:firstLine="0"/>
        <w:rPr>
          <w:rFonts w:eastAsia="SimSun"/>
          <w:color w:val="000000"/>
        </w:rPr>
      </w:pPr>
    </w:p>
    <w:p w14:paraId="1CC5A325" w14:textId="77777777" w:rsidR="00345116" w:rsidRPr="00B86371" w:rsidRDefault="00345116" w:rsidP="00345116">
      <w:pPr>
        <w:ind w:firstLine="0"/>
        <w:rPr>
          <w:rFonts w:eastAsia="SimSun"/>
          <w:color w:val="000000"/>
        </w:rPr>
      </w:pPr>
      <w:r w:rsidRPr="00B86371">
        <w:rPr>
          <w:rFonts w:eastAsia="SimSun"/>
          <w:color w:val="000000"/>
        </w:rPr>
        <w:t>3. Оповещение и управление</w:t>
      </w:r>
    </w:p>
    <w:p w14:paraId="6510808E"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4520B7AE"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 xml:space="preserve">(указать: время извещения дежурной службы/ время оповещения администрации/ комиссии по ЧС/ </w:t>
      </w:r>
    </w:p>
    <w:p w14:paraId="13335DDD"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34A49DFC"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управления ГОЧС области/ организаций, необходимых привлечь к ликвидации последствий ЧС/</w:t>
      </w:r>
    </w:p>
    <w:p w14:paraId="2A4D96F4"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7DA4D046"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36D71221" w14:textId="77777777" w:rsidR="00345116" w:rsidRPr="00B86371" w:rsidRDefault="00345116" w:rsidP="00345116">
      <w:pPr>
        <w:ind w:firstLine="0"/>
        <w:rPr>
          <w:rFonts w:eastAsia="SimSun"/>
          <w:color w:val="000000"/>
        </w:rPr>
      </w:pPr>
      <w:r w:rsidRPr="00B86371">
        <w:rPr>
          <w:rFonts w:eastAsia="SimSun"/>
          <w:color w:val="000000"/>
        </w:rPr>
        <w:t>4. Действия органов и организаций:</w:t>
      </w:r>
    </w:p>
    <w:p w14:paraId="73DF49D6"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58208C61"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 xml:space="preserve">(охарактеризовать: действия районного звена территориальной подсистемы РСЧС области, в т.ч. </w:t>
      </w:r>
    </w:p>
    <w:p w14:paraId="73B645F8"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32A7280A"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информацию о качестве связи, организации управления/ действия источника информации о ЧС</w:t>
      </w:r>
    </w:p>
    <w:p w14:paraId="51B7E5AB"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16F2A964"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765913C0" w14:textId="77777777" w:rsidR="00345116" w:rsidRPr="00B86371" w:rsidRDefault="00345116" w:rsidP="00345116">
      <w:pPr>
        <w:ind w:firstLine="0"/>
        <w:rPr>
          <w:rFonts w:eastAsia="SimSun"/>
          <w:color w:val="000000"/>
        </w:rPr>
      </w:pPr>
    </w:p>
    <w:p w14:paraId="5257B651" w14:textId="77777777" w:rsidR="00345116" w:rsidRPr="00B86371" w:rsidRDefault="00345116" w:rsidP="00345116">
      <w:pPr>
        <w:ind w:firstLine="0"/>
        <w:rPr>
          <w:rFonts w:eastAsia="SimSun"/>
          <w:color w:val="000000"/>
        </w:rPr>
      </w:pPr>
      <w:r w:rsidRPr="00B86371">
        <w:rPr>
          <w:rFonts w:eastAsia="SimSun"/>
          <w:color w:val="000000"/>
        </w:rPr>
        <w:t>5. Ликвидация ЧС</w:t>
      </w:r>
    </w:p>
    <w:p w14:paraId="09FA2E26"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w:t>
      </w:r>
    </w:p>
    <w:p w14:paraId="5DC930C9"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 xml:space="preserve">(указать: порядок ликвидации ЧС/ силы и средства/ ход проведения работ/организации и должностные лица, проводившие </w:t>
      </w:r>
    </w:p>
    <w:p w14:paraId="0A6165B7"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w:t>
      </w:r>
    </w:p>
    <w:p w14:paraId="5587D706"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работы/ временной ход работ/ результаты/ количественный состав привлекаемых сил/ техника/ специалисты/</w:t>
      </w:r>
    </w:p>
    <w:p w14:paraId="5750EE33"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56CEFF61"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указать: анализ организации работ</w:t>
      </w:r>
    </w:p>
    <w:p w14:paraId="5E2818CF"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434C9E9B"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6D6D7F3E" w14:textId="77777777" w:rsidR="00345116" w:rsidRPr="00B86371" w:rsidRDefault="00345116" w:rsidP="00345116">
      <w:pPr>
        <w:ind w:firstLine="0"/>
        <w:rPr>
          <w:rFonts w:eastAsia="SimSun"/>
          <w:color w:val="000000"/>
        </w:rPr>
      </w:pPr>
    </w:p>
    <w:p w14:paraId="1CB74CAF" w14:textId="77777777" w:rsidR="00345116" w:rsidRPr="00B86371" w:rsidRDefault="00345116" w:rsidP="00345116">
      <w:pPr>
        <w:ind w:firstLine="0"/>
        <w:rPr>
          <w:rFonts w:eastAsia="SimSun"/>
          <w:color w:val="000000"/>
        </w:rPr>
      </w:pPr>
      <w:r w:rsidRPr="00B86371">
        <w:rPr>
          <w:rFonts w:eastAsia="SimSun"/>
          <w:color w:val="000000"/>
        </w:rPr>
        <w:t>6. Недостатки и предложения</w:t>
      </w:r>
    </w:p>
    <w:p w14:paraId="3F05A36D"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565B5BDF"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 xml:space="preserve">(указать: выявленные недостатки в подготовке к возможным ЧС/ ходе оповещения о ЧС/ в организации работ органов </w:t>
      </w:r>
    </w:p>
    <w:p w14:paraId="09E05A99"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w:t>
      </w:r>
    </w:p>
    <w:p w14:paraId="7F005839"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управления восстановительных работ по ликвидации ЧС/ др.</w:t>
      </w:r>
    </w:p>
    <w:p w14:paraId="4B458F32"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4693612F"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проведенные мероприятия/ планируемые мероприятия</w:t>
      </w:r>
    </w:p>
    <w:p w14:paraId="1F0410C2"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7A039D4B"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lastRenderedPageBreak/>
        <w:t>____________________________________________________________________________________________________________________</w:t>
      </w:r>
    </w:p>
    <w:p w14:paraId="77B636A3" w14:textId="77777777" w:rsidR="00345116" w:rsidRPr="00B86371" w:rsidRDefault="00345116" w:rsidP="00345116">
      <w:pPr>
        <w:rPr>
          <w:rFonts w:eastAsia="SimSun"/>
          <w:color w:val="000000"/>
        </w:rPr>
      </w:pPr>
    </w:p>
    <w:p w14:paraId="245AF6BD" w14:textId="77777777" w:rsidR="00345116" w:rsidRPr="00B86371" w:rsidRDefault="00345116" w:rsidP="00345116">
      <w:pPr>
        <w:rPr>
          <w:rFonts w:eastAsia="SimSun"/>
          <w:color w:val="000000"/>
        </w:rPr>
      </w:pPr>
    </w:p>
    <w:p w14:paraId="50B87D50" w14:textId="77777777" w:rsidR="00345116" w:rsidRPr="00B86371" w:rsidRDefault="00345116" w:rsidP="00345116">
      <w:pPr>
        <w:rPr>
          <w:rFonts w:eastAsia="SimSun"/>
          <w:color w:val="000000"/>
        </w:rPr>
      </w:pPr>
    </w:p>
    <w:p w14:paraId="50AC38EF" w14:textId="77777777" w:rsidR="00345116" w:rsidRPr="00B86371" w:rsidRDefault="00345116" w:rsidP="00345116">
      <w:pPr>
        <w:rPr>
          <w:rFonts w:eastAsia="SimSun"/>
          <w:color w:val="000000"/>
        </w:rPr>
      </w:pPr>
    </w:p>
    <w:p w14:paraId="7A10FE9D" w14:textId="77777777" w:rsidR="00345116" w:rsidRPr="00B86371" w:rsidRDefault="00345116" w:rsidP="00345116">
      <w:pPr>
        <w:rPr>
          <w:rFonts w:eastAsia="SimSun"/>
          <w:color w:val="000000"/>
        </w:rPr>
      </w:pPr>
    </w:p>
    <w:p w14:paraId="7904CC69" w14:textId="77777777" w:rsidR="00345116" w:rsidRPr="00B86371" w:rsidRDefault="00345116" w:rsidP="00345116">
      <w:pPr>
        <w:rPr>
          <w:rFonts w:eastAsia="SimSun"/>
          <w:color w:val="000000"/>
        </w:rPr>
      </w:pPr>
    </w:p>
    <w:p w14:paraId="4822D041" w14:textId="77777777" w:rsidR="00345116" w:rsidRPr="00B86371" w:rsidRDefault="00345116" w:rsidP="00345116">
      <w:pPr>
        <w:rPr>
          <w:rFonts w:eastAsia="SimSun"/>
          <w:color w:val="000000"/>
        </w:rPr>
      </w:pPr>
    </w:p>
    <w:p w14:paraId="7A9C2E0B" w14:textId="77777777" w:rsidR="00345116" w:rsidRPr="00B86371" w:rsidRDefault="00345116" w:rsidP="00345116">
      <w:pPr>
        <w:rPr>
          <w:rFonts w:eastAsia="SimSun"/>
          <w:color w:val="000000"/>
        </w:rPr>
      </w:pPr>
    </w:p>
    <w:p w14:paraId="549F536E" w14:textId="77777777" w:rsidR="00345116" w:rsidRPr="00B86371" w:rsidRDefault="00345116" w:rsidP="00345116">
      <w:pPr>
        <w:rPr>
          <w:rFonts w:eastAsia="SimSun"/>
          <w:color w:val="000000"/>
        </w:rPr>
      </w:pPr>
    </w:p>
    <w:p w14:paraId="7F50917A" w14:textId="77777777" w:rsidR="00345116" w:rsidRPr="00B86371" w:rsidRDefault="00345116" w:rsidP="00345116">
      <w:pPr>
        <w:rPr>
          <w:rFonts w:eastAsia="SimSun"/>
          <w:color w:val="000000"/>
        </w:rPr>
      </w:pPr>
    </w:p>
    <w:p w14:paraId="50E9F273" w14:textId="77777777" w:rsidR="00345116" w:rsidRPr="00B86371" w:rsidRDefault="00345116" w:rsidP="00345116">
      <w:pPr>
        <w:rPr>
          <w:rFonts w:eastAsia="SimSun"/>
          <w:color w:val="000000"/>
        </w:rPr>
      </w:pPr>
    </w:p>
    <w:p w14:paraId="3A070CCE" w14:textId="77777777" w:rsidR="00345116" w:rsidRPr="00B86371" w:rsidRDefault="00345116" w:rsidP="00345116">
      <w:pPr>
        <w:rPr>
          <w:rFonts w:eastAsia="SimSun"/>
          <w:color w:val="000000"/>
        </w:rPr>
      </w:pPr>
    </w:p>
    <w:p w14:paraId="3B830B4F" w14:textId="77777777" w:rsidR="00345116" w:rsidRPr="00B86371" w:rsidRDefault="00345116" w:rsidP="00345116">
      <w:pPr>
        <w:rPr>
          <w:rFonts w:eastAsia="SimSun"/>
          <w:color w:val="000000"/>
        </w:rPr>
      </w:pPr>
    </w:p>
    <w:p w14:paraId="2D55B2B0" w14:textId="77777777" w:rsidR="00345116" w:rsidRPr="00B86371" w:rsidRDefault="00345116" w:rsidP="00345116">
      <w:pPr>
        <w:rPr>
          <w:rFonts w:eastAsia="SimSun"/>
          <w:color w:val="000000"/>
        </w:rPr>
      </w:pPr>
    </w:p>
    <w:p w14:paraId="4BB4CD5F"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7237A1A1" w14:textId="40B05033" w:rsidR="00345116" w:rsidRPr="00B7615C" w:rsidRDefault="00345116" w:rsidP="00345116">
      <w:pPr>
        <w:ind w:firstLine="0"/>
        <w:rPr>
          <w:rFonts w:eastAsia="SimSun"/>
          <w:color w:val="000000"/>
          <w:szCs w:val="28"/>
        </w:rPr>
      </w:pPr>
      <w:r w:rsidRPr="00B7615C">
        <w:rPr>
          <w:rFonts w:eastAsia="SimSun"/>
          <w:color w:val="000000"/>
          <w:szCs w:val="28"/>
        </w:rPr>
        <w:t xml:space="preserve">Глава </w:t>
      </w:r>
      <w:r w:rsidR="0049779F">
        <w:rPr>
          <w:rFonts w:eastAsia="SimSun"/>
          <w:color w:val="000000"/>
          <w:szCs w:val="28"/>
        </w:rPr>
        <w:t>Переславль-Залесского муниципального округа Ярославской области</w:t>
      </w:r>
    </w:p>
    <w:p w14:paraId="5B40A1CF" w14:textId="77777777" w:rsidR="00345116" w:rsidRPr="00B86371" w:rsidRDefault="00345116" w:rsidP="00345116">
      <w:pPr>
        <w:rPr>
          <w:rFonts w:eastAsia="SimSun"/>
          <w:color w:val="000000"/>
        </w:rPr>
      </w:pPr>
    </w:p>
    <w:p w14:paraId="598C7A02" w14:textId="77777777" w:rsidR="00345116" w:rsidRPr="00B86371" w:rsidRDefault="00345116" w:rsidP="00345116">
      <w:pPr>
        <w:jc w:val="right"/>
        <w:rPr>
          <w:rFonts w:eastAsia="SimSun"/>
          <w:color w:val="000000"/>
        </w:rPr>
      </w:pPr>
    </w:p>
    <w:p w14:paraId="7D318992" w14:textId="77777777" w:rsidR="00345116" w:rsidRPr="00B7615C" w:rsidRDefault="00345116" w:rsidP="00345116">
      <w:pPr>
        <w:pageBreakBefore/>
        <w:spacing w:line="23" w:lineRule="atLeast"/>
        <w:ind w:firstLine="0"/>
        <w:jc w:val="right"/>
        <w:rPr>
          <w:rFonts w:eastAsia="SimSun"/>
          <w:color w:val="000000"/>
        </w:rPr>
      </w:pPr>
      <w:r w:rsidRPr="00B7615C">
        <w:rPr>
          <w:rFonts w:eastAsia="SimSun"/>
          <w:color w:val="000000"/>
        </w:rPr>
        <w:lastRenderedPageBreak/>
        <w:t>Приложение № 6</w:t>
      </w:r>
    </w:p>
    <w:p w14:paraId="7077A6FD" w14:textId="77777777" w:rsidR="00345116" w:rsidRPr="00B7615C" w:rsidRDefault="00345116" w:rsidP="00345116">
      <w:pPr>
        <w:spacing w:line="23" w:lineRule="atLeast"/>
        <w:ind w:firstLine="0"/>
        <w:jc w:val="right"/>
        <w:rPr>
          <w:rFonts w:eastAsia="SimSun"/>
          <w:bCs/>
          <w:color w:val="000000"/>
          <w:szCs w:val="28"/>
        </w:rPr>
      </w:pPr>
      <w:r w:rsidRPr="00B7615C">
        <w:rPr>
          <w:rFonts w:eastAsia="SimSun"/>
          <w:color w:val="000000"/>
        </w:rPr>
        <w:t xml:space="preserve">к Порядку </w:t>
      </w:r>
      <w:r w:rsidRPr="00B7615C">
        <w:rPr>
          <w:rFonts w:eastAsia="SimSun"/>
          <w:color w:val="000000"/>
          <w:szCs w:val="28"/>
        </w:rPr>
        <w:t xml:space="preserve">организации </w:t>
      </w:r>
      <w:r w:rsidRPr="00B7615C">
        <w:rPr>
          <w:rFonts w:eastAsia="SimSun"/>
          <w:bCs/>
          <w:color w:val="000000"/>
          <w:szCs w:val="28"/>
        </w:rPr>
        <w:t>мониторинга</w:t>
      </w:r>
    </w:p>
    <w:p w14:paraId="394E28FA" w14:textId="77777777" w:rsidR="00345116" w:rsidRPr="00B7615C" w:rsidRDefault="00345116" w:rsidP="00345116">
      <w:pPr>
        <w:spacing w:line="23" w:lineRule="atLeast"/>
        <w:ind w:firstLine="0"/>
        <w:jc w:val="right"/>
        <w:rPr>
          <w:rFonts w:eastAsia="SimSun"/>
          <w:bCs/>
          <w:color w:val="000000"/>
          <w:szCs w:val="28"/>
        </w:rPr>
      </w:pPr>
      <w:r w:rsidRPr="00B7615C">
        <w:rPr>
          <w:rFonts w:eastAsia="SimSun"/>
          <w:bCs/>
          <w:color w:val="000000"/>
          <w:szCs w:val="28"/>
        </w:rPr>
        <w:t>состояния системы теплоснабжения</w:t>
      </w:r>
    </w:p>
    <w:p w14:paraId="0686DC69" w14:textId="18542649" w:rsidR="00345116" w:rsidRPr="00B7615C" w:rsidRDefault="00345116" w:rsidP="00345116">
      <w:pPr>
        <w:spacing w:line="23" w:lineRule="atLeast"/>
        <w:ind w:firstLine="0"/>
        <w:jc w:val="right"/>
        <w:rPr>
          <w:lang w:eastAsia="ar-SA"/>
        </w:rPr>
      </w:pPr>
      <w:r w:rsidRPr="00B7615C">
        <w:rPr>
          <w:rFonts w:eastAsia="SimSun"/>
          <w:bCs/>
          <w:color w:val="000000"/>
          <w:szCs w:val="28"/>
        </w:rPr>
        <w:t xml:space="preserve">в </w:t>
      </w:r>
      <w:r w:rsidR="0049779F">
        <w:rPr>
          <w:rFonts w:eastAsia="SimSun"/>
          <w:color w:val="000000"/>
          <w:szCs w:val="28"/>
        </w:rPr>
        <w:t>Переславль-Залесском муниципальном округе Ярославской области</w:t>
      </w:r>
    </w:p>
    <w:p w14:paraId="7EC25699" w14:textId="77777777" w:rsidR="00345116" w:rsidRPr="00B7615C" w:rsidRDefault="00345116" w:rsidP="00345116">
      <w:pPr>
        <w:spacing w:line="23" w:lineRule="atLeast"/>
        <w:ind w:firstLine="0"/>
        <w:rPr>
          <w:rFonts w:eastAsia="SimSun"/>
          <w:color w:val="000000"/>
        </w:rPr>
      </w:pPr>
      <w:r w:rsidRPr="00B7615C">
        <w:rPr>
          <w:rFonts w:eastAsia="SimSun"/>
          <w:color w:val="000000"/>
        </w:rPr>
        <w:t>Исх. № _/__/__ от _</w:t>
      </w:r>
      <w:proofErr w:type="gramStart"/>
      <w:r w:rsidRPr="00B7615C">
        <w:rPr>
          <w:rFonts w:eastAsia="SimSun"/>
          <w:color w:val="000000"/>
        </w:rPr>
        <w:t>_.__._</w:t>
      </w:r>
      <w:proofErr w:type="gramEnd"/>
      <w:r w:rsidRPr="00B7615C">
        <w:rPr>
          <w:rFonts w:eastAsia="SimSun"/>
          <w:color w:val="000000"/>
        </w:rPr>
        <w:t>___ г.</w:t>
      </w:r>
    </w:p>
    <w:p w14:paraId="00811D1A" w14:textId="77777777" w:rsidR="00345116" w:rsidRPr="00B7615C" w:rsidRDefault="00345116" w:rsidP="00345116">
      <w:pPr>
        <w:spacing w:line="23" w:lineRule="atLeast"/>
        <w:ind w:firstLine="0"/>
        <w:jc w:val="right"/>
        <w:rPr>
          <w:rFonts w:eastAsia="SimSun"/>
          <w:color w:val="000000"/>
        </w:rPr>
      </w:pPr>
      <w:r w:rsidRPr="00B7615C">
        <w:rPr>
          <w:rFonts w:eastAsia="SimSun"/>
          <w:color w:val="000000"/>
        </w:rPr>
        <w:t>Форма № 6</w:t>
      </w:r>
    </w:p>
    <w:p w14:paraId="7446291C" w14:textId="77777777" w:rsidR="00345116" w:rsidRPr="00B86371" w:rsidRDefault="00345116" w:rsidP="00345116">
      <w:pPr>
        <w:jc w:val="center"/>
        <w:rPr>
          <w:rFonts w:eastAsia="SimSun"/>
          <w:color w:val="000000"/>
        </w:rPr>
      </w:pPr>
      <w:r w:rsidRPr="00B86371">
        <w:rPr>
          <w:rFonts w:eastAsia="SimSun"/>
          <w:color w:val="000000"/>
        </w:rPr>
        <w:t>ТЕХНОГЕННЫЕ ЧРЕЗВЫЧАЙНЫЕ СИТУАЦИИ</w:t>
      </w:r>
    </w:p>
    <w:tbl>
      <w:tblPr>
        <w:tblW w:w="5000" w:type="pct"/>
        <w:tblCellMar>
          <w:left w:w="28" w:type="dxa"/>
          <w:right w:w="28" w:type="dxa"/>
        </w:tblCellMar>
        <w:tblLook w:val="0000" w:firstRow="0" w:lastRow="0" w:firstColumn="0" w:lastColumn="0" w:noHBand="0" w:noVBand="0"/>
      </w:tblPr>
      <w:tblGrid>
        <w:gridCol w:w="815"/>
        <w:gridCol w:w="5980"/>
        <w:gridCol w:w="2549"/>
      </w:tblGrid>
      <w:tr w:rsidR="00345116" w:rsidRPr="00B364A7" w14:paraId="29E904C3"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2A41FFE" w14:textId="77777777" w:rsidR="00345116" w:rsidRPr="00B364A7" w:rsidRDefault="00345116" w:rsidP="00B364A7">
            <w:pPr>
              <w:snapToGrid w:val="0"/>
              <w:spacing w:line="240" w:lineRule="auto"/>
              <w:ind w:firstLine="0"/>
              <w:jc w:val="center"/>
              <w:rPr>
                <w:rFonts w:eastAsia="SimSun"/>
                <w:b/>
                <w:color w:val="000000"/>
                <w:sz w:val="20"/>
                <w:szCs w:val="24"/>
              </w:rPr>
            </w:pPr>
            <w:r w:rsidRPr="00B364A7">
              <w:rPr>
                <w:rFonts w:eastAsia="SimSun"/>
                <w:b/>
                <w:color w:val="000000"/>
                <w:sz w:val="20"/>
                <w:szCs w:val="24"/>
              </w:rPr>
              <w:t>№</w:t>
            </w:r>
          </w:p>
        </w:tc>
        <w:tc>
          <w:tcPr>
            <w:tcW w:w="4564" w:type="pct"/>
            <w:gridSpan w:val="2"/>
            <w:tcBorders>
              <w:top w:val="single" w:sz="4" w:space="0" w:color="000000"/>
              <w:left w:val="single" w:sz="4" w:space="0" w:color="000000"/>
              <w:bottom w:val="single" w:sz="4" w:space="0" w:color="000000"/>
              <w:right w:val="single" w:sz="4" w:space="0" w:color="000000"/>
            </w:tcBorders>
            <w:vAlign w:val="center"/>
          </w:tcPr>
          <w:p w14:paraId="2D6C2C37" w14:textId="77777777" w:rsidR="00345116" w:rsidRPr="00B364A7" w:rsidRDefault="00345116" w:rsidP="00B364A7">
            <w:pPr>
              <w:snapToGrid w:val="0"/>
              <w:spacing w:line="240" w:lineRule="auto"/>
              <w:ind w:firstLine="0"/>
              <w:jc w:val="center"/>
              <w:rPr>
                <w:rFonts w:eastAsia="SimSun"/>
                <w:b/>
                <w:color w:val="000000"/>
                <w:sz w:val="20"/>
                <w:szCs w:val="24"/>
              </w:rPr>
            </w:pPr>
            <w:r w:rsidRPr="00B364A7">
              <w:rPr>
                <w:rFonts w:eastAsia="SimSun"/>
                <w:b/>
                <w:color w:val="000000"/>
                <w:sz w:val="20"/>
                <w:szCs w:val="24"/>
              </w:rPr>
              <w:t>Содержание данных</w:t>
            </w:r>
          </w:p>
        </w:tc>
      </w:tr>
      <w:tr w:rsidR="00345116" w:rsidRPr="00B364A7" w14:paraId="7D8DE1F9"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B686AF4"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w:t>
            </w:r>
          </w:p>
        </w:tc>
        <w:tc>
          <w:tcPr>
            <w:tcW w:w="3200" w:type="pct"/>
            <w:tcBorders>
              <w:top w:val="single" w:sz="4" w:space="0" w:color="000000"/>
              <w:left w:val="single" w:sz="4" w:space="0" w:color="000000"/>
              <w:bottom w:val="single" w:sz="4" w:space="0" w:color="000000"/>
            </w:tcBorders>
            <w:vAlign w:val="center"/>
          </w:tcPr>
          <w:p w14:paraId="1FDC02BC"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Классификация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5661B5F2"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1B16806"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722FE39"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w:t>
            </w:r>
          </w:p>
        </w:tc>
        <w:tc>
          <w:tcPr>
            <w:tcW w:w="3200" w:type="pct"/>
            <w:tcBorders>
              <w:top w:val="single" w:sz="4" w:space="0" w:color="000000"/>
              <w:left w:val="single" w:sz="4" w:space="0" w:color="000000"/>
              <w:bottom w:val="single" w:sz="4" w:space="0" w:color="000000"/>
            </w:tcBorders>
            <w:vAlign w:val="center"/>
          </w:tcPr>
          <w:p w14:paraId="247FB8C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Код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52E0B5F5"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AFF0D43"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5DF076DC"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3</w:t>
            </w:r>
          </w:p>
        </w:tc>
        <w:tc>
          <w:tcPr>
            <w:tcW w:w="3200" w:type="pct"/>
            <w:tcBorders>
              <w:top w:val="single" w:sz="4" w:space="0" w:color="000000"/>
              <w:left w:val="single" w:sz="4" w:space="0" w:color="000000"/>
              <w:bottom w:val="single" w:sz="4" w:space="0" w:color="000000"/>
            </w:tcBorders>
            <w:vAlign w:val="center"/>
          </w:tcPr>
          <w:p w14:paraId="6D0CB71A"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Дата возникновения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1BD950D7"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FAC055B"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25ACB648"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6DD9B43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Дата ликвидации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53E33D1B"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6788BC77"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15565804"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4</w:t>
            </w:r>
          </w:p>
        </w:tc>
        <w:tc>
          <w:tcPr>
            <w:tcW w:w="3200" w:type="pct"/>
            <w:tcBorders>
              <w:top w:val="single" w:sz="4" w:space="0" w:color="000000"/>
              <w:left w:val="single" w:sz="4" w:space="0" w:color="000000"/>
              <w:bottom w:val="single" w:sz="4" w:space="0" w:color="000000"/>
            </w:tcBorders>
            <w:vAlign w:val="center"/>
          </w:tcPr>
          <w:p w14:paraId="2C7B50C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Время возникновения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11D65BB4"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A52BBE5"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03B3044A"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05B8434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Московское: час. мин.</w:t>
            </w:r>
          </w:p>
        </w:tc>
        <w:tc>
          <w:tcPr>
            <w:tcW w:w="1364" w:type="pct"/>
            <w:tcBorders>
              <w:top w:val="single" w:sz="4" w:space="0" w:color="000000"/>
              <w:left w:val="single" w:sz="4" w:space="0" w:color="000000"/>
              <w:bottom w:val="single" w:sz="4" w:space="0" w:color="000000"/>
              <w:right w:val="single" w:sz="4" w:space="0" w:color="000000"/>
            </w:tcBorders>
            <w:vAlign w:val="center"/>
          </w:tcPr>
          <w:p w14:paraId="08FAD89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EA4494B"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72FF00C7"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3BCDC22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Местное: час. мин.</w:t>
            </w:r>
          </w:p>
        </w:tc>
        <w:tc>
          <w:tcPr>
            <w:tcW w:w="1364" w:type="pct"/>
            <w:tcBorders>
              <w:top w:val="single" w:sz="4" w:space="0" w:color="000000"/>
              <w:left w:val="single" w:sz="4" w:space="0" w:color="000000"/>
              <w:bottom w:val="single" w:sz="4" w:space="0" w:color="000000"/>
              <w:right w:val="single" w:sz="4" w:space="0" w:color="000000"/>
            </w:tcBorders>
            <w:vAlign w:val="center"/>
          </w:tcPr>
          <w:p w14:paraId="5F9E8013"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6A967E2"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5F9CADC4"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5</w:t>
            </w:r>
          </w:p>
        </w:tc>
        <w:tc>
          <w:tcPr>
            <w:tcW w:w="3200" w:type="pct"/>
            <w:tcBorders>
              <w:top w:val="single" w:sz="4" w:space="0" w:color="000000"/>
              <w:left w:val="single" w:sz="4" w:space="0" w:color="000000"/>
              <w:bottom w:val="single" w:sz="4" w:space="0" w:color="000000"/>
            </w:tcBorders>
            <w:vAlign w:val="center"/>
          </w:tcPr>
          <w:p w14:paraId="18C32B2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Место:</w:t>
            </w:r>
          </w:p>
        </w:tc>
        <w:tc>
          <w:tcPr>
            <w:tcW w:w="1364" w:type="pct"/>
            <w:tcBorders>
              <w:top w:val="single" w:sz="4" w:space="0" w:color="000000"/>
              <w:left w:val="single" w:sz="4" w:space="0" w:color="000000"/>
              <w:bottom w:val="single" w:sz="4" w:space="0" w:color="000000"/>
              <w:right w:val="single" w:sz="4" w:space="0" w:color="000000"/>
            </w:tcBorders>
            <w:vAlign w:val="center"/>
          </w:tcPr>
          <w:p w14:paraId="125AF659"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96CEECE"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C0321BD"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4F324B4B"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Страна</w:t>
            </w:r>
          </w:p>
        </w:tc>
        <w:tc>
          <w:tcPr>
            <w:tcW w:w="1364" w:type="pct"/>
            <w:tcBorders>
              <w:top w:val="single" w:sz="4" w:space="0" w:color="000000"/>
              <w:left w:val="single" w:sz="4" w:space="0" w:color="000000"/>
              <w:bottom w:val="single" w:sz="4" w:space="0" w:color="000000"/>
              <w:right w:val="single" w:sz="4" w:space="0" w:color="000000"/>
            </w:tcBorders>
            <w:vAlign w:val="center"/>
          </w:tcPr>
          <w:p w14:paraId="577F4AFF"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F4C2139"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73122A54"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AEEBC06"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Субъект федерации</w:t>
            </w:r>
          </w:p>
        </w:tc>
        <w:tc>
          <w:tcPr>
            <w:tcW w:w="1364" w:type="pct"/>
            <w:tcBorders>
              <w:top w:val="single" w:sz="4" w:space="0" w:color="000000"/>
              <w:left w:val="single" w:sz="4" w:space="0" w:color="000000"/>
              <w:bottom w:val="single" w:sz="4" w:space="0" w:color="000000"/>
              <w:right w:val="single" w:sz="4" w:space="0" w:color="000000"/>
            </w:tcBorders>
            <w:vAlign w:val="center"/>
          </w:tcPr>
          <w:p w14:paraId="53AFEE0C"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0C83721"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6A33989"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7EE30E96"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Населённый пункт</w:t>
            </w:r>
          </w:p>
        </w:tc>
        <w:tc>
          <w:tcPr>
            <w:tcW w:w="1364" w:type="pct"/>
            <w:tcBorders>
              <w:top w:val="single" w:sz="4" w:space="0" w:color="000000"/>
              <w:left w:val="single" w:sz="4" w:space="0" w:color="000000"/>
              <w:bottom w:val="single" w:sz="4" w:space="0" w:color="000000"/>
              <w:right w:val="single" w:sz="4" w:space="0" w:color="000000"/>
            </w:tcBorders>
            <w:vAlign w:val="center"/>
          </w:tcPr>
          <w:p w14:paraId="67B39E2E"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2EC581C"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BF7E6D2"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6</w:t>
            </w:r>
          </w:p>
        </w:tc>
        <w:tc>
          <w:tcPr>
            <w:tcW w:w="3200" w:type="pct"/>
            <w:tcBorders>
              <w:top w:val="single" w:sz="4" w:space="0" w:color="000000"/>
              <w:left w:val="single" w:sz="4" w:space="0" w:color="000000"/>
              <w:bottom w:val="single" w:sz="4" w:space="0" w:color="000000"/>
            </w:tcBorders>
            <w:vAlign w:val="center"/>
          </w:tcPr>
          <w:p w14:paraId="005EED9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Общая площадь зоны ЧС, кв. км.</w:t>
            </w:r>
          </w:p>
        </w:tc>
        <w:tc>
          <w:tcPr>
            <w:tcW w:w="1364" w:type="pct"/>
            <w:tcBorders>
              <w:top w:val="single" w:sz="4" w:space="0" w:color="000000"/>
              <w:left w:val="single" w:sz="4" w:space="0" w:color="000000"/>
              <w:bottom w:val="single" w:sz="4" w:space="0" w:color="000000"/>
              <w:right w:val="single" w:sz="4" w:space="0" w:color="000000"/>
            </w:tcBorders>
            <w:vAlign w:val="center"/>
          </w:tcPr>
          <w:p w14:paraId="54CE8C61"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0C29FE5B"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0FFCD722"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7</w:t>
            </w:r>
          </w:p>
        </w:tc>
        <w:tc>
          <w:tcPr>
            <w:tcW w:w="3200" w:type="pct"/>
            <w:tcBorders>
              <w:top w:val="single" w:sz="4" w:space="0" w:color="000000"/>
              <w:left w:val="single" w:sz="4" w:space="0" w:color="000000"/>
              <w:bottom w:val="single" w:sz="4" w:space="0" w:color="000000"/>
            </w:tcBorders>
            <w:vAlign w:val="center"/>
          </w:tcPr>
          <w:p w14:paraId="71D5E63A"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Объект экономики (наименование)</w:t>
            </w:r>
          </w:p>
        </w:tc>
        <w:tc>
          <w:tcPr>
            <w:tcW w:w="1364" w:type="pct"/>
            <w:tcBorders>
              <w:top w:val="single" w:sz="4" w:space="0" w:color="000000"/>
              <w:left w:val="single" w:sz="4" w:space="0" w:color="000000"/>
              <w:bottom w:val="single" w:sz="4" w:space="0" w:color="000000"/>
              <w:right w:val="single" w:sz="4" w:space="0" w:color="000000"/>
            </w:tcBorders>
            <w:vAlign w:val="center"/>
          </w:tcPr>
          <w:p w14:paraId="35EE25B9"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6028074"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20F9BDC"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6BDB269A"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Отрасль</w:t>
            </w:r>
          </w:p>
        </w:tc>
        <w:tc>
          <w:tcPr>
            <w:tcW w:w="1364" w:type="pct"/>
            <w:tcBorders>
              <w:top w:val="single" w:sz="4" w:space="0" w:color="000000"/>
              <w:left w:val="single" w:sz="4" w:space="0" w:color="000000"/>
              <w:bottom w:val="single" w:sz="4" w:space="0" w:color="000000"/>
              <w:right w:val="single" w:sz="4" w:space="0" w:color="000000"/>
            </w:tcBorders>
            <w:vAlign w:val="center"/>
          </w:tcPr>
          <w:p w14:paraId="5164E06C"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8793757"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906A739"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F4A21AE"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Министерство (ведомство)</w:t>
            </w:r>
          </w:p>
        </w:tc>
        <w:tc>
          <w:tcPr>
            <w:tcW w:w="1364" w:type="pct"/>
            <w:tcBorders>
              <w:top w:val="single" w:sz="4" w:space="0" w:color="000000"/>
              <w:left w:val="single" w:sz="4" w:space="0" w:color="000000"/>
              <w:bottom w:val="single" w:sz="4" w:space="0" w:color="000000"/>
              <w:right w:val="single" w:sz="4" w:space="0" w:color="000000"/>
            </w:tcBorders>
            <w:vAlign w:val="center"/>
          </w:tcPr>
          <w:p w14:paraId="79FAE03B"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6756427F"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D4CBA7A"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39ACB2A"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Форма собственности</w:t>
            </w:r>
          </w:p>
        </w:tc>
        <w:tc>
          <w:tcPr>
            <w:tcW w:w="1364" w:type="pct"/>
            <w:tcBorders>
              <w:top w:val="single" w:sz="4" w:space="0" w:color="000000"/>
              <w:left w:val="single" w:sz="4" w:space="0" w:color="000000"/>
              <w:bottom w:val="single" w:sz="4" w:space="0" w:color="000000"/>
              <w:right w:val="single" w:sz="4" w:space="0" w:color="000000"/>
            </w:tcBorders>
            <w:vAlign w:val="center"/>
          </w:tcPr>
          <w:p w14:paraId="3470D2DD"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7851F69"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7341F6A6"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8</w:t>
            </w:r>
          </w:p>
        </w:tc>
        <w:tc>
          <w:tcPr>
            <w:tcW w:w="3200" w:type="pct"/>
            <w:tcBorders>
              <w:top w:val="single" w:sz="4" w:space="0" w:color="000000"/>
              <w:left w:val="single" w:sz="4" w:space="0" w:color="000000"/>
              <w:bottom w:val="single" w:sz="4" w:space="0" w:color="000000"/>
            </w:tcBorders>
            <w:vAlign w:val="center"/>
          </w:tcPr>
          <w:p w14:paraId="44A02974"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Номер лицензии, дата и кем выдана:</w:t>
            </w:r>
          </w:p>
        </w:tc>
        <w:tc>
          <w:tcPr>
            <w:tcW w:w="1364" w:type="pct"/>
            <w:tcBorders>
              <w:top w:val="single" w:sz="4" w:space="0" w:color="000000"/>
              <w:left w:val="single" w:sz="4" w:space="0" w:color="000000"/>
              <w:bottom w:val="single" w:sz="4" w:space="0" w:color="000000"/>
              <w:right w:val="single" w:sz="4" w:space="0" w:color="000000"/>
            </w:tcBorders>
            <w:vAlign w:val="center"/>
          </w:tcPr>
          <w:p w14:paraId="4F631763"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AD25D5B"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3912CEF2"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2199DE8D"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Дата утверждения декларации, кем утверждена</w:t>
            </w:r>
          </w:p>
        </w:tc>
        <w:tc>
          <w:tcPr>
            <w:tcW w:w="1364" w:type="pct"/>
            <w:tcBorders>
              <w:top w:val="single" w:sz="4" w:space="0" w:color="000000"/>
              <w:left w:val="single" w:sz="4" w:space="0" w:color="000000"/>
              <w:bottom w:val="single" w:sz="4" w:space="0" w:color="000000"/>
              <w:right w:val="single" w:sz="4" w:space="0" w:color="000000"/>
            </w:tcBorders>
            <w:vAlign w:val="center"/>
          </w:tcPr>
          <w:p w14:paraId="26FB8963"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693D3A61"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13541CFD"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CE8E0D7"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Номер страхового документа, дата, кем выдан</w:t>
            </w:r>
          </w:p>
        </w:tc>
        <w:tc>
          <w:tcPr>
            <w:tcW w:w="1364" w:type="pct"/>
            <w:tcBorders>
              <w:top w:val="single" w:sz="4" w:space="0" w:color="000000"/>
              <w:left w:val="single" w:sz="4" w:space="0" w:color="000000"/>
              <w:bottom w:val="single" w:sz="4" w:space="0" w:color="000000"/>
              <w:right w:val="single" w:sz="4" w:space="0" w:color="000000"/>
            </w:tcBorders>
            <w:vAlign w:val="center"/>
          </w:tcPr>
          <w:p w14:paraId="2D066429"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2FD1343"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CF591FF"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9</w:t>
            </w:r>
          </w:p>
        </w:tc>
        <w:tc>
          <w:tcPr>
            <w:tcW w:w="3200" w:type="pct"/>
            <w:tcBorders>
              <w:top w:val="single" w:sz="4" w:space="0" w:color="000000"/>
              <w:left w:val="single" w:sz="4" w:space="0" w:color="000000"/>
              <w:bottom w:val="single" w:sz="4" w:space="0" w:color="000000"/>
            </w:tcBorders>
            <w:vAlign w:val="center"/>
          </w:tcPr>
          <w:p w14:paraId="23EEE00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Метеоданные: температура, направление и скорость ветра м/с, влажность</w:t>
            </w:r>
          </w:p>
        </w:tc>
        <w:tc>
          <w:tcPr>
            <w:tcW w:w="1364" w:type="pct"/>
            <w:tcBorders>
              <w:top w:val="single" w:sz="4" w:space="0" w:color="000000"/>
              <w:left w:val="single" w:sz="4" w:space="0" w:color="000000"/>
              <w:bottom w:val="single" w:sz="4" w:space="0" w:color="000000"/>
              <w:right w:val="single" w:sz="4" w:space="0" w:color="000000"/>
            </w:tcBorders>
            <w:vAlign w:val="center"/>
          </w:tcPr>
          <w:p w14:paraId="1E14E76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4D6B05D"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1D8AC75"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505CEA68"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Осадки: вид, количество</w:t>
            </w:r>
          </w:p>
        </w:tc>
        <w:tc>
          <w:tcPr>
            <w:tcW w:w="1364" w:type="pct"/>
            <w:tcBorders>
              <w:top w:val="single" w:sz="4" w:space="0" w:color="000000"/>
              <w:left w:val="single" w:sz="4" w:space="0" w:color="000000"/>
              <w:bottom w:val="single" w:sz="4" w:space="0" w:color="000000"/>
              <w:right w:val="single" w:sz="4" w:space="0" w:color="000000"/>
            </w:tcBorders>
            <w:vAlign w:val="center"/>
          </w:tcPr>
          <w:p w14:paraId="179972D2"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39A618A"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B38C3F6"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10</w:t>
            </w:r>
          </w:p>
        </w:tc>
        <w:tc>
          <w:tcPr>
            <w:tcW w:w="3200" w:type="pct"/>
            <w:tcBorders>
              <w:top w:val="single" w:sz="4" w:space="0" w:color="000000"/>
              <w:left w:val="single" w:sz="4" w:space="0" w:color="000000"/>
              <w:bottom w:val="single" w:sz="4" w:space="0" w:color="000000"/>
            </w:tcBorders>
            <w:vAlign w:val="center"/>
          </w:tcPr>
          <w:p w14:paraId="7BC2AF0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Причины возникновения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76C1605A"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9019371"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049CED4A"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11</w:t>
            </w:r>
          </w:p>
        </w:tc>
        <w:tc>
          <w:tcPr>
            <w:tcW w:w="3200" w:type="pct"/>
            <w:tcBorders>
              <w:top w:val="single" w:sz="4" w:space="0" w:color="000000"/>
              <w:left w:val="single" w:sz="4" w:space="0" w:color="000000"/>
              <w:bottom w:val="single" w:sz="4" w:space="0" w:color="000000"/>
            </w:tcBorders>
            <w:vAlign w:val="center"/>
          </w:tcPr>
          <w:p w14:paraId="1347D0A1"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Основные характеристики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451B726D"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31B559E"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5C8239B4"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12</w:t>
            </w:r>
          </w:p>
        </w:tc>
        <w:tc>
          <w:tcPr>
            <w:tcW w:w="3200" w:type="pct"/>
            <w:tcBorders>
              <w:top w:val="single" w:sz="4" w:space="0" w:color="000000"/>
              <w:left w:val="single" w:sz="4" w:space="0" w:color="000000"/>
              <w:bottom w:val="single" w:sz="4" w:space="0" w:color="000000"/>
            </w:tcBorders>
            <w:vAlign w:val="center"/>
          </w:tcPr>
          <w:p w14:paraId="0AEC9E90"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Мероприятия по ликвидации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328BAA91"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C6AF408"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3AB0592D"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A59F7D4"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Аварийно-спасательные работы</w:t>
            </w:r>
          </w:p>
        </w:tc>
        <w:tc>
          <w:tcPr>
            <w:tcW w:w="1364" w:type="pct"/>
            <w:tcBorders>
              <w:top w:val="single" w:sz="4" w:space="0" w:color="000000"/>
              <w:left w:val="single" w:sz="4" w:space="0" w:color="000000"/>
              <w:bottom w:val="single" w:sz="4" w:space="0" w:color="000000"/>
              <w:right w:val="single" w:sz="4" w:space="0" w:color="000000"/>
            </w:tcBorders>
            <w:vAlign w:val="center"/>
          </w:tcPr>
          <w:p w14:paraId="088549C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6B519BA5"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2E20DA55"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3D64B96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Перечень / длительность, час</w:t>
            </w:r>
          </w:p>
        </w:tc>
        <w:tc>
          <w:tcPr>
            <w:tcW w:w="1364" w:type="pct"/>
            <w:tcBorders>
              <w:top w:val="single" w:sz="4" w:space="0" w:color="000000"/>
              <w:left w:val="single" w:sz="4" w:space="0" w:color="000000"/>
              <w:bottom w:val="single" w:sz="4" w:space="0" w:color="000000"/>
              <w:right w:val="single" w:sz="4" w:space="0" w:color="000000"/>
            </w:tcBorders>
            <w:vAlign w:val="center"/>
          </w:tcPr>
          <w:p w14:paraId="5C2AA6E6"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60CF02B4"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34CCFDD5"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373295A4"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Аварийно-восстановительные работы</w:t>
            </w:r>
          </w:p>
        </w:tc>
        <w:tc>
          <w:tcPr>
            <w:tcW w:w="1364" w:type="pct"/>
            <w:tcBorders>
              <w:top w:val="single" w:sz="4" w:space="0" w:color="000000"/>
              <w:left w:val="single" w:sz="4" w:space="0" w:color="000000"/>
              <w:bottom w:val="single" w:sz="4" w:space="0" w:color="000000"/>
              <w:right w:val="single" w:sz="4" w:space="0" w:color="000000"/>
            </w:tcBorders>
            <w:vAlign w:val="center"/>
          </w:tcPr>
          <w:p w14:paraId="2AA3967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DD56485"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00A7A031"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39B92163"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Перечень / длительность, час</w:t>
            </w:r>
          </w:p>
        </w:tc>
        <w:tc>
          <w:tcPr>
            <w:tcW w:w="1364" w:type="pct"/>
            <w:tcBorders>
              <w:top w:val="single" w:sz="4" w:space="0" w:color="000000"/>
              <w:left w:val="single" w:sz="4" w:space="0" w:color="000000"/>
              <w:bottom w:val="single" w:sz="4" w:space="0" w:color="000000"/>
              <w:right w:val="single" w:sz="4" w:space="0" w:color="000000"/>
            </w:tcBorders>
            <w:vAlign w:val="center"/>
          </w:tcPr>
          <w:p w14:paraId="0E42A58A"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1629552"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E7DFD6F"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13</w:t>
            </w:r>
          </w:p>
        </w:tc>
        <w:tc>
          <w:tcPr>
            <w:tcW w:w="3200" w:type="pct"/>
            <w:tcBorders>
              <w:top w:val="single" w:sz="4" w:space="0" w:color="000000"/>
              <w:left w:val="single" w:sz="4" w:space="0" w:color="000000"/>
              <w:bottom w:val="single" w:sz="4" w:space="0" w:color="000000"/>
            </w:tcBorders>
            <w:vAlign w:val="center"/>
          </w:tcPr>
          <w:p w14:paraId="7270713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Силы и средства, задействованные в ликвидации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5EB4991B"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07EB996"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E0755F0"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0A78A84A"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Личный состав РСЧС: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51DCD907"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35B86D9"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38A27361"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4B311971"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Наименование / количество чел.</w:t>
            </w:r>
          </w:p>
        </w:tc>
        <w:tc>
          <w:tcPr>
            <w:tcW w:w="1364" w:type="pct"/>
            <w:tcBorders>
              <w:top w:val="single" w:sz="4" w:space="0" w:color="000000"/>
              <w:left w:val="single" w:sz="4" w:space="0" w:color="000000"/>
              <w:bottom w:val="single" w:sz="4" w:space="0" w:color="000000"/>
              <w:right w:val="single" w:sz="4" w:space="0" w:color="000000"/>
            </w:tcBorders>
            <w:vAlign w:val="center"/>
          </w:tcPr>
          <w:p w14:paraId="35A9EFA6"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0638A1C9"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795120F9"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386AF11C"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Техника:</w:t>
            </w:r>
          </w:p>
        </w:tc>
        <w:tc>
          <w:tcPr>
            <w:tcW w:w="1364" w:type="pct"/>
            <w:tcBorders>
              <w:top w:val="single" w:sz="4" w:space="0" w:color="000000"/>
              <w:left w:val="single" w:sz="4" w:space="0" w:color="000000"/>
              <w:bottom w:val="single" w:sz="4" w:space="0" w:color="000000"/>
              <w:right w:val="single" w:sz="4" w:space="0" w:color="000000"/>
            </w:tcBorders>
            <w:vAlign w:val="center"/>
          </w:tcPr>
          <w:p w14:paraId="79B0945D"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07D9C94"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5A34202"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23282417"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Наименование / количество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55FD4645"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39EB78F"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1DECDFF7"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2358C67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Материальные ресурсы:</w:t>
            </w:r>
          </w:p>
        </w:tc>
        <w:tc>
          <w:tcPr>
            <w:tcW w:w="1364" w:type="pct"/>
            <w:tcBorders>
              <w:top w:val="single" w:sz="4" w:space="0" w:color="000000"/>
              <w:left w:val="single" w:sz="4" w:space="0" w:color="000000"/>
              <w:bottom w:val="single" w:sz="4" w:space="0" w:color="000000"/>
              <w:right w:val="single" w:sz="4" w:space="0" w:color="000000"/>
            </w:tcBorders>
            <w:vAlign w:val="center"/>
          </w:tcPr>
          <w:p w14:paraId="1FC3BFB8"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099F40A0"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AF4A7E3"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46D99F7C"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Выдано средств индивидуальной защиты, чел.</w:t>
            </w:r>
          </w:p>
        </w:tc>
        <w:tc>
          <w:tcPr>
            <w:tcW w:w="1364" w:type="pct"/>
            <w:tcBorders>
              <w:top w:val="single" w:sz="4" w:space="0" w:color="000000"/>
              <w:left w:val="single" w:sz="4" w:space="0" w:color="000000"/>
              <w:bottom w:val="single" w:sz="4" w:space="0" w:color="000000"/>
              <w:right w:val="single" w:sz="4" w:space="0" w:color="000000"/>
            </w:tcBorders>
            <w:vAlign w:val="center"/>
          </w:tcPr>
          <w:p w14:paraId="25C820CE"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6C8B417C"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3D7F0009"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14</w:t>
            </w:r>
          </w:p>
        </w:tc>
        <w:tc>
          <w:tcPr>
            <w:tcW w:w="3200" w:type="pct"/>
            <w:tcBorders>
              <w:top w:val="single" w:sz="4" w:space="0" w:color="000000"/>
              <w:left w:val="single" w:sz="4" w:space="0" w:color="000000"/>
              <w:bottom w:val="single" w:sz="4" w:space="0" w:color="000000"/>
            </w:tcBorders>
            <w:vAlign w:val="center"/>
          </w:tcPr>
          <w:p w14:paraId="4C311ECD"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Медицинская защита:</w:t>
            </w:r>
          </w:p>
        </w:tc>
        <w:tc>
          <w:tcPr>
            <w:tcW w:w="1364" w:type="pct"/>
            <w:tcBorders>
              <w:top w:val="single" w:sz="4" w:space="0" w:color="000000"/>
              <w:left w:val="single" w:sz="4" w:space="0" w:color="000000"/>
              <w:bottom w:val="single" w:sz="4" w:space="0" w:color="000000"/>
              <w:right w:val="single" w:sz="4" w:space="0" w:color="000000"/>
            </w:tcBorders>
            <w:vAlign w:val="center"/>
          </w:tcPr>
          <w:p w14:paraId="13778DE5"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702C604"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355C3433"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2D4B4FA3"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население, которому была оказана медицинская помощь, чел. в т. ч. детей до 14 лет, чел.</w:t>
            </w:r>
          </w:p>
        </w:tc>
        <w:tc>
          <w:tcPr>
            <w:tcW w:w="1364" w:type="pct"/>
            <w:tcBorders>
              <w:top w:val="single" w:sz="4" w:space="0" w:color="000000"/>
              <w:left w:val="single" w:sz="4" w:space="0" w:color="000000"/>
              <w:bottom w:val="single" w:sz="4" w:space="0" w:color="000000"/>
              <w:right w:val="single" w:sz="4" w:space="0" w:color="000000"/>
            </w:tcBorders>
            <w:vAlign w:val="center"/>
          </w:tcPr>
          <w:p w14:paraId="3D3AE227"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8AE5CD0"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07344BE"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15</w:t>
            </w:r>
          </w:p>
        </w:tc>
        <w:tc>
          <w:tcPr>
            <w:tcW w:w="3200" w:type="pct"/>
            <w:tcBorders>
              <w:top w:val="single" w:sz="4" w:space="0" w:color="000000"/>
              <w:left w:val="single" w:sz="4" w:space="0" w:color="000000"/>
              <w:bottom w:val="single" w:sz="4" w:space="0" w:color="000000"/>
            </w:tcBorders>
            <w:vAlign w:val="center"/>
          </w:tcPr>
          <w:p w14:paraId="41211D31"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Эвакуационные мероприятия: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2E69B76B"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098F1DB"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42B6257"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4F68881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всего эвакуировано из зоны ЧС, чел. в т. ч.:</w:t>
            </w:r>
          </w:p>
        </w:tc>
        <w:tc>
          <w:tcPr>
            <w:tcW w:w="1364" w:type="pct"/>
            <w:tcBorders>
              <w:top w:val="single" w:sz="4" w:space="0" w:color="000000"/>
              <w:left w:val="single" w:sz="4" w:space="0" w:color="000000"/>
              <w:bottom w:val="single" w:sz="4" w:space="0" w:color="000000"/>
              <w:right w:val="single" w:sz="4" w:space="0" w:color="000000"/>
            </w:tcBorders>
            <w:vAlign w:val="center"/>
          </w:tcPr>
          <w:p w14:paraId="78397DB8"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FFCCE84"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16833BB3"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4395ED0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автомобильным транспортом, чел.</w:t>
            </w:r>
          </w:p>
        </w:tc>
        <w:tc>
          <w:tcPr>
            <w:tcW w:w="1364" w:type="pct"/>
            <w:tcBorders>
              <w:top w:val="single" w:sz="4" w:space="0" w:color="000000"/>
              <w:left w:val="single" w:sz="4" w:space="0" w:color="000000"/>
              <w:bottom w:val="single" w:sz="4" w:space="0" w:color="000000"/>
              <w:right w:val="single" w:sz="4" w:space="0" w:color="000000"/>
            </w:tcBorders>
            <w:vAlign w:val="center"/>
          </w:tcPr>
          <w:p w14:paraId="69B35626"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0CD0064"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08B6835"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3F299351"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железнодорожным транспортом, чел.</w:t>
            </w:r>
          </w:p>
        </w:tc>
        <w:tc>
          <w:tcPr>
            <w:tcW w:w="1364" w:type="pct"/>
            <w:tcBorders>
              <w:top w:val="single" w:sz="4" w:space="0" w:color="000000"/>
              <w:left w:val="single" w:sz="4" w:space="0" w:color="000000"/>
              <w:bottom w:val="single" w:sz="4" w:space="0" w:color="000000"/>
              <w:right w:val="single" w:sz="4" w:space="0" w:color="000000"/>
            </w:tcBorders>
            <w:vAlign w:val="center"/>
          </w:tcPr>
          <w:p w14:paraId="39057101"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B21E5CC"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7394CBAD"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2E569366"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Количество единиц, по видам</w:t>
            </w:r>
          </w:p>
        </w:tc>
        <w:tc>
          <w:tcPr>
            <w:tcW w:w="1364" w:type="pct"/>
            <w:tcBorders>
              <w:top w:val="single" w:sz="4" w:space="0" w:color="000000"/>
              <w:left w:val="single" w:sz="4" w:space="0" w:color="000000"/>
              <w:bottom w:val="single" w:sz="4" w:space="0" w:color="000000"/>
              <w:right w:val="single" w:sz="4" w:space="0" w:color="000000"/>
            </w:tcBorders>
            <w:vAlign w:val="center"/>
          </w:tcPr>
          <w:p w14:paraId="4A618B18"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FF6F883"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7E7980EC"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653D852"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Расчётное время на проведение эвакуации, час. мин.</w:t>
            </w:r>
          </w:p>
        </w:tc>
        <w:tc>
          <w:tcPr>
            <w:tcW w:w="1364" w:type="pct"/>
            <w:tcBorders>
              <w:top w:val="single" w:sz="4" w:space="0" w:color="000000"/>
              <w:left w:val="single" w:sz="4" w:space="0" w:color="000000"/>
              <w:bottom w:val="single" w:sz="4" w:space="0" w:color="000000"/>
              <w:right w:val="single" w:sz="4" w:space="0" w:color="000000"/>
            </w:tcBorders>
            <w:vAlign w:val="center"/>
          </w:tcPr>
          <w:p w14:paraId="299E7B8F"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CF2748F"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00A89216"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5DF8F6F6"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Районы размещения эвакуируемого населения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33271236"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DD979EC"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7C6E9512"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16</w:t>
            </w:r>
          </w:p>
        </w:tc>
        <w:tc>
          <w:tcPr>
            <w:tcW w:w="3200" w:type="pct"/>
            <w:tcBorders>
              <w:top w:val="single" w:sz="4" w:space="0" w:color="000000"/>
              <w:left w:val="single" w:sz="4" w:space="0" w:color="000000"/>
              <w:bottom w:val="single" w:sz="4" w:space="0" w:color="000000"/>
            </w:tcBorders>
            <w:vAlign w:val="center"/>
          </w:tcPr>
          <w:p w14:paraId="3959CEF2"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Состояние зданий и сооружений, ед.:</w:t>
            </w:r>
          </w:p>
        </w:tc>
        <w:tc>
          <w:tcPr>
            <w:tcW w:w="1364" w:type="pct"/>
            <w:tcBorders>
              <w:top w:val="single" w:sz="4" w:space="0" w:color="000000"/>
              <w:left w:val="single" w:sz="4" w:space="0" w:color="000000"/>
              <w:bottom w:val="single" w:sz="4" w:space="0" w:color="000000"/>
              <w:right w:val="single" w:sz="4" w:space="0" w:color="000000"/>
            </w:tcBorders>
            <w:vAlign w:val="center"/>
          </w:tcPr>
          <w:p w14:paraId="4564FA0C"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E8F4ED3"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2B272B3A"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8B21768"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повреждено всего</w:t>
            </w:r>
          </w:p>
        </w:tc>
        <w:tc>
          <w:tcPr>
            <w:tcW w:w="1364" w:type="pct"/>
            <w:tcBorders>
              <w:top w:val="single" w:sz="4" w:space="0" w:color="000000"/>
              <w:left w:val="single" w:sz="4" w:space="0" w:color="000000"/>
              <w:bottom w:val="single" w:sz="4" w:space="0" w:color="000000"/>
              <w:right w:val="single" w:sz="4" w:space="0" w:color="000000"/>
            </w:tcBorders>
            <w:vAlign w:val="center"/>
          </w:tcPr>
          <w:p w14:paraId="0338A144"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6BF0648"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ACFB312"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D158FC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уничтожено всего</w:t>
            </w:r>
          </w:p>
        </w:tc>
        <w:tc>
          <w:tcPr>
            <w:tcW w:w="1364" w:type="pct"/>
            <w:tcBorders>
              <w:top w:val="single" w:sz="4" w:space="0" w:color="000000"/>
              <w:left w:val="single" w:sz="4" w:space="0" w:color="000000"/>
              <w:bottom w:val="single" w:sz="4" w:space="0" w:color="000000"/>
              <w:right w:val="single" w:sz="4" w:space="0" w:color="000000"/>
            </w:tcBorders>
            <w:vAlign w:val="center"/>
          </w:tcPr>
          <w:p w14:paraId="5F39C81E"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542E354E"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2960DAC3"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17</w:t>
            </w:r>
          </w:p>
        </w:tc>
        <w:tc>
          <w:tcPr>
            <w:tcW w:w="3200" w:type="pct"/>
            <w:tcBorders>
              <w:top w:val="single" w:sz="4" w:space="0" w:color="000000"/>
              <w:left w:val="single" w:sz="4" w:space="0" w:color="000000"/>
              <w:bottom w:val="single" w:sz="4" w:space="0" w:color="000000"/>
            </w:tcBorders>
            <w:vAlign w:val="center"/>
          </w:tcPr>
          <w:p w14:paraId="03B5462E"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Нанесён материальный ущерб, тыс. (млн) руб.</w:t>
            </w:r>
          </w:p>
        </w:tc>
        <w:tc>
          <w:tcPr>
            <w:tcW w:w="1364" w:type="pct"/>
            <w:tcBorders>
              <w:top w:val="single" w:sz="4" w:space="0" w:color="000000"/>
              <w:left w:val="single" w:sz="4" w:space="0" w:color="000000"/>
              <w:bottom w:val="single" w:sz="4" w:space="0" w:color="000000"/>
              <w:right w:val="single" w:sz="4" w:space="0" w:color="000000"/>
            </w:tcBorders>
            <w:vAlign w:val="center"/>
          </w:tcPr>
          <w:p w14:paraId="5C52164B"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4592054"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0BBFC70F"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18</w:t>
            </w:r>
          </w:p>
        </w:tc>
        <w:tc>
          <w:tcPr>
            <w:tcW w:w="3200" w:type="pct"/>
            <w:tcBorders>
              <w:top w:val="single" w:sz="4" w:space="0" w:color="000000"/>
              <w:left w:val="single" w:sz="4" w:space="0" w:color="000000"/>
              <w:bottom w:val="single" w:sz="4" w:space="0" w:color="000000"/>
            </w:tcBorders>
            <w:vAlign w:val="center"/>
          </w:tcPr>
          <w:p w14:paraId="57443622"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Потери чел. пострадавшие / поражённые / погибшие</w:t>
            </w:r>
          </w:p>
        </w:tc>
        <w:tc>
          <w:tcPr>
            <w:tcW w:w="1364" w:type="pct"/>
            <w:tcBorders>
              <w:top w:val="single" w:sz="4" w:space="0" w:color="000000"/>
              <w:left w:val="single" w:sz="4" w:space="0" w:color="000000"/>
              <w:bottom w:val="single" w:sz="4" w:space="0" w:color="000000"/>
              <w:right w:val="single" w:sz="4" w:space="0" w:color="000000"/>
            </w:tcBorders>
            <w:vAlign w:val="center"/>
          </w:tcPr>
          <w:p w14:paraId="6EDD8C38"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2ECCE488"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2A3A0438"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0EC099AF"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Население:</w:t>
            </w:r>
          </w:p>
        </w:tc>
        <w:tc>
          <w:tcPr>
            <w:tcW w:w="1364" w:type="pct"/>
            <w:tcBorders>
              <w:top w:val="single" w:sz="4" w:space="0" w:color="000000"/>
              <w:left w:val="single" w:sz="4" w:space="0" w:color="000000"/>
              <w:bottom w:val="single" w:sz="4" w:space="0" w:color="000000"/>
              <w:right w:val="single" w:sz="4" w:space="0" w:color="000000"/>
            </w:tcBorders>
            <w:vAlign w:val="center"/>
          </w:tcPr>
          <w:p w14:paraId="0DD4910A"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7C542C53"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0567FC38"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01439669"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дети до 14 лет</w:t>
            </w:r>
          </w:p>
        </w:tc>
        <w:tc>
          <w:tcPr>
            <w:tcW w:w="1364" w:type="pct"/>
            <w:tcBorders>
              <w:top w:val="single" w:sz="4" w:space="0" w:color="000000"/>
              <w:left w:val="single" w:sz="4" w:space="0" w:color="000000"/>
              <w:bottom w:val="single" w:sz="4" w:space="0" w:color="000000"/>
              <w:right w:val="single" w:sz="4" w:space="0" w:color="000000"/>
            </w:tcBorders>
            <w:vAlign w:val="center"/>
          </w:tcPr>
          <w:p w14:paraId="18EDF81D"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04CC0212"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443575E8"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51F9305A"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взрослые от 14 до 60 лет</w:t>
            </w:r>
          </w:p>
        </w:tc>
        <w:tc>
          <w:tcPr>
            <w:tcW w:w="1364" w:type="pct"/>
            <w:tcBorders>
              <w:top w:val="single" w:sz="4" w:space="0" w:color="000000"/>
              <w:left w:val="single" w:sz="4" w:space="0" w:color="000000"/>
              <w:bottom w:val="single" w:sz="4" w:space="0" w:color="000000"/>
              <w:right w:val="single" w:sz="4" w:space="0" w:color="000000"/>
            </w:tcBorders>
            <w:vAlign w:val="center"/>
          </w:tcPr>
          <w:p w14:paraId="5FC0DC3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0A2FE5CD"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21781DD8"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81DAEE1"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старше 60 лет</w:t>
            </w:r>
          </w:p>
        </w:tc>
        <w:tc>
          <w:tcPr>
            <w:tcW w:w="1364" w:type="pct"/>
            <w:tcBorders>
              <w:top w:val="single" w:sz="4" w:space="0" w:color="000000"/>
              <w:left w:val="single" w:sz="4" w:space="0" w:color="000000"/>
              <w:bottom w:val="single" w:sz="4" w:space="0" w:color="000000"/>
              <w:right w:val="single" w:sz="4" w:space="0" w:color="000000"/>
            </w:tcBorders>
            <w:vAlign w:val="center"/>
          </w:tcPr>
          <w:p w14:paraId="45CAA52F"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4FE572F7"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A8FA843"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2436F46C"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промышленный персонал</w:t>
            </w:r>
          </w:p>
        </w:tc>
        <w:tc>
          <w:tcPr>
            <w:tcW w:w="1364" w:type="pct"/>
            <w:tcBorders>
              <w:top w:val="single" w:sz="4" w:space="0" w:color="000000"/>
              <w:left w:val="single" w:sz="4" w:space="0" w:color="000000"/>
              <w:bottom w:val="single" w:sz="4" w:space="0" w:color="000000"/>
              <w:right w:val="single" w:sz="4" w:space="0" w:color="000000"/>
            </w:tcBorders>
            <w:vAlign w:val="center"/>
          </w:tcPr>
          <w:p w14:paraId="6B4BA428"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73259EF"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30783EE1" w14:textId="77777777" w:rsidR="00345116" w:rsidRPr="00B364A7" w:rsidRDefault="00345116" w:rsidP="00B364A7">
            <w:pPr>
              <w:snapToGrid w:val="0"/>
              <w:spacing w:line="240" w:lineRule="auto"/>
              <w:ind w:firstLine="0"/>
              <w:jc w:val="center"/>
              <w:rPr>
                <w:rFonts w:eastAsia="SimSun"/>
                <w:color w:val="000000"/>
                <w:sz w:val="20"/>
                <w:szCs w:val="24"/>
              </w:rPr>
            </w:pPr>
          </w:p>
        </w:tc>
        <w:tc>
          <w:tcPr>
            <w:tcW w:w="3200" w:type="pct"/>
            <w:tcBorders>
              <w:top w:val="single" w:sz="4" w:space="0" w:color="000000"/>
              <w:left w:val="single" w:sz="4" w:space="0" w:color="000000"/>
              <w:bottom w:val="single" w:sz="4" w:space="0" w:color="000000"/>
            </w:tcBorders>
            <w:vAlign w:val="center"/>
          </w:tcPr>
          <w:p w14:paraId="10110CB7"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личный состав сил РСЧС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79218D30"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19C9D64F"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01B0E418"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19</w:t>
            </w:r>
          </w:p>
        </w:tc>
        <w:tc>
          <w:tcPr>
            <w:tcW w:w="3200" w:type="pct"/>
            <w:tcBorders>
              <w:top w:val="single" w:sz="4" w:space="0" w:color="000000"/>
              <w:left w:val="single" w:sz="4" w:space="0" w:color="000000"/>
              <w:bottom w:val="single" w:sz="4" w:space="0" w:color="000000"/>
            </w:tcBorders>
            <w:vAlign w:val="center"/>
          </w:tcPr>
          <w:p w14:paraId="7A2B1E05"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Дополнительная информация</w:t>
            </w:r>
          </w:p>
        </w:tc>
        <w:tc>
          <w:tcPr>
            <w:tcW w:w="1364" w:type="pct"/>
            <w:tcBorders>
              <w:top w:val="single" w:sz="4" w:space="0" w:color="000000"/>
              <w:left w:val="single" w:sz="4" w:space="0" w:color="000000"/>
              <w:bottom w:val="single" w:sz="4" w:space="0" w:color="000000"/>
              <w:right w:val="single" w:sz="4" w:space="0" w:color="000000"/>
            </w:tcBorders>
            <w:vAlign w:val="center"/>
          </w:tcPr>
          <w:p w14:paraId="632B9396" w14:textId="77777777" w:rsidR="00345116" w:rsidRPr="00B364A7" w:rsidRDefault="00345116" w:rsidP="00B364A7">
            <w:pPr>
              <w:snapToGrid w:val="0"/>
              <w:spacing w:line="240" w:lineRule="auto"/>
              <w:ind w:firstLine="0"/>
              <w:rPr>
                <w:rFonts w:eastAsia="SimSun"/>
                <w:color w:val="000000"/>
                <w:sz w:val="20"/>
                <w:szCs w:val="24"/>
              </w:rPr>
            </w:pPr>
          </w:p>
        </w:tc>
      </w:tr>
      <w:tr w:rsidR="00345116" w:rsidRPr="00B364A7" w14:paraId="37B72ECD" w14:textId="77777777" w:rsidTr="00B364A7">
        <w:trPr>
          <w:trHeight w:val="20"/>
        </w:trPr>
        <w:tc>
          <w:tcPr>
            <w:tcW w:w="436" w:type="pct"/>
            <w:tcBorders>
              <w:top w:val="single" w:sz="4" w:space="0" w:color="000000"/>
              <w:left w:val="single" w:sz="4" w:space="0" w:color="000000"/>
              <w:bottom w:val="single" w:sz="4" w:space="0" w:color="000000"/>
            </w:tcBorders>
            <w:vAlign w:val="center"/>
          </w:tcPr>
          <w:p w14:paraId="6F2F4EFE" w14:textId="77777777" w:rsidR="00345116" w:rsidRPr="00B364A7" w:rsidRDefault="00345116" w:rsidP="00B364A7">
            <w:pPr>
              <w:snapToGrid w:val="0"/>
              <w:spacing w:line="240" w:lineRule="auto"/>
              <w:ind w:firstLine="0"/>
              <w:jc w:val="center"/>
              <w:rPr>
                <w:rFonts w:eastAsia="SimSun"/>
                <w:color w:val="000000"/>
                <w:sz w:val="20"/>
                <w:szCs w:val="24"/>
              </w:rPr>
            </w:pPr>
            <w:r w:rsidRPr="00B364A7">
              <w:rPr>
                <w:rFonts w:eastAsia="SimSun"/>
                <w:color w:val="000000"/>
                <w:sz w:val="20"/>
                <w:szCs w:val="24"/>
              </w:rPr>
              <w:t>20</w:t>
            </w:r>
          </w:p>
        </w:tc>
        <w:tc>
          <w:tcPr>
            <w:tcW w:w="3200" w:type="pct"/>
            <w:tcBorders>
              <w:top w:val="single" w:sz="4" w:space="0" w:color="000000"/>
              <w:left w:val="single" w:sz="4" w:space="0" w:color="000000"/>
              <w:bottom w:val="single" w:sz="4" w:space="0" w:color="000000"/>
            </w:tcBorders>
            <w:vAlign w:val="center"/>
          </w:tcPr>
          <w:p w14:paraId="04F64C41" w14:textId="77777777" w:rsidR="00345116" w:rsidRPr="00B364A7" w:rsidRDefault="00345116" w:rsidP="00B364A7">
            <w:pPr>
              <w:snapToGrid w:val="0"/>
              <w:spacing w:line="240" w:lineRule="auto"/>
              <w:ind w:firstLine="0"/>
              <w:rPr>
                <w:rFonts w:eastAsia="SimSun"/>
                <w:color w:val="000000"/>
                <w:sz w:val="20"/>
                <w:szCs w:val="24"/>
              </w:rPr>
            </w:pPr>
            <w:r w:rsidRPr="00B364A7">
              <w:rPr>
                <w:rFonts w:eastAsia="SimSun"/>
                <w:color w:val="000000"/>
                <w:sz w:val="20"/>
                <w:szCs w:val="24"/>
              </w:rPr>
              <w:t>Мероприятия по предупреждению ЧС</w:t>
            </w:r>
          </w:p>
        </w:tc>
        <w:tc>
          <w:tcPr>
            <w:tcW w:w="1364" w:type="pct"/>
            <w:tcBorders>
              <w:top w:val="single" w:sz="4" w:space="0" w:color="000000"/>
              <w:left w:val="single" w:sz="4" w:space="0" w:color="000000"/>
              <w:bottom w:val="single" w:sz="4" w:space="0" w:color="000000"/>
              <w:right w:val="single" w:sz="4" w:space="0" w:color="000000"/>
            </w:tcBorders>
            <w:vAlign w:val="center"/>
          </w:tcPr>
          <w:p w14:paraId="77D81554" w14:textId="77777777" w:rsidR="00345116" w:rsidRPr="00B364A7" w:rsidRDefault="00345116" w:rsidP="00B364A7">
            <w:pPr>
              <w:snapToGrid w:val="0"/>
              <w:spacing w:line="240" w:lineRule="auto"/>
              <w:ind w:firstLine="0"/>
              <w:rPr>
                <w:rFonts w:eastAsia="SimSun"/>
                <w:color w:val="000000"/>
                <w:sz w:val="20"/>
                <w:szCs w:val="24"/>
              </w:rPr>
            </w:pPr>
          </w:p>
        </w:tc>
      </w:tr>
    </w:tbl>
    <w:p w14:paraId="098B4EE9" w14:textId="77777777" w:rsidR="00345116" w:rsidRPr="00B86371" w:rsidRDefault="00345116" w:rsidP="00345116">
      <w:pPr>
        <w:rPr>
          <w:rFonts w:eastAsia="SimSun"/>
          <w:color w:val="000000"/>
        </w:rPr>
      </w:pPr>
    </w:p>
    <w:p w14:paraId="405EEB5B" w14:textId="77777777" w:rsidR="00345116" w:rsidRPr="00B86371" w:rsidRDefault="00345116" w:rsidP="00345116">
      <w:pPr>
        <w:rPr>
          <w:rFonts w:eastAsia="SimSun"/>
          <w:color w:val="000000"/>
        </w:rPr>
      </w:pPr>
    </w:p>
    <w:p w14:paraId="1477CA11"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528FB701" w14:textId="7DA44FD2" w:rsidR="00345116" w:rsidRPr="00B7615C" w:rsidRDefault="00345116" w:rsidP="00345116">
      <w:pPr>
        <w:ind w:firstLine="0"/>
        <w:rPr>
          <w:rFonts w:eastAsia="SimSun"/>
          <w:color w:val="000000"/>
          <w:szCs w:val="28"/>
        </w:rPr>
      </w:pPr>
      <w:r w:rsidRPr="00B7615C">
        <w:rPr>
          <w:rFonts w:eastAsia="SimSun"/>
          <w:color w:val="000000"/>
          <w:szCs w:val="28"/>
        </w:rPr>
        <w:t xml:space="preserve">Глава </w:t>
      </w:r>
      <w:r w:rsidR="0049779F">
        <w:rPr>
          <w:rFonts w:eastAsia="SimSun"/>
          <w:color w:val="000000"/>
          <w:szCs w:val="28"/>
        </w:rPr>
        <w:t>Переславль-Залесского муниципального округа Ярославской области</w:t>
      </w:r>
    </w:p>
    <w:p w14:paraId="6E6C907B" w14:textId="77777777" w:rsidR="00345116" w:rsidRDefault="00345116" w:rsidP="00345116"/>
    <w:p w14:paraId="4F3E00B8" w14:textId="18AE6C03" w:rsidR="00900472" w:rsidRDefault="00900472" w:rsidP="00900472"/>
    <w:p w14:paraId="76726868" w14:textId="1E1C5C43" w:rsidR="00900472" w:rsidRDefault="00900472" w:rsidP="00900472"/>
    <w:p w14:paraId="410C4132" w14:textId="0E2DE040" w:rsidR="00900472" w:rsidRDefault="00900472" w:rsidP="00900472"/>
    <w:p w14:paraId="1100BCDD" w14:textId="645A13F2" w:rsidR="00900472" w:rsidRDefault="00900472" w:rsidP="00900472"/>
    <w:p w14:paraId="6EBC0473" w14:textId="43C59992" w:rsidR="00900472" w:rsidRDefault="00900472" w:rsidP="00900472"/>
    <w:sectPr w:rsidR="00900472" w:rsidSect="00B57296">
      <w:pgSz w:w="11906" w:h="16838" w:code="9"/>
      <w:pgMar w:top="1134" w:right="851" w:bottom="1134" w:left="1701" w:header="170" w:footer="550"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D4A0CF" w14:textId="77777777" w:rsidR="00BA1C67" w:rsidRDefault="00BA1C67" w:rsidP="00F633EE">
      <w:pPr>
        <w:spacing w:line="240" w:lineRule="auto"/>
      </w:pPr>
      <w:r>
        <w:separator/>
      </w:r>
    </w:p>
    <w:p w14:paraId="6E2A0E3F" w14:textId="77777777" w:rsidR="00BA1C67" w:rsidRDefault="00BA1C67"/>
  </w:endnote>
  <w:endnote w:type="continuationSeparator" w:id="0">
    <w:p w14:paraId="4269E559" w14:textId="77777777" w:rsidR="00BA1C67" w:rsidRDefault="00BA1C67" w:rsidP="00F633EE">
      <w:pPr>
        <w:spacing w:line="240" w:lineRule="auto"/>
      </w:pPr>
      <w:r>
        <w:continuationSeparator/>
      </w:r>
    </w:p>
    <w:p w14:paraId="7390539B" w14:textId="77777777" w:rsidR="00BA1C67" w:rsidRDefault="00BA1C67"/>
    <w:p w14:paraId="02E45E11" w14:textId="77777777" w:rsidR="00BA1C67" w:rsidRDefault="00BA1C67">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AcademyACTT">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Times New Roman CYR">
    <w:panose1 w:val="02020603050405020304"/>
    <w:charset w:val="CC"/>
    <w:family w:val="roman"/>
    <w:pitch w:val="variable"/>
    <w:sig w:usb0="E0002EFF" w:usb1="C000785B" w:usb2="00000009" w:usb3="00000000" w:csb0="000001FF" w:csb1="00000000"/>
  </w:font>
  <w:font w:name="HelvDL">
    <w:altName w:val="Times New Roman"/>
    <w:panose1 w:val="00000000000000000000"/>
    <w:charset w:val="00"/>
    <w:family w:val="auto"/>
    <w:notTrueType/>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entury">
    <w:panose1 w:val="02040604050505020304"/>
    <w:charset w:val="CC"/>
    <w:family w:val="roman"/>
    <w:pitch w:val="variable"/>
    <w:sig w:usb0="00000287" w:usb1="00000000" w:usb2="00000000" w:usb3="00000000" w:csb0="0000009F" w:csb1="00000000"/>
  </w:font>
  <w:font w:name="Peterburg">
    <w:panose1 w:val="00000000000000000000"/>
    <w:charset w:val="00"/>
    <w:family w:val="auto"/>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E872A5" w14:textId="77777777" w:rsidR="00BA1C67" w:rsidRDefault="00BA1C67" w:rsidP="00F633EE">
      <w:pPr>
        <w:spacing w:line="240" w:lineRule="auto"/>
      </w:pPr>
      <w:r>
        <w:separator/>
      </w:r>
    </w:p>
    <w:p w14:paraId="6882F71C" w14:textId="77777777" w:rsidR="00BA1C67" w:rsidRDefault="00BA1C67"/>
  </w:footnote>
  <w:footnote w:type="continuationSeparator" w:id="0">
    <w:p w14:paraId="03C7A6A4" w14:textId="77777777" w:rsidR="00BA1C67" w:rsidRDefault="00BA1C67" w:rsidP="00F633EE">
      <w:pPr>
        <w:spacing w:line="240" w:lineRule="auto"/>
      </w:pPr>
      <w:r>
        <w:continuationSeparator/>
      </w:r>
    </w:p>
    <w:p w14:paraId="1D508E77" w14:textId="77777777" w:rsidR="00BA1C67" w:rsidRDefault="00BA1C6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E56F6" w14:textId="743043C3" w:rsidR="009E1A89" w:rsidRPr="00B364A7" w:rsidRDefault="009E1A89" w:rsidP="00B364A7">
    <w:pPr>
      <w:pStyle w:val="af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CF956" w14:textId="77777777" w:rsidR="009E1A89" w:rsidRPr="00822356" w:rsidRDefault="009E1A89" w:rsidP="00345116">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8"/>
    <w:multiLevelType w:val="multilevel"/>
    <w:tmpl w:val="C310DD46"/>
    <w:styleLink w:val="111114"/>
    <w:lvl w:ilvl="0">
      <w:start w:val="1"/>
      <w:numFmt w:val="decimal"/>
      <w:lvlText w:val="%1."/>
      <w:lvlJc w:val="left"/>
      <w:pPr>
        <w:tabs>
          <w:tab w:val="num" w:pos="1635"/>
        </w:tabs>
        <w:ind w:left="1635" w:hanging="360"/>
      </w:pPr>
    </w:lvl>
    <w:lvl w:ilvl="1">
      <w:start w:val="1"/>
      <w:numFmt w:val="decimal"/>
      <w:isLgl/>
      <w:lvlText w:val="%1.%2."/>
      <w:lvlJc w:val="left"/>
      <w:pPr>
        <w:ind w:left="1635" w:hanging="360"/>
      </w:pPr>
    </w:lvl>
    <w:lvl w:ilvl="2">
      <w:start w:val="1"/>
      <w:numFmt w:val="decimal"/>
      <w:isLgl/>
      <w:lvlText w:val="%1.%2.%3."/>
      <w:lvlJc w:val="left"/>
      <w:pPr>
        <w:ind w:left="1995" w:hanging="720"/>
      </w:pPr>
    </w:lvl>
    <w:lvl w:ilvl="3">
      <w:start w:val="1"/>
      <w:numFmt w:val="decimal"/>
      <w:isLgl/>
      <w:lvlText w:val="%1.%2.%3.%4."/>
      <w:lvlJc w:val="left"/>
      <w:pPr>
        <w:ind w:left="1995" w:hanging="720"/>
      </w:pPr>
    </w:lvl>
    <w:lvl w:ilvl="4">
      <w:start w:val="1"/>
      <w:numFmt w:val="decimal"/>
      <w:isLgl/>
      <w:lvlText w:val="%1.%2.%3.%4.%5."/>
      <w:lvlJc w:val="left"/>
      <w:pPr>
        <w:ind w:left="2355" w:hanging="1080"/>
      </w:pPr>
    </w:lvl>
    <w:lvl w:ilvl="5">
      <w:start w:val="1"/>
      <w:numFmt w:val="decimal"/>
      <w:isLgl/>
      <w:lvlText w:val="%1.%2.%3.%4.%5.%6."/>
      <w:lvlJc w:val="left"/>
      <w:pPr>
        <w:ind w:left="2355" w:hanging="1080"/>
      </w:pPr>
    </w:lvl>
    <w:lvl w:ilvl="6">
      <w:start w:val="1"/>
      <w:numFmt w:val="decimal"/>
      <w:isLgl/>
      <w:lvlText w:val="%1.%2.%3.%4.%5.%6.%7."/>
      <w:lvlJc w:val="left"/>
      <w:pPr>
        <w:ind w:left="2715" w:hanging="1440"/>
      </w:pPr>
    </w:lvl>
    <w:lvl w:ilvl="7">
      <w:start w:val="1"/>
      <w:numFmt w:val="decimal"/>
      <w:isLgl/>
      <w:lvlText w:val="%1.%2.%3.%4.%5.%6.%7.%8."/>
      <w:lvlJc w:val="left"/>
      <w:pPr>
        <w:ind w:left="2715" w:hanging="1440"/>
      </w:pPr>
    </w:lvl>
    <w:lvl w:ilvl="8">
      <w:start w:val="1"/>
      <w:numFmt w:val="decimal"/>
      <w:isLgl/>
      <w:lvlText w:val="%1.%2.%3.%4.%5.%6.%7.%8.%9."/>
      <w:lvlJc w:val="left"/>
      <w:pPr>
        <w:ind w:left="3075" w:hanging="1800"/>
      </w:pPr>
    </w:lvl>
  </w:abstractNum>
  <w:abstractNum w:abstractNumId="3" w15:restartNumberingAfterBreak="0">
    <w:nsid w:val="FFFFFF89"/>
    <w:multiLevelType w:val="singleLevel"/>
    <w:tmpl w:val="15FCECDC"/>
    <w:lvl w:ilvl="0">
      <w:start w:val="1"/>
      <w:numFmt w:val="bullet"/>
      <w:pStyle w:val="a"/>
      <w:lvlText w:val=""/>
      <w:lvlJc w:val="left"/>
      <w:pPr>
        <w:tabs>
          <w:tab w:val="num" w:pos="360"/>
        </w:tabs>
        <w:ind w:left="360" w:hanging="360"/>
      </w:pPr>
      <w:rPr>
        <w:rFonts w:ascii="Symbol" w:hAnsi="Symbol" w:hint="default"/>
      </w:rPr>
    </w:lvl>
  </w:abstractNum>
  <w:abstractNum w:abstractNumId="4" w15:restartNumberingAfterBreak="0">
    <w:nsid w:val="00C35494"/>
    <w:multiLevelType w:val="hybridMultilevel"/>
    <w:tmpl w:val="0680BA00"/>
    <w:styleLink w:val="a0"/>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1A12374"/>
    <w:multiLevelType w:val="hybridMultilevel"/>
    <w:tmpl w:val="795088B6"/>
    <w:styleLink w:val="53"/>
    <w:lvl w:ilvl="0" w:tplc="E83CDCC6">
      <w:start w:val="1"/>
      <w:numFmt w:val="bullet"/>
      <w:pStyle w:val="a1"/>
      <w:lvlText w:val=""/>
      <w:lvlJc w:val="left"/>
      <w:pPr>
        <w:tabs>
          <w:tab w:val="num" w:pos="6480"/>
        </w:tabs>
        <w:ind w:left="6480" w:hanging="360"/>
      </w:pPr>
      <w:rPr>
        <w:rFonts w:ascii="Symbol" w:hAnsi="Symbol" w:hint="default"/>
      </w:rPr>
    </w:lvl>
    <w:lvl w:ilvl="1" w:tplc="32541E20" w:tentative="1">
      <w:start w:val="1"/>
      <w:numFmt w:val="bullet"/>
      <w:lvlText w:val="o"/>
      <w:lvlJc w:val="left"/>
      <w:pPr>
        <w:tabs>
          <w:tab w:val="num" w:pos="1440"/>
        </w:tabs>
        <w:ind w:left="1440" w:hanging="360"/>
      </w:pPr>
      <w:rPr>
        <w:rFonts w:ascii="Courier New" w:hAnsi="Courier New" w:hint="default"/>
      </w:rPr>
    </w:lvl>
    <w:lvl w:ilvl="2" w:tplc="06261B4A" w:tentative="1">
      <w:start w:val="1"/>
      <w:numFmt w:val="bullet"/>
      <w:lvlText w:val=""/>
      <w:lvlJc w:val="left"/>
      <w:pPr>
        <w:tabs>
          <w:tab w:val="num" w:pos="2160"/>
        </w:tabs>
        <w:ind w:left="2160" w:hanging="360"/>
      </w:pPr>
      <w:rPr>
        <w:rFonts w:ascii="Wingdings" w:hAnsi="Wingdings" w:hint="default"/>
      </w:rPr>
    </w:lvl>
    <w:lvl w:ilvl="3" w:tplc="49523564" w:tentative="1">
      <w:start w:val="1"/>
      <w:numFmt w:val="bullet"/>
      <w:lvlText w:val=""/>
      <w:lvlJc w:val="left"/>
      <w:pPr>
        <w:tabs>
          <w:tab w:val="num" w:pos="2880"/>
        </w:tabs>
        <w:ind w:left="2880" w:hanging="360"/>
      </w:pPr>
      <w:rPr>
        <w:rFonts w:ascii="Symbol" w:hAnsi="Symbol" w:hint="default"/>
      </w:rPr>
    </w:lvl>
    <w:lvl w:ilvl="4" w:tplc="9C88A9DC" w:tentative="1">
      <w:start w:val="1"/>
      <w:numFmt w:val="bullet"/>
      <w:lvlText w:val="o"/>
      <w:lvlJc w:val="left"/>
      <w:pPr>
        <w:tabs>
          <w:tab w:val="num" w:pos="3600"/>
        </w:tabs>
        <w:ind w:left="3600" w:hanging="360"/>
      </w:pPr>
      <w:rPr>
        <w:rFonts w:ascii="Courier New" w:hAnsi="Courier New" w:hint="default"/>
      </w:rPr>
    </w:lvl>
    <w:lvl w:ilvl="5" w:tplc="0DB098F8" w:tentative="1">
      <w:start w:val="1"/>
      <w:numFmt w:val="bullet"/>
      <w:lvlText w:val=""/>
      <w:lvlJc w:val="left"/>
      <w:pPr>
        <w:tabs>
          <w:tab w:val="num" w:pos="4320"/>
        </w:tabs>
        <w:ind w:left="4320" w:hanging="360"/>
      </w:pPr>
      <w:rPr>
        <w:rFonts w:ascii="Wingdings" w:hAnsi="Wingdings" w:hint="default"/>
      </w:rPr>
    </w:lvl>
    <w:lvl w:ilvl="6" w:tplc="12BAE3C4" w:tentative="1">
      <w:start w:val="1"/>
      <w:numFmt w:val="bullet"/>
      <w:lvlText w:val=""/>
      <w:lvlJc w:val="left"/>
      <w:pPr>
        <w:tabs>
          <w:tab w:val="num" w:pos="5040"/>
        </w:tabs>
        <w:ind w:left="5040" w:hanging="360"/>
      </w:pPr>
      <w:rPr>
        <w:rFonts w:ascii="Symbol" w:hAnsi="Symbol" w:hint="default"/>
      </w:rPr>
    </w:lvl>
    <w:lvl w:ilvl="7" w:tplc="97F41A46" w:tentative="1">
      <w:start w:val="1"/>
      <w:numFmt w:val="bullet"/>
      <w:lvlText w:val="o"/>
      <w:lvlJc w:val="left"/>
      <w:pPr>
        <w:tabs>
          <w:tab w:val="num" w:pos="5760"/>
        </w:tabs>
        <w:ind w:left="5760" w:hanging="360"/>
      </w:pPr>
      <w:rPr>
        <w:rFonts w:ascii="Courier New" w:hAnsi="Courier New" w:hint="default"/>
      </w:rPr>
    </w:lvl>
    <w:lvl w:ilvl="8" w:tplc="5DF29E26"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pPr>
    </w:lvl>
    <w:lvl w:ilvl="2" w:tplc="311C8A96">
      <w:numFmt w:val="none"/>
      <w:lvlText w:val=""/>
      <w:lvlJc w:val="left"/>
      <w:pPr>
        <w:tabs>
          <w:tab w:val="num" w:pos="360"/>
        </w:tabs>
      </w:pPr>
    </w:lvl>
    <w:lvl w:ilvl="3" w:tplc="0D445384">
      <w:numFmt w:val="none"/>
      <w:lvlText w:val=""/>
      <w:lvlJc w:val="left"/>
      <w:pPr>
        <w:tabs>
          <w:tab w:val="num" w:pos="360"/>
        </w:tabs>
      </w:pPr>
    </w:lvl>
    <w:lvl w:ilvl="4" w:tplc="796A7556">
      <w:numFmt w:val="none"/>
      <w:lvlText w:val=""/>
      <w:lvlJc w:val="left"/>
      <w:pPr>
        <w:tabs>
          <w:tab w:val="num" w:pos="360"/>
        </w:tabs>
      </w:pPr>
    </w:lvl>
    <w:lvl w:ilvl="5" w:tplc="C8E8043C">
      <w:numFmt w:val="none"/>
      <w:lvlText w:val=""/>
      <w:lvlJc w:val="left"/>
      <w:pPr>
        <w:tabs>
          <w:tab w:val="num" w:pos="360"/>
        </w:tabs>
      </w:pPr>
    </w:lvl>
    <w:lvl w:ilvl="6" w:tplc="E9726730">
      <w:numFmt w:val="none"/>
      <w:lvlText w:val=""/>
      <w:lvlJc w:val="left"/>
      <w:pPr>
        <w:tabs>
          <w:tab w:val="num" w:pos="360"/>
        </w:tabs>
      </w:pPr>
    </w:lvl>
    <w:lvl w:ilvl="7" w:tplc="1CC4E110">
      <w:numFmt w:val="none"/>
      <w:lvlText w:val=""/>
      <w:lvlJc w:val="left"/>
      <w:pPr>
        <w:tabs>
          <w:tab w:val="num" w:pos="360"/>
        </w:tabs>
      </w:pPr>
    </w:lvl>
    <w:lvl w:ilvl="8" w:tplc="DC9E4A8E">
      <w:numFmt w:val="none"/>
      <w:lvlText w:val=""/>
      <w:lvlJc w:val="left"/>
      <w:pPr>
        <w:tabs>
          <w:tab w:val="num" w:pos="360"/>
        </w:tabs>
      </w:pPr>
    </w:lvl>
  </w:abstractNum>
  <w:abstractNum w:abstractNumId="9" w15:restartNumberingAfterBreak="0">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0" w15:restartNumberingAfterBreak="0">
    <w:nsid w:val="05605BF8"/>
    <w:multiLevelType w:val="hybridMultilevel"/>
    <w:tmpl w:val="1FD82A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6E64B19"/>
    <w:multiLevelType w:val="singleLevel"/>
    <w:tmpl w:val="10A278CE"/>
    <w:lvl w:ilvl="0">
      <w:start w:val="1"/>
      <w:numFmt w:val="upperRoman"/>
      <w:pStyle w:val="a2"/>
      <w:lvlText w:val="%1."/>
      <w:lvlJc w:val="left"/>
      <w:pPr>
        <w:tabs>
          <w:tab w:val="num" w:pos="720"/>
        </w:tabs>
        <w:ind w:left="720" w:hanging="720"/>
      </w:pPr>
    </w:lvl>
  </w:abstractNum>
  <w:abstractNum w:abstractNumId="13" w15:restartNumberingAfterBreak="0">
    <w:nsid w:val="074C1952"/>
    <w:multiLevelType w:val="hybridMultilevel"/>
    <w:tmpl w:val="7AA449B0"/>
    <w:lvl w:ilvl="0" w:tplc="38FEF8B4">
      <w:start w:val="1"/>
      <w:numFmt w:val="decimal"/>
      <w:pStyle w:val="S"/>
      <w:lvlText w:val="Таблица %1"/>
      <w:lvlJc w:val="left"/>
      <w:pPr>
        <w:tabs>
          <w:tab w:val="num" w:pos="720"/>
        </w:tabs>
        <w:ind w:left="72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4" w15:restartNumberingAfterBreak="0">
    <w:nsid w:val="08666F1B"/>
    <w:multiLevelType w:val="hybridMultilevel"/>
    <w:tmpl w:val="6658C0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08A435D2"/>
    <w:multiLevelType w:val="hybridMultilevel"/>
    <w:tmpl w:val="81D42D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0A656C36"/>
    <w:multiLevelType w:val="hybridMultilevel"/>
    <w:tmpl w:val="54EEB9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F876AF2"/>
    <w:multiLevelType w:val="multilevel"/>
    <w:tmpl w:val="656438BE"/>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0"/>
      <w:pStyle w:val="a3"/>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ascii="Times New Roman" w:hAnsi="Times New Roman" w:cs="Times New Roman"/>
        <w:b w:val="0"/>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pStyle w:val="11111"/>
      <w:isLgl/>
      <w:lvlText w:val="Таблица %1.%2.%3.%4-%9."/>
      <w:lvlJc w:val="left"/>
      <w:pPr>
        <w:ind w:left="930" w:hanging="363"/>
      </w:pPr>
      <w:rPr>
        <w:rFonts w:hint="default"/>
      </w:rPr>
    </w:lvl>
  </w:abstractNum>
  <w:abstractNum w:abstractNumId="19" w15:restartNumberingAfterBreak="0">
    <w:nsid w:val="11DC4D58"/>
    <w:multiLevelType w:val="multilevel"/>
    <w:tmpl w:val="4DE6BF8E"/>
    <w:styleLink w:val="4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0"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21" w15:restartNumberingAfterBreak="0">
    <w:nsid w:val="171B2996"/>
    <w:multiLevelType w:val="multilevel"/>
    <w:tmpl w:val="3E1E5AD6"/>
    <w:lvl w:ilvl="0">
      <w:start w:val="1"/>
      <w:numFmt w:val="bullet"/>
      <w:pStyle w:val="a4"/>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hint="default"/>
      </w:rPr>
    </w:lvl>
    <w:lvl w:ilvl="2">
      <w:start w:val="1"/>
      <w:numFmt w:val="decimal"/>
      <w:lvlText w:val="%2%3"/>
      <w:lvlJc w:val="left"/>
      <w:pPr>
        <w:tabs>
          <w:tab w:val="num" w:pos="1440"/>
        </w:tabs>
        <w:ind w:left="1224" w:hanging="504"/>
      </w:pPr>
      <w:rPr>
        <w:rFonts w:cs="Times New Roman" w:hint="default"/>
        <w:b w:val="0"/>
        <w:sz w:val="32"/>
        <w:szCs w:val="32"/>
      </w:rPr>
    </w:lvl>
    <w:lvl w:ilvl="3">
      <w:start w:val="1"/>
      <w:numFmt w:val="decimal"/>
      <w:lvlText w:val="%2%3.%4"/>
      <w:lvlJc w:val="left"/>
      <w:pPr>
        <w:tabs>
          <w:tab w:val="num" w:pos="1800"/>
        </w:tabs>
        <w:ind w:left="1728" w:hanging="648"/>
      </w:pPr>
      <w:rPr>
        <w:rFonts w:cs="Times New Roman" w:hint="default"/>
        <w:b/>
        <w:sz w:val="28"/>
        <w:szCs w:val="28"/>
      </w:rPr>
    </w:lvl>
    <w:lvl w:ilvl="4">
      <w:start w:val="1"/>
      <w:numFmt w:val="decimal"/>
      <w:lvlText w:val="%2%3.%4.%5"/>
      <w:lvlJc w:val="left"/>
      <w:pPr>
        <w:tabs>
          <w:tab w:val="num" w:pos="2520"/>
        </w:tabs>
        <w:ind w:left="2232" w:hanging="792"/>
      </w:pPr>
      <w:rPr>
        <w:rFonts w:cs="Times New Roman" w:hint="default"/>
        <w:b/>
        <w:sz w:val="28"/>
        <w:szCs w:val="28"/>
      </w:rPr>
    </w:lvl>
    <w:lvl w:ilvl="5">
      <w:start w:val="1"/>
      <w:numFmt w:val="decimal"/>
      <w:lvlText w:val="%2%3.%4.%5.%6"/>
      <w:lvlJc w:val="left"/>
      <w:pPr>
        <w:tabs>
          <w:tab w:val="num" w:pos="3060"/>
        </w:tabs>
        <w:ind w:left="2916" w:hanging="936"/>
      </w:pPr>
      <w:rPr>
        <w:rFonts w:cs="Times New Roman" w:hint="default"/>
        <w:sz w:val="28"/>
        <w:szCs w:val="28"/>
      </w:rPr>
    </w:lvl>
    <w:lvl w:ilvl="6">
      <w:start w:val="1"/>
      <w:numFmt w:val="decimal"/>
      <w:lvlText w:val="%2%3.%4.%5.%6.%7"/>
      <w:lvlJc w:val="left"/>
      <w:pPr>
        <w:tabs>
          <w:tab w:val="num" w:pos="3600"/>
        </w:tabs>
        <w:ind w:left="3240" w:hanging="1080"/>
      </w:pPr>
      <w:rPr>
        <w:rFonts w:cs="Times New Roman" w:hint="default"/>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hint="default"/>
      </w:rPr>
    </w:lvl>
  </w:abstractNum>
  <w:abstractNum w:abstractNumId="22" w15:restartNumberingAfterBreak="0">
    <w:nsid w:val="190B01B6"/>
    <w:multiLevelType w:val="hybridMultilevel"/>
    <w:tmpl w:val="B40A9156"/>
    <w:styleLink w:val="1112"/>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23"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4"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6" w15:restartNumberingAfterBreak="0">
    <w:nsid w:val="23B10635"/>
    <w:multiLevelType w:val="multilevel"/>
    <w:tmpl w:val="05FC16A4"/>
    <w:styleLink w:val="23"/>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24ED4F2E"/>
    <w:multiLevelType w:val="hybridMultilevel"/>
    <w:tmpl w:val="C584E6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7261CC7"/>
    <w:multiLevelType w:val="singleLevel"/>
    <w:tmpl w:val="05B4023E"/>
    <w:lvl w:ilvl="0">
      <w:start w:val="1"/>
      <w:numFmt w:val="bullet"/>
      <w:pStyle w:val="a5"/>
      <w:lvlText w:val=""/>
      <w:lvlJc w:val="left"/>
      <w:pPr>
        <w:tabs>
          <w:tab w:val="num" w:pos="360"/>
        </w:tabs>
        <w:ind w:left="360" w:hanging="360"/>
      </w:pPr>
      <w:rPr>
        <w:rFonts w:ascii="Symbol" w:hAnsi="Symbol" w:hint="default"/>
      </w:rPr>
    </w:lvl>
  </w:abstractNum>
  <w:abstractNum w:abstractNumId="29" w15:restartNumberingAfterBreak="0">
    <w:nsid w:val="2ACE5174"/>
    <w:multiLevelType w:val="hybridMultilevel"/>
    <w:tmpl w:val="FE5836F8"/>
    <w:styleLink w:val="43"/>
    <w:lvl w:ilvl="0" w:tplc="B64E6C46">
      <w:start w:val="1"/>
      <w:numFmt w:val="bullet"/>
      <w:pStyle w:val="a6"/>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tentative="1">
      <w:start w:val="1"/>
      <w:numFmt w:val="bullet"/>
      <w:lvlText w:val=""/>
      <w:lvlJc w:val="left"/>
      <w:pPr>
        <w:tabs>
          <w:tab w:val="num" w:pos="3229"/>
        </w:tabs>
        <w:ind w:left="3229" w:hanging="360"/>
      </w:pPr>
      <w:rPr>
        <w:rFonts w:ascii="Symbol" w:hAnsi="Symbol" w:hint="default"/>
      </w:rPr>
    </w:lvl>
    <w:lvl w:ilvl="4" w:tplc="1362ED5E" w:tentative="1">
      <w:start w:val="1"/>
      <w:numFmt w:val="bullet"/>
      <w:lvlText w:val="o"/>
      <w:lvlJc w:val="left"/>
      <w:pPr>
        <w:tabs>
          <w:tab w:val="num" w:pos="3949"/>
        </w:tabs>
        <w:ind w:left="3949" w:hanging="360"/>
      </w:pPr>
      <w:rPr>
        <w:rFonts w:ascii="Courier New" w:hAnsi="Courier New" w:cs="Courier New" w:hint="default"/>
      </w:rPr>
    </w:lvl>
    <w:lvl w:ilvl="5" w:tplc="F6B419D4" w:tentative="1">
      <w:start w:val="1"/>
      <w:numFmt w:val="bullet"/>
      <w:lvlText w:val=""/>
      <w:lvlJc w:val="left"/>
      <w:pPr>
        <w:tabs>
          <w:tab w:val="num" w:pos="4669"/>
        </w:tabs>
        <w:ind w:left="4669" w:hanging="360"/>
      </w:pPr>
      <w:rPr>
        <w:rFonts w:ascii="Wingdings" w:hAnsi="Wingdings" w:hint="default"/>
      </w:rPr>
    </w:lvl>
    <w:lvl w:ilvl="6" w:tplc="5346049C" w:tentative="1">
      <w:start w:val="1"/>
      <w:numFmt w:val="bullet"/>
      <w:lvlText w:val=""/>
      <w:lvlJc w:val="left"/>
      <w:pPr>
        <w:tabs>
          <w:tab w:val="num" w:pos="5389"/>
        </w:tabs>
        <w:ind w:left="5389" w:hanging="360"/>
      </w:pPr>
      <w:rPr>
        <w:rFonts w:ascii="Symbol" w:hAnsi="Symbol" w:hint="default"/>
      </w:rPr>
    </w:lvl>
    <w:lvl w:ilvl="7" w:tplc="584AA76E" w:tentative="1">
      <w:start w:val="1"/>
      <w:numFmt w:val="bullet"/>
      <w:lvlText w:val="o"/>
      <w:lvlJc w:val="left"/>
      <w:pPr>
        <w:tabs>
          <w:tab w:val="num" w:pos="6109"/>
        </w:tabs>
        <w:ind w:left="6109" w:hanging="360"/>
      </w:pPr>
      <w:rPr>
        <w:rFonts w:ascii="Courier New" w:hAnsi="Courier New" w:cs="Courier New" w:hint="default"/>
      </w:rPr>
    </w:lvl>
    <w:lvl w:ilvl="8" w:tplc="9C2CE4CA" w:tentative="1">
      <w:start w:val="1"/>
      <w:numFmt w:val="bullet"/>
      <w:lvlText w:val=""/>
      <w:lvlJc w:val="left"/>
      <w:pPr>
        <w:tabs>
          <w:tab w:val="num" w:pos="6829"/>
        </w:tabs>
        <w:ind w:left="6829" w:hanging="360"/>
      </w:pPr>
      <w:rPr>
        <w:rFonts w:ascii="Wingdings" w:hAnsi="Wingdings" w:hint="default"/>
      </w:rPr>
    </w:lvl>
  </w:abstractNum>
  <w:abstractNum w:abstractNumId="30" w15:restartNumberingAfterBreak="0">
    <w:nsid w:val="33EA587B"/>
    <w:multiLevelType w:val="hybridMultilevel"/>
    <w:tmpl w:val="444EC9EE"/>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38345307"/>
    <w:multiLevelType w:val="multilevel"/>
    <w:tmpl w:val="42FAE676"/>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2" w15:restartNumberingAfterBreak="0">
    <w:nsid w:val="397F6ADB"/>
    <w:multiLevelType w:val="hybridMultilevel"/>
    <w:tmpl w:val="8662CC98"/>
    <w:styleLink w:val="1ai2"/>
    <w:lvl w:ilvl="0" w:tplc="96B06804">
      <w:numFmt w:val="bullet"/>
      <w:pStyle w:val="112"/>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3" w15:restartNumberingAfterBreak="0">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tentative="1">
      <w:start w:val="1"/>
      <w:numFmt w:val="bullet"/>
      <w:lvlText w:val="o"/>
      <w:lvlJc w:val="left"/>
      <w:pPr>
        <w:tabs>
          <w:tab w:val="num" w:pos="2210"/>
        </w:tabs>
        <w:ind w:left="2210" w:hanging="360"/>
      </w:pPr>
      <w:rPr>
        <w:rFonts w:ascii="Courier New" w:hAnsi="Courier New" w:cs="Courier New" w:hint="default"/>
      </w:rPr>
    </w:lvl>
    <w:lvl w:ilvl="2" w:tplc="0419001B" w:tentative="1">
      <w:start w:val="1"/>
      <w:numFmt w:val="bullet"/>
      <w:lvlText w:val=""/>
      <w:lvlJc w:val="left"/>
      <w:pPr>
        <w:tabs>
          <w:tab w:val="num" w:pos="2930"/>
        </w:tabs>
        <w:ind w:left="2930" w:hanging="360"/>
      </w:pPr>
      <w:rPr>
        <w:rFonts w:ascii="Wingdings" w:hAnsi="Wingdings" w:hint="default"/>
      </w:rPr>
    </w:lvl>
    <w:lvl w:ilvl="3" w:tplc="0419000F" w:tentative="1">
      <w:start w:val="1"/>
      <w:numFmt w:val="bullet"/>
      <w:lvlText w:val=""/>
      <w:lvlJc w:val="left"/>
      <w:pPr>
        <w:tabs>
          <w:tab w:val="num" w:pos="3650"/>
        </w:tabs>
        <w:ind w:left="3650" w:hanging="360"/>
      </w:pPr>
      <w:rPr>
        <w:rFonts w:ascii="Symbol" w:hAnsi="Symbol" w:hint="default"/>
      </w:rPr>
    </w:lvl>
    <w:lvl w:ilvl="4" w:tplc="04190019" w:tentative="1">
      <w:start w:val="1"/>
      <w:numFmt w:val="bullet"/>
      <w:lvlText w:val="o"/>
      <w:lvlJc w:val="left"/>
      <w:pPr>
        <w:tabs>
          <w:tab w:val="num" w:pos="4370"/>
        </w:tabs>
        <w:ind w:left="4370" w:hanging="360"/>
      </w:pPr>
      <w:rPr>
        <w:rFonts w:ascii="Courier New" w:hAnsi="Courier New" w:cs="Courier New" w:hint="default"/>
      </w:rPr>
    </w:lvl>
    <w:lvl w:ilvl="5" w:tplc="0419001B" w:tentative="1">
      <w:start w:val="1"/>
      <w:numFmt w:val="bullet"/>
      <w:lvlText w:val=""/>
      <w:lvlJc w:val="left"/>
      <w:pPr>
        <w:tabs>
          <w:tab w:val="num" w:pos="5090"/>
        </w:tabs>
        <w:ind w:left="5090" w:hanging="360"/>
      </w:pPr>
      <w:rPr>
        <w:rFonts w:ascii="Wingdings" w:hAnsi="Wingdings" w:hint="default"/>
      </w:rPr>
    </w:lvl>
    <w:lvl w:ilvl="6" w:tplc="0419000F" w:tentative="1">
      <w:start w:val="1"/>
      <w:numFmt w:val="bullet"/>
      <w:lvlText w:val=""/>
      <w:lvlJc w:val="left"/>
      <w:pPr>
        <w:tabs>
          <w:tab w:val="num" w:pos="5810"/>
        </w:tabs>
        <w:ind w:left="5810" w:hanging="360"/>
      </w:pPr>
      <w:rPr>
        <w:rFonts w:ascii="Symbol" w:hAnsi="Symbol" w:hint="default"/>
      </w:rPr>
    </w:lvl>
    <w:lvl w:ilvl="7" w:tplc="04190019" w:tentative="1">
      <w:start w:val="1"/>
      <w:numFmt w:val="bullet"/>
      <w:lvlText w:val="o"/>
      <w:lvlJc w:val="left"/>
      <w:pPr>
        <w:tabs>
          <w:tab w:val="num" w:pos="6530"/>
        </w:tabs>
        <w:ind w:left="6530" w:hanging="360"/>
      </w:pPr>
      <w:rPr>
        <w:rFonts w:ascii="Courier New" w:hAnsi="Courier New" w:cs="Courier New" w:hint="default"/>
      </w:rPr>
    </w:lvl>
    <w:lvl w:ilvl="8" w:tplc="0419001B" w:tentative="1">
      <w:start w:val="1"/>
      <w:numFmt w:val="bullet"/>
      <w:lvlText w:val=""/>
      <w:lvlJc w:val="left"/>
      <w:pPr>
        <w:tabs>
          <w:tab w:val="num" w:pos="7250"/>
        </w:tabs>
        <w:ind w:left="7250" w:hanging="360"/>
      </w:pPr>
      <w:rPr>
        <w:rFonts w:ascii="Wingdings" w:hAnsi="Wingdings" w:hint="default"/>
      </w:rPr>
    </w:lvl>
  </w:abstractNum>
  <w:abstractNum w:abstractNumId="34" w15:restartNumberingAfterBreak="0">
    <w:nsid w:val="425C0CD3"/>
    <w:multiLevelType w:val="hybridMultilevel"/>
    <w:tmpl w:val="5DD07C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2C96DFA"/>
    <w:multiLevelType w:val="multilevel"/>
    <w:tmpl w:val="277ACEBA"/>
    <w:lvl w:ilvl="0">
      <w:start w:val="1"/>
      <w:numFmt w:val="decimal"/>
      <w:pStyle w:val="10"/>
      <w:lvlText w:val="РАЗДЕЛ %1."/>
      <w:lvlJc w:val="left"/>
      <w:pPr>
        <w:ind w:left="360" w:hanging="360"/>
      </w:pPr>
      <w:rPr>
        <w:rFonts w:hint="default"/>
      </w:rPr>
    </w:lvl>
    <w:lvl w:ilvl="1">
      <w:start w:val="1"/>
      <w:numFmt w:val="decimal"/>
      <w:lvlRestart w:val="0"/>
      <w:pStyle w:val="2"/>
      <w:lvlText w:val=" %2.2"/>
      <w:lvlJc w:val="left"/>
      <w:pPr>
        <w:ind w:left="432" w:hanging="432"/>
      </w:pPr>
      <w:rPr>
        <w:rFonts w:hint="default"/>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pStyle w:val="30"/>
      <w:lvlText w:val="%1.%2.%3."/>
      <w:lvlJc w:val="left"/>
      <w:pPr>
        <w:ind w:left="1214" w:hanging="504"/>
      </w:pPr>
      <w:rPr>
        <w:rFonts w:hint="default"/>
        <w:b/>
      </w:rPr>
    </w:lvl>
    <w:lvl w:ilvl="3">
      <w:start w:val="1"/>
      <w:numFmt w:val="russianLower"/>
      <w:pStyle w:val="40"/>
      <w:lvlText w:val="%1.%2.%3.1."/>
      <w:lvlJc w:val="left"/>
      <w:pPr>
        <w:ind w:left="1728" w:hanging="648"/>
      </w:pPr>
      <w:rPr>
        <w:rFonts w:ascii="Times New Roman" w:hAnsi="Times New Roman" w:hint="default"/>
        <w:b/>
        <w:bCs/>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7" w15:restartNumberingAfterBreak="0">
    <w:nsid w:val="49382695"/>
    <w:multiLevelType w:val="hybridMultilevel"/>
    <w:tmpl w:val="18A497D4"/>
    <w:lvl w:ilvl="0" w:tplc="24AEA242">
      <w:start w:val="1"/>
      <w:numFmt w:val="bullet"/>
      <w:pStyle w:val="a7"/>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94634E1"/>
    <w:multiLevelType w:val="multilevel"/>
    <w:tmpl w:val="29AE71F0"/>
    <w:styleLink w:val="31"/>
    <w:lvl w:ilvl="0">
      <w:start w:val="2"/>
      <w:numFmt w:val="decimal"/>
      <w:pStyle w:val="113"/>
      <w:lvlText w:val="%1"/>
      <w:lvlJc w:val="left"/>
      <w:pPr>
        <w:tabs>
          <w:tab w:val="num" w:pos="360"/>
        </w:tabs>
        <w:ind w:left="360" w:hanging="360"/>
      </w:pPr>
      <w:rPr>
        <w:rFonts w:hint="default"/>
      </w:rPr>
    </w:lvl>
    <w:lvl w:ilvl="1">
      <w:start w:val="1"/>
      <w:numFmt w:val="decimal"/>
      <w:lvlText w:val="4. %2"/>
      <w:lvlJc w:val="left"/>
      <w:pPr>
        <w:tabs>
          <w:tab w:val="num" w:pos="1236"/>
        </w:tabs>
        <w:ind w:left="1267" w:hanging="415"/>
      </w:pPr>
      <w:rPr>
        <w:rFonts w:hint="default"/>
        <w:b w:val="0"/>
      </w:rPr>
    </w:lvl>
    <w:lvl w:ilvl="2">
      <w:start w:val="1"/>
      <w:numFmt w:val="decimal"/>
      <w:lvlText w:val="%1.%2.%3"/>
      <w:lvlJc w:val="left"/>
      <w:pPr>
        <w:tabs>
          <w:tab w:val="num" w:pos="3272"/>
        </w:tabs>
        <w:ind w:left="3272" w:hanging="720"/>
      </w:pPr>
      <w:rPr>
        <w:rFonts w:hint="default"/>
      </w:rPr>
    </w:lvl>
    <w:lvl w:ilvl="3">
      <w:start w:val="1"/>
      <w:numFmt w:val="decimal"/>
      <w:lvlText w:val="%1.%2.%3.%4"/>
      <w:lvlJc w:val="left"/>
      <w:pPr>
        <w:tabs>
          <w:tab w:val="num" w:pos="4548"/>
        </w:tabs>
        <w:ind w:left="4548" w:hanging="720"/>
      </w:pPr>
      <w:rPr>
        <w:rFonts w:hint="default"/>
      </w:rPr>
    </w:lvl>
    <w:lvl w:ilvl="4">
      <w:start w:val="1"/>
      <w:numFmt w:val="decimal"/>
      <w:lvlText w:val="%1.%2.%3.%4.%5"/>
      <w:lvlJc w:val="left"/>
      <w:pPr>
        <w:tabs>
          <w:tab w:val="num" w:pos="6184"/>
        </w:tabs>
        <w:ind w:left="6184" w:hanging="1080"/>
      </w:pPr>
      <w:rPr>
        <w:rFonts w:hint="default"/>
      </w:rPr>
    </w:lvl>
    <w:lvl w:ilvl="5">
      <w:start w:val="1"/>
      <w:numFmt w:val="decimal"/>
      <w:lvlText w:val="%1.%2.%3.%4.%5.%6"/>
      <w:lvlJc w:val="left"/>
      <w:pPr>
        <w:tabs>
          <w:tab w:val="num" w:pos="7460"/>
        </w:tabs>
        <w:ind w:left="7460" w:hanging="1080"/>
      </w:pPr>
      <w:rPr>
        <w:rFonts w:hint="default"/>
      </w:rPr>
    </w:lvl>
    <w:lvl w:ilvl="6">
      <w:start w:val="1"/>
      <w:numFmt w:val="decimal"/>
      <w:lvlText w:val="%1.%2.%3.%4.%5.%6.%7"/>
      <w:lvlJc w:val="left"/>
      <w:pPr>
        <w:tabs>
          <w:tab w:val="num" w:pos="9096"/>
        </w:tabs>
        <w:ind w:left="9096" w:hanging="1440"/>
      </w:pPr>
      <w:rPr>
        <w:rFonts w:hint="default"/>
      </w:rPr>
    </w:lvl>
    <w:lvl w:ilvl="7">
      <w:start w:val="1"/>
      <w:numFmt w:val="decimal"/>
      <w:lvlText w:val="%1.%2.%3.%4.%5.%6.%7.%8"/>
      <w:lvlJc w:val="left"/>
      <w:pPr>
        <w:tabs>
          <w:tab w:val="num" w:pos="10372"/>
        </w:tabs>
        <w:ind w:left="10372" w:hanging="1440"/>
      </w:pPr>
      <w:rPr>
        <w:rFonts w:hint="default"/>
      </w:rPr>
    </w:lvl>
    <w:lvl w:ilvl="8">
      <w:start w:val="1"/>
      <w:numFmt w:val="decimal"/>
      <w:lvlText w:val="%1.%2.%3.%4.%5.%6.%7.%8.%9"/>
      <w:lvlJc w:val="left"/>
      <w:pPr>
        <w:tabs>
          <w:tab w:val="num" w:pos="12008"/>
        </w:tabs>
        <w:ind w:left="12008" w:hanging="1800"/>
      </w:pPr>
      <w:rPr>
        <w:rFonts w:hint="default"/>
      </w:rPr>
    </w:lvl>
  </w:abstractNum>
  <w:abstractNum w:abstractNumId="39" w15:restartNumberingAfterBreak="0">
    <w:nsid w:val="49673BF4"/>
    <w:multiLevelType w:val="hybridMultilevel"/>
    <w:tmpl w:val="81D42D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15:restartNumberingAfterBreak="0">
    <w:nsid w:val="4A2F353E"/>
    <w:multiLevelType w:val="hybridMultilevel"/>
    <w:tmpl w:val="F72AC2F6"/>
    <w:lvl w:ilvl="0" w:tplc="DA347CEA">
      <w:start w:val="1"/>
      <w:numFmt w:val="decimal"/>
      <w:pStyle w:val="S0"/>
      <w:lvlText w:val="Рисунок %1"/>
      <w:lvlJc w:val="left"/>
      <w:pPr>
        <w:tabs>
          <w:tab w:val="num" w:pos="360"/>
        </w:tabs>
        <w:ind w:left="360" w:hanging="360"/>
      </w:pPr>
      <w:rPr>
        <w:rFonts w:hint="default"/>
        <w:color w:val="auto"/>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41"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50441509"/>
    <w:multiLevelType w:val="hybridMultilevel"/>
    <w:tmpl w:val="1682BEEA"/>
    <w:lvl w:ilvl="0" w:tplc="9880054C">
      <w:start w:val="1"/>
      <w:numFmt w:val="bullet"/>
      <w:pStyle w:val="a8"/>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15:restartNumberingAfterBreak="0">
    <w:nsid w:val="508C5B6A"/>
    <w:multiLevelType w:val="hybridMultilevel"/>
    <w:tmpl w:val="7C5C78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51B128C0"/>
    <w:multiLevelType w:val="multilevel"/>
    <w:tmpl w:val="04190025"/>
    <w:styleLink w:val="5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5" w15:restartNumberingAfterBreak="0">
    <w:nsid w:val="525D050C"/>
    <w:multiLevelType w:val="hybridMultilevel"/>
    <w:tmpl w:val="AC76BA1A"/>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538675B7"/>
    <w:multiLevelType w:val="hybridMultilevel"/>
    <w:tmpl w:val="1E38BE60"/>
    <w:lvl w:ilvl="0" w:tplc="1206D6B0">
      <w:start w:val="1"/>
      <w:numFmt w:val="decimal"/>
      <w:pStyle w:val="12"/>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3"/>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8" w15:restartNumberingAfterBreak="0">
    <w:nsid w:val="5EA94484"/>
    <w:multiLevelType w:val="singleLevel"/>
    <w:tmpl w:val="3D207538"/>
    <w:styleLink w:val="32"/>
    <w:lvl w:ilvl="0">
      <w:start w:val="1"/>
      <w:numFmt w:val="bullet"/>
      <w:pStyle w:val="a9"/>
      <w:lvlText w:val="-"/>
      <w:lvlJc w:val="left"/>
      <w:pPr>
        <w:tabs>
          <w:tab w:val="num" w:pos="1077"/>
        </w:tabs>
        <w:ind w:left="1077" w:hanging="368"/>
      </w:pPr>
      <w:rPr>
        <w:rFonts w:ascii="Times New Roman" w:hAnsi="Times New Roman" w:hint="default"/>
        <w:b/>
        <w:i w:val="0"/>
        <w:sz w:val="24"/>
      </w:rPr>
    </w:lvl>
  </w:abstractNum>
  <w:abstractNum w:abstractNumId="49"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50" w15:restartNumberingAfterBreak="0">
    <w:nsid w:val="66D26412"/>
    <w:multiLevelType w:val="hybridMultilevel"/>
    <w:tmpl w:val="D4B6D334"/>
    <w:styleLink w:val="6"/>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51"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2" w15:restartNumberingAfterBreak="0">
    <w:nsid w:val="690520CD"/>
    <w:multiLevelType w:val="hybridMultilevel"/>
    <w:tmpl w:val="4648C2F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69C90727"/>
    <w:multiLevelType w:val="multilevel"/>
    <w:tmpl w:val="F2309E50"/>
    <w:styleLink w:val="111111"/>
    <w:lvl w:ilvl="0">
      <w:start w:val="1"/>
      <w:numFmt w:val="bullet"/>
      <w:pStyle w:val="14"/>
      <w:suff w:val="space"/>
      <w:lvlText w:val=""/>
      <w:lvlJc w:val="left"/>
      <w:pPr>
        <w:ind w:left="426" w:firstLine="0"/>
      </w:pPr>
      <w:rPr>
        <w:rFonts w:ascii="Wingdings" w:hAnsi="Wingdings" w:hint="default"/>
      </w:rPr>
    </w:lvl>
    <w:lvl w:ilvl="1">
      <w:start w:val="1"/>
      <w:numFmt w:val="bullet"/>
      <w:pStyle w:val="20"/>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4"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5" w15:restartNumberingAfterBreak="0">
    <w:nsid w:val="741232A6"/>
    <w:multiLevelType w:val="multilevel"/>
    <w:tmpl w:val="0E1A4B4C"/>
    <w:styleLink w:val="114"/>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56"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C801EDC"/>
    <w:multiLevelType w:val="hybridMultilevel"/>
    <w:tmpl w:val="289AEF28"/>
    <w:lvl w:ilvl="0" w:tplc="A5F4F72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8" w15:restartNumberingAfterBreak="0">
    <w:nsid w:val="7E777211"/>
    <w:multiLevelType w:val="hybridMultilevel"/>
    <w:tmpl w:val="68FE4B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16cid:durableId="904069607">
    <w:abstractNumId w:val="20"/>
  </w:num>
  <w:num w:numId="2" w16cid:durableId="262957450">
    <w:abstractNumId w:val="20"/>
  </w:num>
  <w:num w:numId="3" w16cid:durableId="2045056589">
    <w:abstractNumId w:val="2"/>
  </w:num>
  <w:num w:numId="4" w16cid:durableId="635256404">
    <w:abstractNumId w:val="4"/>
  </w:num>
  <w:num w:numId="5" w16cid:durableId="1211923331">
    <w:abstractNumId w:val="23"/>
  </w:num>
  <w:num w:numId="6" w16cid:durableId="463282052">
    <w:abstractNumId w:val="36"/>
  </w:num>
  <w:num w:numId="7" w16cid:durableId="2101094377">
    <w:abstractNumId w:val="54"/>
  </w:num>
  <w:num w:numId="8" w16cid:durableId="177694853">
    <w:abstractNumId w:val="55"/>
  </w:num>
  <w:num w:numId="9" w16cid:durableId="1702896068">
    <w:abstractNumId w:val="49"/>
  </w:num>
  <w:num w:numId="10" w16cid:durableId="650405593">
    <w:abstractNumId w:val="56"/>
  </w:num>
  <w:num w:numId="11" w16cid:durableId="1589383828">
    <w:abstractNumId w:val="35"/>
  </w:num>
  <w:num w:numId="12" w16cid:durableId="630593221">
    <w:abstractNumId w:val="44"/>
  </w:num>
  <w:num w:numId="13" w16cid:durableId="729227733">
    <w:abstractNumId w:val="26"/>
  </w:num>
  <w:num w:numId="14" w16cid:durableId="827474599">
    <w:abstractNumId w:val="53"/>
  </w:num>
  <w:num w:numId="15" w16cid:durableId="1302035898">
    <w:abstractNumId w:val="32"/>
  </w:num>
  <w:num w:numId="16" w16cid:durableId="1995834569">
    <w:abstractNumId w:val="38"/>
  </w:num>
  <w:num w:numId="17" w16cid:durableId="647786716">
    <w:abstractNumId w:val="6"/>
  </w:num>
  <w:num w:numId="18" w16cid:durableId="872232233">
    <w:abstractNumId w:val="29"/>
  </w:num>
  <w:num w:numId="19" w16cid:durableId="2122333731">
    <w:abstractNumId w:val="48"/>
  </w:num>
  <w:num w:numId="20" w16cid:durableId="587469911">
    <w:abstractNumId w:val="12"/>
  </w:num>
  <w:num w:numId="21" w16cid:durableId="2095004569">
    <w:abstractNumId w:val="1"/>
  </w:num>
  <w:num w:numId="22" w16cid:durableId="1563253549">
    <w:abstractNumId w:val="46"/>
  </w:num>
  <w:num w:numId="23" w16cid:durableId="1881747801">
    <w:abstractNumId w:val="0"/>
  </w:num>
  <w:num w:numId="24" w16cid:durableId="1059548665">
    <w:abstractNumId w:val="28"/>
  </w:num>
  <w:num w:numId="25" w16cid:durableId="1469057141">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48097381">
    <w:abstractNumId w:val="9"/>
  </w:num>
  <w:num w:numId="27" w16cid:durableId="1682200317">
    <w:abstractNumId w:val="19"/>
  </w:num>
  <w:num w:numId="28" w16cid:durableId="1520850033">
    <w:abstractNumId w:val="50"/>
  </w:num>
  <w:num w:numId="29" w16cid:durableId="501356891">
    <w:abstractNumId w:val="3"/>
  </w:num>
  <w:num w:numId="30" w16cid:durableId="319387686">
    <w:abstractNumId w:val="25"/>
  </w:num>
  <w:num w:numId="31" w16cid:durableId="541790183">
    <w:abstractNumId w:val="21"/>
  </w:num>
  <w:num w:numId="32" w16cid:durableId="715664536">
    <w:abstractNumId w:val="7"/>
  </w:num>
  <w:num w:numId="33" w16cid:durableId="313485799">
    <w:abstractNumId w:val="17"/>
  </w:num>
  <w:num w:numId="34" w16cid:durableId="1253926646">
    <w:abstractNumId w:val="37"/>
  </w:num>
  <w:num w:numId="35" w16cid:durableId="402876980">
    <w:abstractNumId w:val="5"/>
  </w:num>
  <w:num w:numId="36" w16cid:durableId="1677656709">
    <w:abstractNumId w:val="47"/>
  </w:num>
  <w:num w:numId="37" w16cid:durableId="1320381734">
    <w:abstractNumId w:val="41"/>
  </w:num>
  <w:num w:numId="38" w16cid:durableId="1980768463">
    <w:abstractNumId w:val="11"/>
  </w:num>
  <w:num w:numId="39" w16cid:durableId="385448848">
    <w:abstractNumId w:val="24"/>
  </w:num>
  <w:num w:numId="40" w16cid:durableId="294607436">
    <w:abstractNumId w:val="33"/>
  </w:num>
  <w:num w:numId="41" w16cid:durableId="393164583">
    <w:abstractNumId w:val="22"/>
  </w:num>
  <w:num w:numId="42" w16cid:durableId="941647934">
    <w:abstractNumId w:val="31"/>
  </w:num>
  <w:num w:numId="43" w16cid:durableId="1314526037">
    <w:abstractNumId w:val="59"/>
  </w:num>
  <w:num w:numId="44" w16cid:durableId="695619817">
    <w:abstractNumId w:val="40"/>
  </w:num>
  <w:num w:numId="45" w16cid:durableId="2019964683">
    <w:abstractNumId w:val="13"/>
  </w:num>
  <w:num w:numId="46" w16cid:durableId="980384872">
    <w:abstractNumId w:val="8"/>
  </w:num>
  <w:num w:numId="47" w16cid:durableId="788008455">
    <w:abstractNumId w:val="51"/>
  </w:num>
  <w:num w:numId="48" w16cid:durableId="1370106901">
    <w:abstractNumId w:val="18"/>
  </w:num>
  <w:num w:numId="49" w16cid:durableId="586305400">
    <w:abstractNumId w:val="57"/>
  </w:num>
  <w:num w:numId="50" w16cid:durableId="475532727">
    <w:abstractNumId w:val="27"/>
  </w:num>
  <w:num w:numId="51" w16cid:durableId="49310996">
    <w:abstractNumId w:val="15"/>
  </w:num>
  <w:num w:numId="52" w16cid:durableId="1857228950">
    <w:abstractNumId w:val="39"/>
  </w:num>
  <w:num w:numId="53" w16cid:durableId="2057661967">
    <w:abstractNumId w:val="45"/>
  </w:num>
  <w:num w:numId="54" w16cid:durableId="1181973952">
    <w:abstractNumId w:val="30"/>
  </w:num>
  <w:num w:numId="55" w16cid:durableId="550389263">
    <w:abstractNumId w:val="43"/>
  </w:num>
  <w:num w:numId="56" w16cid:durableId="487482013">
    <w:abstractNumId w:val="52"/>
  </w:num>
  <w:num w:numId="57" w16cid:durableId="1987927666">
    <w:abstractNumId w:val="16"/>
  </w:num>
  <w:num w:numId="58" w16cid:durableId="581253983">
    <w:abstractNumId w:val="10"/>
  </w:num>
  <w:num w:numId="59" w16cid:durableId="64493821">
    <w:abstractNumId w:val="58"/>
  </w:num>
  <w:num w:numId="60" w16cid:durableId="1220438148">
    <w:abstractNumId w:val="34"/>
  </w:num>
  <w:num w:numId="61" w16cid:durableId="349110796">
    <w:abstractNumId w:val="1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proofState w:spelling="clean" w:grammar="clean"/>
  <w:attachedTemplate r:id="rId1"/>
  <w:defaultTabStop w:val="709"/>
  <w:characterSpacingControl w:val="doNotCompress"/>
  <w:hdrShapeDefaults>
    <o:shapedefaults v:ext="edit" spidmax="2050"/>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2B5"/>
    <w:rsid w:val="00001917"/>
    <w:rsid w:val="00003259"/>
    <w:rsid w:val="00004322"/>
    <w:rsid w:val="00004364"/>
    <w:rsid w:val="00004602"/>
    <w:rsid w:val="000050CD"/>
    <w:rsid w:val="00006319"/>
    <w:rsid w:val="0000793B"/>
    <w:rsid w:val="00007AA0"/>
    <w:rsid w:val="0001092B"/>
    <w:rsid w:val="00012377"/>
    <w:rsid w:val="00012CD3"/>
    <w:rsid w:val="00014907"/>
    <w:rsid w:val="0001524B"/>
    <w:rsid w:val="000155D0"/>
    <w:rsid w:val="00017298"/>
    <w:rsid w:val="00017F58"/>
    <w:rsid w:val="00022897"/>
    <w:rsid w:val="00024286"/>
    <w:rsid w:val="00027D60"/>
    <w:rsid w:val="00027E3D"/>
    <w:rsid w:val="0003069F"/>
    <w:rsid w:val="000321E5"/>
    <w:rsid w:val="00032A9F"/>
    <w:rsid w:val="00033376"/>
    <w:rsid w:val="00037702"/>
    <w:rsid w:val="0004012C"/>
    <w:rsid w:val="00040316"/>
    <w:rsid w:val="00041665"/>
    <w:rsid w:val="00041B00"/>
    <w:rsid w:val="00043E17"/>
    <w:rsid w:val="00047D43"/>
    <w:rsid w:val="00047E74"/>
    <w:rsid w:val="0005020F"/>
    <w:rsid w:val="0005367F"/>
    <w:rsid w:val="0005511B"/>
    <w:rsid w:val="00057555"/>
    <w:rsid w:val="00057A79"/>
    <w:rsid w:val="00060614"/>
    <w:rsid w:val="0006360A"/>
    <w:rsid w:val="00065E80"/>
    <w:rsid w:val="00066A0E"/>
    <w:rsid w:val="00066C61"/>
    <w:rsid w:val="0007291E"/>
    <w:rsid w:val="00072BDE"/>
    <w:rsid w:val="000739E0"/>
    <w:rsid w:val="000752E2"/>
    <w:rsid w:val="00080922"/>
    <w:rsid w:val="00081904"/>
    <w:rsid w:val="0008312D"/>
    <w:rsid w:val="00083C88"/>
    <w:rsid w:val="00086413"/>
    <w:rsid w:val="00087776"/>
    <w:rsid w:val="0009196A"/>
    <w:rsid w:val="00092B82"/>
    <w:rsid w:val="00093AB8"/>
    <w:rsid w:val="00093E69"/>
    <w:rsid w:val="00095013"/>
    <w:rsid w:val="0009521D"/>
    <w:rsid w:val="00095EA7"/>
    <w:rsid w:val="0009688A"/>
    <w:rsid w:val="00096A3D"/>
    <w:rsid w:val="00096DD0"/>
    <w:rsid w:val="00096E25"/>
    <w:rsid w:val="000978D3"/>
    <w:rsid w:val="000A0198"/>
    <w:rsid w:val="000A0850"/>
    <w:rsid w:val="000A15D7"/>
    <w:rsid w:val="000A1A17"/>
    <w:rsid w:val="000A2441"/>
    <w:rsid w:val="000A4048"/>
    <w:rsid w:val="000A501C"/>
    <w:rsid w:val="000A5236"/>
    <w:rsid w:val="000A7F33"/>
    <w:rsid w:val="000B0557"/>
    <w:rsid w:val="000B0DD2"/>
    <w:rsid w:val="000B298F"/>
    <w:rsid w:val="000B2CE8"/>
    <w:rsid w:val="000B31C5"/>
    <w:rsid w:val="000B6DD7"/>
    <w:rsid w:val="000B7661"/>
    <w:rsid w:val="000B7DC3"/>
    <w:rsid w:val="000C1F15"/>
    <w:rsid w:val="000C743E"/>
    <w:rsid w:val="000C7455"/>
    <w:rsid w:val="000D0207"/>
    <w:rsid w:val="000D0311"/>
    <w:rsid w:val="000D04C3"/>
    <w:rsid w:val="000D0B91"/>
    <w:rsid w:val="000D1173"/>
    <w:rsid w:val="000D571B"/>
    <w:rsid w:val="000D6C92"/>
    <w:rsid w:val="000D7DB9"/>
    <w:rsid w:val="000E0403"/>
    <w:rsid w:val="000E086F"/>
    <w:rsid w:val="000E17DE"/>
    <w:rsid w:val="000E1CEE"/>
    <w:rsid w:val="000E4515"/>
    <w:rsid w:val="000E474C"/>
    <w:rsid w:val="000E4CA4"/>
    <w:rsid w:val="000E6385"/>
    <w:rsid w:val="000E7045"/>
    <w:rsid w:val="000E72FB"/>
    <w:rsid w:val="000E76B3"/>
    <w:rsid w:val="000F035B"/>
    <w:rsid w:val="000F12D7"/>
    <w:rsid w:val="000F29FF"/>
    <w:rsid w:val="000F2CB8"/>
    <w:rsid w:val="000F4C69"/>
    <w:rsid w:val="000F6818"/>
    <w:rsid w:val="00100EFE"/>
    <w:rsid w:val="001020FA"/>
    <w:rsid w:val="00102333"/>
    <w:rsid w:val="0010514C"/>
    <w:rsid w:val="00106344"/>
    <w:rsid w:val="00106538"/>
    <w:rsid w:val="001072B4"/>
    <w:rsid w:val="00107494"/>
    <w:rsid w:val="00111733"/>
    <w:rsid w:val="00115A25"/>
    <w:rsid w:val="00115F8C"/>
    <w:rsid w:val="0011669D"/>
    <w:rsid w:val="00116FEA"/>
    <w:rsid w:val="0011765D"/>
    <w:rsid w:val="001219ED"/>
    <w:rsid w:val="0012539E"/>
    <w:rsid w:val="0012627E"/>
    <w:rsid w:val="00126CDC"/>
    <w:rsid w:val="00127B32"/>
    <w:rsid w:val="00131EE2"/>
    <w:rsid w:val="001320A4"/>
    <w:rsid w:val="001339C9"/>
    <w:rsid w:val="00135335"/>
    <w:rsid w:val="00135566"/>
    <w:rsid w:val="001358F4"/>
    <w:rsid w:val="00135DA8"/>
    <w:rsid w:val="00136E94"/>
    <w:rsid w:val="0013790B"/>
    <w:rsid w:val="00137C2C"/>
    <w:rsid w:val="00140374"/>
    <w:rsid w:val="0014198C"/>
    <w:rsid w:val="00141D3F"/>
    <w:rsid w:val="001425D5"/>
    <w:rsid w:val="0014474D"/>
    <w:rsid w:val="00144A54"/>
    <w:rsid w:val="001461E7"/>
    <w:rsid w:val="00146CDE"/>
    <w:rsid w:val="001472A9"/>
    <w:rsid w:val="001513E6"/>
    <w:rsid w:val="00153ABC"/>
    <w:rsid w:val="00153EA7"/>
    <w:rsid w:val="0015655D"/>
    <w:rsid w:val="001565D0"/>
    <w:rsid w:val="001566B6"/>
    <w:rsid w:val="00156F29"/>
    <w:rsid w:val="001573F7"/>
    <w:rsid w:val="00157CB8"/>
    <w:rsid w:val="0016006B"/>
    <w:rsid w:val="00161879"/>
    <w:rsid w:val="00165D29"/>
    <w:rsid w:val="00171C2C"/>
    <w:rsid w:val="00173B88"/>
    <w:rsid w:val="00174C6F"/>
    <w:rsid w:val="00175F4A"/>
    <w:rsid w:val="00177666"/>
    <w:rsid w:val="001776C4"/>
    <w:rsid w:val="001777B0"/>
    <w:rsid w:val="001779A7"/>
    <w:rsid w:val="00177D6A"/>
    <w:rsid w:val="00181628"/>
    <w:rsid w:val="00181DC3"/>
    <w:rsid w:val="001827F2"/>
    <w:rsid w:val="00183970"/>
    <w:rsid w:val="001839FD"/>
    <w:rsid w:val="00186700"/>
    <w:rsid w:val="00186DD8"/>
    <w:rsid w:val="00187496"/>
    <w:rsid w:val="001905CD"/>
    <w:rsid w:val="00191194"/>
    <w:rsid w:val="001912CE"/>
    <w:rsid w:val="00191C8E"/>
    <w:rsid w:val="0019390D"/>
    <w:rsid w:val="00193BC2"/>
    <w:rsid w:val="00193EDD"/>
    <w:rsid w:val="0019579F"/>
    <w:rsid w:val="00196868"/>
    <w:rsid w:val="00196EC3"/>
    <w:rsid w:val="001A1BE6"/>
    <w:rsid w:val="001A23FE"/>
    <w:rsid w:val="001A46EF"/>
    <w:rsid w:val="001A5931"/>
    <w:rsid w:val="001A62C4"/>
    <w:rsid w:val="001B018B"/>
    <w:rsid w:val="001B0226"/>
    <w:rsid w:val="001B2D47"/>
    <w:rsid w:val="001B45BF"/>
    <w:rsid w:val="001B4ABF"/>
    <w:rsid w:val="001B5153"/>
    <w:rsid w:val="001B51FB"/>
    <w:rsid w:val="001B7229"/>
    <w:rsid w:val="001B7D10"/>
    <w:rsid w:val="001C0930"/>
    <w:rsid w:val="001C14D8"/>
    <w:rsid w:val="001C6289"/>
    <w:rsid w:val="001C79C1"/>
    <w:rsid w:val="001D2D94"/>
    <w:rsid w:val="001D2DFB"/>
    <w:rsid w:val="001D31BB"/>
    <w:rsid w:val="001D3731"/>
    <w:rsid w:val="001D3785"/>
    <w:rsid w:val="001D41AB"/>
    <w:rsid w:val="001D4846"/>
    <w:rsid w:val="001D4E4B"/>
    <w:rsid w:val="001D5533"/>
    <w:rsid w:val="001D5DA9"/>
    <w:rsid w:val="001E064A"/>
    <w:rsid w:val="001E3DDB"/>
    <w:rsid w:val="001E472B"/>
    <w:rsid w:val="001E5E3E"/>
    <w:rsid w:val="001E6256"/>
    <w:rsid w:val="001E68DA"/>
    <w:rsid w:val="001E7160"/>
    <w:rsid w:val="001E79B0"/>
    <w:rsid w:val="001F26FF"/>
    <w:rsid w:val="001F2DCC"/>
    <w:rsid w:val="001F2F40"/>
    <w:rsid w:val="001F4316"/>
    <w:rsid w:val="001F5ABC"/>
    <w:rsid w:val="001F608B"/>
    <w:rsid w:val="001F6F98"/>
    <w:rsid w:val="00202520"/>
    <w:rsid w:val="002048A3"/>
    <w:rsid w:val="00204C8F"/>
    <w:rsid w:val="00205FE7"/>
    <w:rsid w:val="00210C5E"/>
    <w:rsid w:val="0021373F"/>
    <w:rsid w:val="00213F0C"/>
    <w:rsid w:val="00215D17"/>
    <w:rsid w:val="0021734C"/>
    <w:rsid w:val="0021763C"/>
    <w:rsid w:val="00217B3A"/>
    <w:rsid w:val="00220114"/>
    <w:rsid w:val="00220289"/>
    <w:rsid w:val="002202BB"/>
    <w:rsid w:val="00222C0F"/>
    <w:rsid w:val="00222DA2"/>
    <w:rsid w:val="002277C6"/>
    <w:rsid w:val="002305D2"/>
    <w:rsid w:val="002321AB"/>
    <w:rsid w:val="00232CA6"/>
    <w:rsid w:val="00233013"/>
    <w:rsid w:val="002338BD"/>
    <w:rsid w:val="0023437C"/>
    <w:rsid w:val="002347B5"/>
    <w:rsid w:val="00234EC0"/>
    <w:rsid w:val="00235260"/>
    <w:rsid w:val="00235954"/>
    <w:rsid w:val="00236FE4"/>
    <w:rsid w:val="00237320"/>
    <w:rsid w:val="00237538"/>
    <w:rsid w:val="00237606"/>
    <w:rsid w:val="0023762C"/>
    <w:rsid w:val="00240532"/>
    <w:rsid w:val="00241724"/>
    <w:rsid w:val="00243611"/>
    <w:rsid w:val="002442CD"/>
    <w:rsid w:val="00244B4C"/>
    <w:rsid w:val="002451A6"/>
    <w:rsid w:val="00245E30"/>
    <w:rsid w:val="0024766B"/>
    <w:rsid w:val="00247F90"/>
    <w:rsid w:val="00251663"/>
    <w:rsid w:val="002531B5"/>
    <w:rsid w:val="0025393E"/>
    <w:rsid w:val="0025395F"/>
    <w:rsid w:val="00257B0B"/>
    <w:rsid w:val="00265146"/>
    <w:rsid w:val="00265209"/>
    <w:rsid w:val="00267092"/>
    <w:rsid w:val="0026730B"/>
    <w:rsid w:val="00272BBB"/>
    <w:rsid w:val="00273A0C"/>
    <w:rsid w:val="002753E8"/>
    <w:rsid w:val="00276678"/>
    <w:rsid w:val="002774B2"/>
    <w:rsid w:val="00277791"/>
    <w:rsid w:val="00280948"/>
    <w:rsid w:val="00281C20"/>
    <w:rsid w:val="00283AFE"/>
    <w:rsid w:val="00283B01"/>
    <w:rsid w:val="00283C29"/>
    <w:rsid w:val="002851EB"/>
    <w:rsid w:val="00285A88"/>
    <w:rsid w:val="00286922"/>
    <w:rsid w:val="00286F32"/>
    <w:rsid w:val="00287083"/>
    <w:rsid w:val="00287FE9"/>
    <w:rsid w:val="0029057A"/>
    <w:rsid w:val="00291DCC"/>
    <w:rsid w:val="002920E7"/>
    <w:rsid w:val="002927B0"/>
    <w:rsid w:val="00292B33"/>
    <w:rsid w:val="00295380"/>
    <w:rsid w:val="0029593F"/>
    <w:rsid w:val="00295AEC"/>
    <w:rsid w:val="002974B5"/>
    <w:rsid w:val="002977D6"/>
    <w:rsid w:val="00297F0B"/>
    <w:rsid w:val="002A02B1"/>
    <w:rsid w:val="002A0ABC"/>
    <w:rsid w:val="002A14B0"/>
    <w:rsid w:val="002A4449"/>
    <w:rsid w:val="002A4C71"/>
    <w:rsid w:val="002A62B1"/>
    <w:rsid w:val="002A7AFE"/>
    <w:rsid w:val="002B0018"/>
    <w:rsid w:val="002B1AAE"/>
    <w:rsid w:val="002B2D0A"/>
    <w:rsid w:val="002B3D6E"/>
    <w:rsid w:val="002B49F2"/>
    <w:rsid w:val="002B513D"/>
    <w:rsid w:val="002B539C"/>
    <w:rsid w:val="002B5D30"/>
    <w:rsid w:val="002B6F5C"/>
    <w:rsid w:val="002B78CE"/>
    <w:rsid w:val="002B7998"/>
    <w:rsid w:val="002C01A0"/>
    <w:rsid w:val="002C057B"/>
    <w:rsid w:val="002C2291"/>
    <w:rsid w:val="002C41C0"/>
    <w:rsid w:val="002C7926"/>
    <w:rsid w:val="002C7EDE"/>
    <w:rsid w:val="002D08AD"/>
    <w:rsid w:val="002D176A"/>
    <w:rsid w:val="002D7121"/>
    <w:rsid w:val="002D7F69"/>
    <w:rsid w:val="002E04AF"/>
    <w:rsid w:val="002E061D"/>
    <w:rsid w:val="002E6623"/>
    <w:rsid w:val="002E6DAE"/>
    <w:rsid w:val="002F0810"/>
    <w:rsid w:val="002F0832"/>
    <w:rsid w:val="002F18CC"/>
    <w:rsid w:val="002F195C"/>
    <w:rsid w:val="002F2137"/>
    <w:rsid w:val="002F3599"/>
    <w:rsid w:val="002F3F0D"/>
    <w:rsid w:val="002F59CA"/>
    <w:rsid w:val="002F6936"/>
    <w:rsid w:val="002F6CF6"/>
    <w:rsid w:val="002F7C2A"/>
    <w:rsid w:val="0030070A"/>
    <w:rsid w:val="003011D3"/>
    <w:rsid w:val="0030163C"/>
    <w:rsid w:val="003023B4"/>
    <w:rsid w:val="003026FF"/>
    <w:rsid w:val="0030334B"/>
    <w:rsid w:val="0030347F"/>
    <w:rsid w:val="0030390D"/>
    <w:rsid w:val="00303D20"/>
    <w:rsid w:val="0030476E"/>
    <w:rsid w:val="003059F1"/>
    <w:rsid w:val="00305B32"/>
    <w:rsid w:val="00305C6B"/>
    <w:rsid w:val="00310948"/>
    <w:rsid w:val="00311986"/>
    <w:rsid w:val="00311E2A"/>
    <w:rsid w:val="003123C8"/>
    <w:rsid w:val="0031551B"/>
    <w:rsid w:val="003170D3"/>
    <w:rsid w:val="00317422"/>
    <w:rsid w:val="00317B8D"/>
    <w:rsid w:val="003216C9"/>
    <w:rsid w:val="00321A33"/>
    <w:rsid w:val="003237A3"/>
    <w:rsid w:val="00325635"/>
    <w:rsid w:val="00327446"/>
    <w:rsid w:val="003327F4"/>
    <w:rsid w:val="003332A8"/>
    <w:rsid w:val="003333B8"/>
    <w:rsid w:val="00334445"/>
    <w:rsid w:val="0033469E"/>
    <w:rsid w:val="003364C6"/>
    <w:rsid w:val="00336991"/>
    <w:rsid w:val="00337DE1"/>
    <w:rsid w:val="00337E27"/>
    <w:rsid w:val="00340268"/>
    <w:rsid w:val="0034069F"/>
    <w:rsid w:val="00341CC2"/>
    <w:rsid w:val="00341DFB"/>
    <w:rsid w:val="00345116"/>
    <w:rsid w:val="003539F4"/>
    <w:rsid w:val="00354550"/>
    <w:rsid w:val="00355059"/>
    <w:rsid w:val="00355DB1"/>
    <w:rsid w:val="00360A32"/>
    <w:rsid w:val="00361611"/>
    <w:rsid w:val="00362666"/>
    <w:rsid w:val="0036311F"/>
    <w:rsid w:val="003631C6"/>
    <w:rsid w:val="00363520"/>
    <w:rsid w:val="00363EBB"/>
    <w:rsid w:val="0036406C"/>
    <w:rsid w:val="0036507E"/>
    <w:rsid w:val="00365121"/>
    <w:rsid w:val="00365DD9"/>
    <w:rsid w:val="003672E9"/>
    <w:rsid w:val="00367FAE"/>
    <w:rsid w:val="00371664"/>
    <w:rsid w:val="00371931"/>
    <w:rsid w:val="0037252C"/>
    <w:rsid w:val="00372ED8"/>
    <w:rsid w:val="00372F3C"/>
    <w:rsid w:val="0037328F"/>
    <w:rsid w:val="00373C40"/>
    <w:rsid w:val="00373FA1"/>
    <w:rsid w:val="0037521D"/>
    <w:rsid w:val="00375A17"/>
    <w:rsid w:val="003807AD"/>
    <w:rsid w:val="0038126A"/>
    <w:rsid w:val="003813A8"/>
    <w:rsid w:val="0038172B"/>
    <w:rsid w:val="003818F8"/>
    <w:rsid w:val="003839B4"/>
    <w:rsid w:val="00385027"/>
    <w:rsid w:val="00390555"/>
    <w:rsid w:val="00390D9B"/>
    <w:rsid w:val="00391301"/>
    <w:rsid w:val="003917F7"/>
    <w:rsid w:val="003918DF"/>
    <w:rsid w:val="003925A2"/>
    <w:rsid w:val="00393F06"/>
    <w:rsid w:val="00396061"/>
    <w:rsid w:val="00396A30"/>
    <w:rsid w:val="003A29C3"/>
    <w:rsid w:val="003A3F6A"/>
    <w:rsid w:val="003A500D"/>
    <w:rsid w:val="003B2301"/>
    <w:rsid w:val="003B3773"/>
    <w:rsid w:val="003B3FA8"/>
    <w:rsid w:val="003B6136"/>
    <w:rsid w:val="003C24F3"/>
    <w:rsid w:val="003C2C06"/>
    <w:rsid w:val="003C5861"/>
    <w:rsid w:val="003C6523"/>
    <w:rsid w:val="003C72EF"/>
    <w:rsid w:val="003D37D4"/>
    <w:rsid w:val="003D534F"/>
    <w:rsid w:val="003D63E3"/>
    <w:rsid w:val="003D663F"/>
    <w:rsid w:val="003D6F8C"/>
    <w:rsid w:val="003D7255"/>
    <w:rsid w:val="003D7C34"/>
    <w:rsid w:val="003E1B72"/>
    <w:rsid w:val="003E2669"/>
    <w:rsid w:val="003E32D6"/>
    <w:rsid w:val="003E33EC"/>
    <w:rsid w:val="003E48C7"/>
    <w:rsid w:val="003E611A"/>
    <w:rsid w:val="003F227E"/>
    <w:rsid w:val="003F3023"/>
    <w:rsid w:val="003F6051"/>
    <w:rsid w:val="003F6808"/>
    <w:rsid w:val="004008B5"/>
    <w:rsid w:val="004020D8"/>
    <w:rsid w:val="0040332F"/>
    <w:rsid w:val="004035BC"/>
    <w:rsid w:val="00404222"/>
    <w:rsid w:val="004053D7"/>
    <w:rsid w:val="0040667D"/>
    <w:rsid w:val="00406CCD"/>
    <w:rsid w:val="00406FBE"/>
    <w:rsid w:val="004070DD"/>
    <w:rsid w:val="00410B2A"/>
    <w:rsid w:val="00411AC6"/>
    <w:rsid w:val="00411CBF"/>
    <w:rsid w:val="00411F42"/>
    <w:rsid w:val="004126B4"/>
    <w:rsid w:val="004138FD"/>
    <w:rsid w:val="004146AC"/>
    <w:rsid w:val="00415AFE"/>
    <w:rsid w:val="00415BAA"/>
    <w:rsid w:val="004177DE"/>
    <w:rsid w:val="00417CBE"/>
    <w:rsid w:val="00420045"/>
    <w:rsid w:val="00421391"/>
    <w:rsid w:val="00421ADB"/>
    <w:rsid w:val="0042247C"/>
    <w:rsid w:val="00422F4A"/>
    <w:rsid w:val="00424BA6"/>
    <w:rsid w:val="00425DCE"/>
    <w:rsid w:val="00426FF3"/>
    <w:rsid w:val="00430D30"/>
    <w:rsid w:val="00432295"/>
    <w:rsid w:val="004355CF"/>
    <w:rsid w:val="00437C21"/>
    <w:rsid w:val="00441047"/>
    <w:rsid w:val="00441207"/>
    <w:rsid w:val="0044120A"/>
    <w:rsid w:val="00441222"/>
    <w:rsid w:val="00441E45"/>
    <w:rsid w:val="004428C7"/>
    <w:rsid w:val="00444F9B"/>
    <w:rsid w:val="00445926"/>
    <w:rsid w:val="00445BBF"/>
    <w:rsid w:val="00451AC8"/>
    <w:rsid w:val="00452533"/>
    <w:rsid w:val="00452E4B"/>
    <w:rsid w:val="0045473B"/>
    <w:rsid w:val="0045544F"/>
    <w:rsid w:val="00461C70"/>
    <w:rsid w:val="00463C6F"/>
    <w:rsid w:val="00464E8B"/>
    <w:rsid w:val="004650F9"/>
    <w:rsid w:val="0046515E"/>
    <w:rsid w:val="004657DB"/>
    <w:rsid w:val="00465E3B"/>
    <w:rsid w:val="0046679D"/>
    <w:rsid w:val="004669D0"/>
    <w:rsid w:val="0047432E"/>
    <w:rsid w:val="00474E1E"/>
    <w:rsid w:val="00477254"/>
    <w:rsid w:val="00481CC0"/>
    <w:rsid w:val="0048374D"/>
    <w:rsid w:val="004841BE"/>
    <w:rsid w:val="004842C0"/>
    <w:rsid w:val="004853CF"/>
    <w:rsid w:val="004865C0"/>
    <w:rsid w:val="004911D1"/>
    <w:rsid w:val="004926F6"/>
    <w:rsid w:val="004938C2"/>
    <w:rsid w:val="00494679"/>
    <w:rsid w:val="00494E63"/>
    <w:rsid w:val="00496AFF"/>
    <w:rsid w:val="00497357"/>
    <w:rsid w:val="0049779F"/>
    <w:rsid w:val="004A4952"/>
    <w:rsid w:val="004A55F6"/>
    <w:rsid w:val="004A64A0"/>
    <w:rsid w:val="004A7604"/>
    <w:rsid w:val="004B3177"/>
    <w:rsid w:val="004B4A34"/>
    <w:rsid w:val="004B5B82"/>
    <w:rsid w:val="004B6427"/>
    <w:rsid w:val="004B7B19"/>
    <w:rsid w:val="004C2271"/>
    <w:rsid w:val="004C57E3"/>
    <w:rsid w:val="004C72F8"/>
    <w:rsid w:val="004C79B0"/>
    <w:rsid w:val="004D0DB1"/>
    <w:rsid w:val="004D138C"/>
    <w:rsid w:val="004D248A"/>
    <w:rsid w:val="004D3E66"/>
    <w:rsid w:val="004D4866"/>
    <w:rsid w:val="004D6A04"/>
    <w:rsid w:val="004D78C0"/>
    <w:rsid w:val="004E024A"/>
    <w:rsid w:val="004E0F4E"/>
    <w:rsid w:val="004E2424"/>
    <w:rsid w:val="004E3201"/>
    <w:rsid w:val="004E6F66"/>
    <w:rsid w:val="004E6F86"/>
    <w:rsid w:val="004F12E2"/>
    <w:rsid w:val="004F14FF"/>
    <w:rsid w:val="004F1840"/>
    <w:rsid w:val="004F187C"/>
    <w:rsid w:val="004F2C49"/>
    <w:rsid w:val="004F31E9"/>
    <w:rsid w:val="004F36BA"/>
    <w:rsid w:val="005020E2"/>
    <w:rsid w:val="005021F9"/>
    <w:rsid w:val="005027DF"/>
    <w:rsid w:val="00503128"/>
    <w:rsid w:val="005034DA"/>
    <w:rsid w:val="005044B6"/>
    <w:rsid w:val="00511092"/>
    <w:rsid w:val="00511910"/>
    <w:rsid w:val="005127C0"/>
    <w:rsid w:val="00512AC1"/>
    <w:rsid w:val="0051357F"/>
    <w:rsid w:val="00517125"/>
    <w:rsid w:val="005176DF"/>
    <w:rsid w:val="00520BF4"/>
    <w:rsid w:val="00522C83"/>
    <w:rsid w:val="0052304E"/>
    <w:rsid w:val="005236BD"/>
    <w:rsid w:val="005245B9"/>
    <w:rsid w:val="00525212"/>
    <w:rsid w:val="005271A8"/>
    <w:rsid w:val="0053042D"/>
    <w:rsid w:val="00531415"/>
    <w:rsid w:val="00531E5B"/>
    <w:rsid w:val="00534212"/>
    <w:rsid w:val="00534746"/>
    <w:rsid w:val="00535080"/>
    <w:rsid w:val="005356F5"/>
    <w:rsid w:val="00535B6B"/>
    <w:rsid w:val="00536446"/>
    <w:rsid w:val="005364F9"/>
    <w:rsid w:val="00540573"/>
    <w:rsid w:val="005417CA"/>
    <w:rsid w:val="00541DB3"/>
    <w:rsid w:val="00541EBE"/>
    <w:rsid w:val="00543165"/>
    <w:rsid w:val="00543D50"/>
    <w:rsid w:val="00544F08"/>
    <w:rsid w:val="0054687C"/>
    <w:rsid w:val="00546D4D"/>
    <w:rsid w:val="00547F84"/>
    <w:rsid w:val="005501FA"/>
    <w:rsid w:val="0055067F"/>
    <w:rsid w:val="005520B0"/>
    <w:rsid w:val="0055211F"/>
    <w:rsid w:val="00552D4C"/>
    <w:rsid w:val="00553B73"/>
    <w:rsid w:val="00556563"/>
    <w:rsid w:val="00560E86"/>
    <w:rsid w:val="0056533C"/>
    <w:rsid w:val="005659CD"/>
    <w:rsid w:val="00565B4A"/>
    <w:rsid w:val="00566ACE"/>
    <w:rsid w:val="00570BB7"/>
    <w:rsid w:val="005711F9"/>
    <w:rsid w:val="00571C35"/>
    <w:rsid w:val="00572739"/>
    <w:rsid w:val="00574105"/>
    <w:rsid w:val="00574C2D"/>
    <w:rsid w:val="005750E0"/>
    <w:rsid w:val="00575E13"/>
    <w:rsid w:val="00575E2C"/>
    <w:rsid w:val="00576B39"/>
    <w:rsid w:val="00580A66"/>
    <w:rsid w:val="00580C7B"/>
    <w:rsid w:val="00580F4F"/>
    <w:rsid w:val="00581BE1"/>
    <w:rsid w:val="00581E62"/>
    <w:rsid w:val="005821B9"/>
    <w:rsid w:val="00584417"/>
    <w:rsid w:val="00586C68"/>
    <w:rsid w:val="0059044D"/>
    <w:rsid w:val="005908CC"/>
    <w:rsid w:val="005914ED"/>
    <w:rsid w:val="005915C3"/>
    <w:rsid w:val="00592A4B"/>
    <w:rsid w:val="00593071"/>
    <w:rsid w:val="005936CE"/>
    <w:rsid w:val="00596455"/>
    <w:rsid w:val="005A1E73"/>
    <w:rsid w:val="005A2080"/>
    <w:rsid w:val="005A4536"/>
    <w:rsid w:val="005A4F88"/>
    <w:rsid w:val="005A7A36"/>
    <w:rsid w:val="005B0A6E"/>
    <w:rsid w:val="005B118C"/>
    <w:rsid w:val="005B13EA"/>
    <w:rsid w:val="005B1D80"/>
    <w:rsid w:val="005B5107"/>
    <w:rsid w:val="005B5AAE"/>
    <w:rsid w:val="005B735D"/>
    <w:rsid w:val="005B7797"/>
    <w:rsid w:val="005B79A2"/>
    <w:rsid w:val="005C04C0"/>
    <w:rsid w:val="005C118C"/>
    <w:rsid w:val="005C20B3"/>
    <w:rsid w:val="005C2E9E"/>
    <w:rsid w:val="005C5E86"/>
    <w:rsid w:val="005D0DED"/>
    <w:rsid w:val="005D10CB"/>
    <w:rsid w:val="005D22C1"/>
    <w:rsid w:val="005D4895"/>
    <w:rsid w:val="005D4DE0"/>
    <w:rsid w:val="005E0D98"/>
    <w:rsid w:val="005E1A58"/>
    <w:rsid w:val="005E3771"/>
    <w:rsid w:val="005E3C03"/>
    <w:rsid w:val="005E64EB"/>
    <w:rsid w:val="005E6A81"/>
    <w:rsid w:val="005E78B9"/>
    <w:rsid w:val="005F0081"/>
    <w:rsid w:val="005F25FF"/>
    <w:rsid w:val="005F3366"/>
    <w:rsid w:val="005F3F35"/>
    <w:rsid w:val="005F539E"/>
    <w:rsid w:val="005F719D"/>
    <w:rsid w:val="00600546"/>
    <w:rsid w:val="006005EE"/>
    <w:rsid w:val="00600609"/>
    <w:rsid w:val="00601656"/>
    <w:rsid w:val="00602639"/>
    <w:rsid w:val="00602C82"/>
    <w:rsid w:val="00605CBF"/>
    <w:rsid w:val="00606B40"/>
    <w:rsid w:val="00612CDC"/>
    <w:rsid w:val="00614F13"/>
    <w:rsid w:val="006154E4"/>
    <w:rsid w:val="006167E4"/>
    <w:rsid w:val="0062005B"/>
    <w:rsid w:val="006233CA"/>
    <w:rsid w:val="006239EE"/>
    <w:rsid w:val="00623E23"/>
    <w:rsid w:val="006254FD"/>
    <w:rsid w:val="00626566"/>
    <w:rsid w:val="00627B81"/>
    <w:rsid w:val="0063085B"/>
    <w:rsid w:val="00631E3C"/>
    <w:rsid w:val="006332A3"/>
    <w:rsid w:val="006345FA"/>
    <w:rsid w:val="0063464C"/>
    <w:rsid w:val="0063778B"/>
    <w:rsid w:val="00640FB8"/>
    <w:rsid w:val="006428E3"/>
    <w:rsid w:val="00643FCE"/>
    <w:rsid w:val="00645104"/>
    <w:rsid w:val="00646FCE"/>
    <w:rsid w:val="0065076D"/>
    <w:rsid w:val="00650B3C"/>
    <w:rsid w:val="00650CF4"/>
    <w:rsid w:val="006527B3"/>
    <w:rsid w:val="00652A28"/>
    <w:rsid w:val="006556D7"/>
    <w:rsid w:val="006559E5"/>
    <w:rsid w:val="0065622A"/>
    <w:rsid w:val="00657142"/>
    <w:rsid w:val="006605C4"/>
    <w:rsid w:val="00661FFF"/>
    <w:rsid w:val="0066607A"/>
    <w:rsid w:val="00666531"/>
    <w:rsid w:val="00666572"/>
    <w:rsid w:val="00666B56"/>
    <w:rsid w:val="00671014"/>
    <w:rsid w:val="0067195E"/>
    <w:rsid w:val="00672F43"/>
    <w:rsid w:val="00675BFF"/>
    <w:rsid w:val="006801D5"/>
    <w:rsid w:val="0068032C"/>
    <w:rsid w:val="00680D98"/>
    <w:rsid w:val="00681236"/>
    <w:rsid w:val="0068123F"/>
    <w:rsid w:val="006828FF"/>
    <w:rsid w:val="006847B2"/>
    <w:rsid w:val="00685375"/>
    <w:rsid w:val="0068592C"/>
    <w:rsid w:val="00691E0E"/>
    <w:rsid w:val="00693DBA"/>
    <w:rsid w:val="00693F3D"/>
    <w:rsid w:val="00694AED"/>
    <w:rsid w:val="0069506F"/>
    <w:rsid w:val="00695DB0"/>
    <w:rsid w:val="00696A49"/>
    <w:rsid w:val="0069752D"/>
    <w:rsid w:val="006A0A44"/>
    <w:rsid w:val="006A1EAB"/>
    <w:rsid w:val="006A6CBC"/>
    <w:rsid w:val="006B0DB2"/>
    <w:rsid w:val="006B2E75"/>
    <w:rsid w:val="006B3BEF"/>
    <w:rsid w:val="006B3CD9"/>
    <w:rsid w:val="006B4D75"/>
    <w:rsid w:val="006B615E"/>
    <w:rsid w:val="006B61D2"/>
    <w:rsid w:val="006C09D6"/>
    <w:rsid w:val="006C270B"/>
    <w:rsid w:val="006C39A0"/>
    <w:rsid w:val="006C44EA"/>
    <w:rsid w:val="006C59A5"/>
    <w:rsid w:val="006C6667"/>
    <w:rsid w:val="006C685B"/>
    <w:rsid w:val="006D0579"/>
    <w:rsid w:val="006D08D4"/>
    <w:rsid w:val="006D10D6"/>
    <w:rsid w:val="006D1F91"/>
    <w:rsid w:val="006D3B62"/>
    <w:rsid w:val="006D4151"/>
    <w:rsid w:val="006D4228"/>
    <w:rsid w:val="006D48B5"/>
    <w:rsid w:val="006D7232"/>
    <w:rsid w:val="006E231E"/>
    <w:rsid w:val="006E2F02"/>
    <w:rsid w:val="006E310C"/>
    <w:rsid w:val="006E3BD5"/>
    <w:rsid w:val="006E40A7"/>
    <w:rsid w:val="006E4BAA"/>
    <w:rsid w:val="006E60AD"/>
    <w:rsid w:val="006E733C"/>
    <w:rsid w:val="006E7E9D"/>
    <w:rsid w:val="006F0BFB"/>
    <w:rsid w:val="006F149F"/>
    <w:rsid w:val="006F200C"/>
    <w:rsid w:val="006F237B"/>
    <w:rsid w:val="006F4E35"/>
    <w:rsid w:val="006F6391"/>
    <w:rsid w:val="006F72B5"/>
    <w:rsid w:val="006F754D"/>
    <w:rsid w:val="00700C29"/>
    <w:rsid w:val="007049B2"/>
    <w:rsid w:val="00705746"/>
    <w:rsid w:val="00706C2F"/>
    <w:rsid w:val="00707A03"/>
    <w:rsid w:val="007108EB"/>
    <w:rsid w:val="00711365"/>
    <w:rsid w:val="00711C92"/>
    <w:rsid w:val="00711EFA"/>
    <w:rsid w:val="007126C3"/>
    <w:rsid w:val="007126F9"/>
    <w:rsid w:val="0071433C"/>
    <w:rsid w:val="00716E38"/>
    <w:rsid w:val="007171CA"/>
    <w:rsid w:val="007215E3"/>
    <w:rsid w:val="007236BE"/>
    <w:rsid w:val="00725525"/>
    <w:rsid w:val="00730D46"/>
    <w:rsid w:val="0073145D"/>
    <w:rsid w:val="007320FB"/>
    <w:rsid w:val="00733533"/>
    <w:rsid w:val="00734AE6"/>
    <w:rsid w:val="007377BD"/>
    <w:rsid w:val="00741DFE"/>
    <w:rsid w:val="007438D9"/>
    <w:rsid w:val="00743BE9"/>
    <w:rsid w:val="00744E55"/>
    <w:rsid w:val="0074569B"/>
    <w:rsid w:val="007523D3"/>
    <w:rsid w:val="0075288D"/>
    <w:rsid w:val="00753C89"/>
    <w:rsid w:val="00753ECF"/>
    <w:rsid w:val="00754604"/>
    <w:rsid w:val="00755442"/>
    <w:rsid w:val="007557EC"/>
    <w:rsid w:val="00755FAA"/>
    <w:rsid w:val="00756131"/>
    <w:rsid w:val="00757A14"/>
    <w:rsid w:val="007603F5"/>
    <w:rsid w:val="0076325A"/>
    <w:rsid w:val="00763B05"/>
    <w:rsid w:val="007648B5"/>
    <w:rsid w:val="00765685"/>
    <w:rsid w:val="00765A34"/>
    <w:rsid w:val="0076754C"/>
    <w:rsid w:val="0077000D"/>
    <w:rsid w:val="007718C3"/>
    <w:rsid w:val="00772F4E"/>
    <w:rsid w:val="00774B6E"/>
    <w:rsid w:val="007764E6"/>
    <w:rsid w:val="00782C76"/>
    <w:rsid w:val="00783004"/>
    <w:rsid w:val="00783417"/>
    <w:rsid w:val="0078350E"/>
    <w:rsid w:val="00784829"/>
    <w:rsid w:val="007849B6"/>
    <w:rsid w:val="00784D2F"/>
    <w:rsid w:val="007856C6"/>
    <w:rsid w:val="007859BF"/>
    <w:rsid w:val="00786DCE"/>
    <w:rsid w:val="00787FB4"/>
    <w:rsid w:val="00792C9A"/>
    <w:rsid w:val="007933CB"/>
    <w:rsid w:val="00795BFF"/>
    <w:rsid w:val="0079728C"/>
    <w:rsid w:val="0079749F"/>
    <w:rsid w:val="007A0F33"/>
    <w:rsid w:val="007A3ADD"/>
    <w:rsid w:val="007A484E"/>
    <w:rsid w:val="007A48A4"/>
    <w:rsid w:val="007A4BAC"/>
    <w:rsid w:val="007A4E13"/>
    <w:rsid w:val="007A6756"/>
    <w:rsid w:val="007A7C03"/>
    <w:rsid w:val="007A7D3D"/>
    <w:rsid w:val="007B01A7"/>
    <w:rsid w:val="007B0BFE"/>
    <w:rsid w:val="007B1CA6"/>
    <w:rsid w:val="007B22E6"/>
    <w:rsid w:val="007B40C1"/>
    <w:rsid w:val="007B519F"/>
    <w:rsid w:val="007B5984"/>
    <w:rsid w:val="007B5DA0"/>
    <w:rsid w:val="007B6399"/>
    <w:rsid w:val="007C0FE8"/>
    <w:rsid w:val="007C51F0"/>
    <w:rsid w:val="007C56B1"/>
    <w:rsid w:val="007C60EF"/>
    <w:rsid w:val="007C6867"/>
    <w:rsid w:val="007C768A"/>
    <w:rsid w:val="007C78A9"/>
    <w:rsid w:val="007D2BF8"/>
    <w:rsid w:val="007D348B"/>
    <w:rsid w:val="007D3E5D"/>
    <w:rsid w:val="007D4749"/>
    <w:rsid w:val="007D52EE"/>
    <w:rsid w:val="007D53DB"/>
    <w:rsid w:val="007D54D0"/>
    <w:rsid w:val="007D59A3"/>
    <w:rsid w:val="007D5A12"/>
    <w:rsid w:val="007D5D81"/>
    <w:rsid w:val="007D67FA"/>
    <w:rsid w:val="007D71B0"/>
    <w:rsid w:val="007E0562"/>
    <w:rsid w:val="007E3FDE"/>
    <w:rsid w:val="007E523B"/>
    <w:rsid w:val="007E52DD"/>
    <w:rsid w:val="007E6F05"/>
    <w:rsid w:val="007E757B"/>
    <w:rsid w:val="007F0AA2"/>
    <w:rsid w:val="007F1D62"/>
    <w:rsid w:val="007F622C"/>
    <w:rsid w:val="007F6ECE"/>
    <w:rsid w:val="007F6F81"/>
    <w:rsid w:val="007F6FF0"/>
    <w:rsid w:val="008004DA"/>
    <w:rsid w:val="00801C7C"/>
    <w:rsid w:val="00802068"/>
    <w:rsid w:val="00802652"/>
    <w:rsid w:val="0080346B"/>
    <w:rsid w:val="008037BE"/>
    <w:rsid w:val="0080433B"/>
    <w:rsid w:val="00804F0D"/>
    <w:rsid w:val="008050DD"/>
    <w:rsid w:val="008056E4"/>
    <w:rsid w:val="00805BE7"/>
    <w:rsid w:val="00807000"/>
    <w:rsid w:val="0080776A"/>
    <w:rsid w:val="00811D2B"/>
    <w:rsid w:val="008125E7"/>
    <w:rsid w:val="00812B20"/>
    <w:rsid w:val="008168EC"/>
    <w:rsid w:val="00817E56"/>
    <w:rsid w:val="00820A69"/>
    <w:rsid w:val="00820F7A"/>
    <w:rsid w:val="008218F9"/>
    <w:rsid w:val="00822448"/>
    <w:rsid w:val="00822B30"/>
    <w:rsid w:val="00822EE7"/>
    <w:rsid w:val="0082362E"/>
    <w:rsid w:val="00824C67"/>
    <w:rsid w:val="00824DB3"/>
    <w:rsid w:val="008260A8"/>
    <w:rsid w:val="00826828"/>
    <w:rsid w:val="00826C94"/>
    <w:rsid w:val="00831658"/>
    <w:rsid w:val="00835BCC"/>
    <w:rsid w:val="00836098"/>
    <w:rsid w:val="008360E0"/>
    <w:rsid w:val="00837D94"/>
    <w:rsid w:val="0084077B"/>
    <w:rsid w:val="00841088"/>
    <w:rsid w:val="00841AA9"/>
    <w:rsid w:val="0084366C"/>
    <w:rsid w:val="00843936"/>
    <w:rsid w:val="00846AD8"/>
    <w:rsid w:val="0084779F"/>
    <w:rsid w:val="008503A2"/>
    <w:rsid w:val="008525D7"/>
    <w:rsid w:val="00852CA6"/>
    <w:rsid w:val="00853622"/>
    <w:rsid w:val="00853A73"/>
    <w:rsid w:val="0085430B"/>
    <w:rsid w:val="00857BE9"/>
    <w:rsid w:val="00857D54"/>
    <w:rsid w:val="00861D5F"/>
    <w:rsid w:val="008621C2"/>
    <w:rsid w:val="008635BB"/>
    <w:rsid w:val="0086463E"/>
    <w:rsid w:val="00865333"/>
    <w:rsid w:val="00865B7D"/>
    <w:rsid w:val="008674FC"/>
    <w:rsid w:val="008701F4"/>
    <w:rsid w:val="00870E7B"/>
    <w:rsid w:val="008717CC"/>
    <w:rsid w:val="00872B6E"/>
    <w:rsid w:val="00873F06"/>
    <w:rsid w:val="008754A0"/>
    <w:rsid w:val="008760E7"/>
    <w:rsid w:val="008805BF"/>
    <w:rsid w:val="008806F7"/>
    <w:rsid w:val="00880A78"/>
    <w:rsid w:val="00881955"/>
    <w:rsid w:val="00881AE5"/>
    <w:rsid w:val="0088206F"/>
    <w:rsid w:val="00883767"/>
    <w:rsid w:val="008839F6"/>
    <w:rsid w:val="0088487A"/>
    <w:rsid w:val="008870E7"/>
    <w:rsid w:val="00887871"/>
    <w:rsid w:val="00891276"/>
    <w:rsid w:val="008919FE"/>
    <w:rsid w:val="00891B65"/>
    <w:rsid w:val="00892F1E"/>
    <w:rsid w:val="0089334E"/>
    <w:rsid w:val="00893CCD"/>
    <w:rsid w:val="008942A5"/>
    <w:rsid w:val="00894766"/>
    <w:rsid w:val="0089563A"/>
    <w:rsid w:val="008968C1"/>
    <w:rsid w:val="00896A21"/>
    <w:rsid w:val="008A1275"/>
    <w:rsid w:val="008A21BF"/>
    <w:rsid w:val="008A3505"/>
    <w:rsid w:val="008A5CF6"/>
    <w:rsid w:val="008A6D40"/>
    <w:rsid w:val="008A7E6E"/>
    <w:rsid w:val="008B0F0B"/>
    <w:rsid w:val="008B2E6F"/>
    <w:rsid w:val="008B485E"/>
    <w:rsid w:val="008B695F"/>
    <w:rsid w:val="008B6D1A"/>
    <w:rsid w:val="008B795F"/>
    <w:rsid w:val="008C12C3"/>
    <w:rsid w:val="008C25CD"/>
    <w:rsid w:val="008C3C27"/>
    <w:rsid w:val="008C468E"/>
    <w:rsid w:val="008C46BF"/>
    <w:rsid w:val="008C53FF"/>
    <w:rsid w:val="008C5439"/>
    <w:rsid w:val="008C6DBB"/>
    <w:rsid w:val="008C70F2"/>
    <w:rsid w:val="008D4489"/>
    <w:rsid w:val="008D4987"/>
    <w:rsid w:val="008D685A"/>
    <w:rsid w:val="008D6D2B"/>
    <w:rsid w:val="008E190C"/>
    <w:rsid w:val="008E415A"/>
    <w:rsid w:val="008E4971"/>
    <w:rsid w:val="008E4ECD"/>
    <w:rsid w:val="008E5EC4"/>
    <w:rsid w:val="008E7E54"/>
    <w:rsid w:val="008F0472"/>
    <w:rsid w:val="008F1CDB"/>
    <w:rsid w:val="008F579D"/>
    <w:rsid w:val="008F5DBD"/>
    <w:rsid w:val="008F7014"/>
    <w:rsid w:val="008F7613"/>
    <w:rsid w:val="008F7E86"/>
    <w:rsid w:val="009003B2"/>
    <w:rsid w:val="00900472"/>
    <w:rsid w:val="00900CC3"/>
    <w:rsid w:val="0090120B"/>
    <w:rsid w:val="00905465"/>
    <w:rsid w:val="00906105"/>
    <w:rsid w:val="00910879"/>
    <w:rsid w:val="0091164E"/>
    <w:rsid w:val="009134EC"/>
    <w:rsid w:val="009137E6"/>
    <w:rsid w:val="0091458C"/>
    <w:rsid w:val="009156D9"/>
    <w:rsid w:val="0091656E"/>
    <w:rsid w:val="00916B32"/>
    <w:rsid w:val="00921A92"/>
    <w:rsid w:val="00923005"/>
    <w:rsid w:val="00925298"/>
    <w:rsid w:val="00925651"/>
    <w:rsid w:val="00926C73"/>
    <w:rsid w:val="00930F60"/>
    <w:rsid w:val="00932020"/>
    <w:rsid w:val="00934F37"/>
    <w:rsid w:val="009355B9"/>
    <w:rsid w:val="00937418"/>
    <w:rsid w:val="00937BB8"/>
    <w:rsid w:val="00941836"/>
    <w:rsid w:val="00944908"/>
    <w:rsid w:val="0094554E"/>
    <w:rsid w:val="00946134"/>
    <w:rsid w:val="0094708E"/>
    <w:rsid w:val="009526D5"/>
    <w:rsid w:val="009542E7"/>
    <w:rsid w:val="009553AC"/>
    <w:rsid w:val="009558DD"/>
    <w:rsid w:val="00955C9F"/>
    <w:rsid w:val="00956165"/>
    <w:rsid w:val="00957939"/>
    <w:rsid w:val="00961333"/>
    <w:rsid w:val="0096137F"/>
    <w:rsid w:val="00963A0D"/>
    <w:rsid w:val="009660DE"/>
    <w:rsid w:val="009725C1"/>
    <w:rsid w:val="009734C8"/>
    <w:rsid w:val="00973CC8"/>
    <w:rsid w:val="00974FC8"/>
    <w:rsid w:val="00975DD8"/>
    <w:rsid w:val="00980DF7"/>
    <w:rsid w:val="009819DE"/>
    <w:rsid w:val="00981B68"/>
    <w:rsid w:val="00982769"/>
    <w:rsid w:val="00982909"/>
    <w:rsid w:val="00982AF2"/>
    <w:rsid w:val="00983614"/>
    <w:rsid w:val="0098483F"/>
    <w:rsid w:val="00990390"/>
    <w:rsid w:val="00990642"/>
    <w:rsid w:val="00991917"/>
    <w:rsid w:val="0099305A"/>
    <w:rsid w:val="00993112"/>
    <w:rsid w:val="0099315D"/>
    <w:rsid w:val="0099457B"/>
    <w:rsid w:val="00996C08"/>
    <w:rsid w:val="00996EE6"/>
    <w:rsid w:val="009A04CB"/>
    <w:rsid w:val="009A1BFB"/>
    <w:rsid w:val="009A2789"/>
    <w:rsid w:val="009A3876"/>
    <w:rsid w:val="009B2602"/>
    <w:rsid w:val="009B4769"/>
    <w:rsid w:val="009B4A6B"/>
    <w:rsid w:val="009B54FD"/>
    <w:rsid w:val="009C0726"/>
    <w:rsid w:val="009C0AD3"/>
    <w:rsid w:val="009C1F65"/>
    <w:rsid w:val="009C2124"/>
    <w:rsid w:val="009C2672"/>
    <w:rsid w:val="009C273B"/>
    <w:rsid w:val="009C3A22"/>
    <w:rsid w:val="009C47CB"/>
    <w:rsid w:val="009C51EF"/>
    <w:rsid w:val="009C7BF7"/>
    <w:rsid w:val="009C7E3F"/>
    <w:rsid w:val="009D36D0"/>
    <w:rsid w:val="009D5B88"/>
    <w:rsid w:val="009E1A89"/>
    <w:rsid w:val="009E4F2C"/>
    <w:rsid w:val="009E6673"/>
    <w:rsid w:val="009F0E9B"/>
    <w:rsid w:val="009F1469"/>
    <w:rsid w:val="009F27EE"/>
    <w:rsid w:val="009F296F"/>
    <w:rsid w:val="009F2FF4"/>
    <w:rsid w:val="009F4047"/>
    <w:rsid w:val="00A03253"/>
    <w:rsid w:val="00A04FEC"/>
    <w:rsid w:val="00A05B92"/>
    <w:rsid w:val="00A07F0E"/>
    <w:rsid w:val="00A1227F"/>
    <w:rsid w:val="00A13689"/>
    <w:rsid w:val="00A140BE"/>
    <w:rsid w:val="00A1637F"/>
    <w:rsid w:val="00A16D04"/>
    <w:rsid w:val="00A16FCC"/>
    <w:rsid w:val="00A17C92"/>
    <w:rsid w:val="00A20961"/>
    <w:rsid w:val="00A2221B"/>
    <w:rsid w:val="00A2328B"/>
    <w:rsid w:val="00A23D1D"/>
    <w:rsid w:val="00A26577"/>
    <w:rsid w:val="00A2779C"/>
    <w:rsid w:val="00A2785E"/>
    <w:rsid w:val="00A30838"/>
    <w:rsid w:val="00A325E7"/>
    <w:rsid w:val="00A32E0A"/>
    <w:rsid w:val="00A33F49"/>
    <w:rsid w:val="00A34092"/>
    <w:rsid w:val="00A35180"/>
    <w:rsid w:val="00A35406"/>
    <w:rsid w:val="00A35E90"/>
    <w:rsid w:val="00A37B04"/>
    <w:rsid w:val="00A37DD9"/>
    <w:rsid w:val="00A41CBC"/>
    <w:rsid w:val="00A44FEA"/>
    <w:rsid w:val="00A4511F"/>
    <w:rsid w:val="00A45C4C"/>
    <w:rsid w:val="00A45DE7"/>
    <w:rsid w:val="00A45E35"/>
    <w:rsid w:val="00A46758"/>
    <w:rsid w:val="00A500FE"/>
    <w:rsid w:val="00A515C9"/>
    <w:rsid w:val="00A51853"/>
    <w:rsid w:val="00A52D4F"/>
    <w:rsid w:val="00A5508B"/>
    <w:rsid w:val="00A55D7A"/>
    <w:rsid w:val="00A577C0"/>
    <w:rsid w:val="00A57C07"/>
    <w:rsid w:val="00A6135B"/>
    <w:rsid w:val="00A6239F"/>
    <w:rsid w:val="00A62D25"/>
    <w:rsid w:val="00A65819"/>
    <w:rsid w:val="00A67941"/>
    <w:rsid w:val="00A7059F"/>
    <w:rsid w:val="00A70F68"/>
    <w:rsid w:val="00A72AD5"/>
    <w:rsid w:val="00A82018"/>
    <w:rsid w:val="00A829CD"/>
    <w:rsid w:val="00A84A89"/>
    <w:rsid w:val="00A861F0"/>
    <w:rsid w:val="00A8737D"/>
    <w:rsid w:val="00A905A0"/>
    <w:rsid w:val="00A9094B"/>
    <w:rsid w:val="00A9108E"/>
    <w:rsid w:val="00A91F12"/>
    <w:rsid w:val="00A928F6"/>
    <w:rsid w:val="00A9461B"/>
    <w:rsid w:val="00A94FDA"/>
    <w:rsid w:val="00A95523"/>
    <w:rsid w:val="00AA31B5"/>
    <w:rsid w:val="00AA350F"/>
    <w:rsid w:val="00AA3AAF"/>
    <w:rsid w:val="00AA4198"/>
    <w:rsid w:val="00AA6B43"/>
    <w:rsid w:val="00AB0DEE"/>
    <w:rsid w:val="00AB23E7"/>
    <w:rsid w:val="00AB2453"/>
    <w:rsid w:val="00AB27F4"/>
    <w:rsid w:val="00AB3145"/>
    <w:rsid w:val="00AB370D"/>
    <w:rsid w:val="00AB3795"/>
    <w:rsid w:val="00AB3896"/>
    <w:rsid w:val="00AB6DFB"/>
    <w:rsid w:val="00AC21D2"/>
    <w:rsid w:val="00AC6ECD"/>
    <w:rsid w:val="00AD1B7F"/>
    <w:rsid w:val="00AD4C19"/>
    <w:rsid w:val="00AD5944"/>
    <w:rsid w:val="00AD595F"/>
    <w:rsid w:val="00AD5D1C"/>
    <w:rsid w:val="00AD5EB1"/>
    <w:rsid w:val="00AD6BD4"/>
    <w:rsid w:val="00AD7D6F"/>
    <w:rsid w:val="00AE0B6F"/>
    <w:rsid w:val="00AE0E0A"/>
    <w:rsid w:val="00AE1B06"/>
    <w:rsid w:val="00AE201C"/>
    <w:rsid w:val="00AE2D65"/>
    <w:rsid w:val="00AE3820"/>
    <w:rsid w:val="00AE3B68"/>
    <w:rsid w:val="00AE3C62"/>
    <w:rsid w:val="00AE6055"/>
    <w:rsid w:val="00AE61F7"/>
    <w:rsid w:val="00AF4F7E"/>
    <w:rsid w:val="00AF4F8A"/>
    <w:rsid w:val="00AF54D4"/>
    <w:rsid w:val="00AF5606"/>
    <w:rsid w:val="00AF5BAE"/>
    <w:rsid w:val="00AF611E"/>
    <w:rsid w:val="00AF6CDB"/>
    <w:rsid w:val="00AF7744"/>
    <w:rsid w:val="00B0173E"/>
    <w:rsid w:val="00B03C63"/>
    <w:rsid w:val="00B03D5D"/>
    <w:rsid w:val="00B04375"/>
    <w:rsid w:val="00B04F8C"/>
    <w:rsid w:val="00B04F90"/>
    <w:rsid w:val="00B05F1A"/>
    <w:rsid w:val="00B07169"/>
    <w:rsid w:val="00B10D30"/>
    <w:rsid w:val="00B1118C"/>
    <w:rsid w:val="00B1229D"/>
    <w:rsid w:val="00B1626D"/>
    <w:rsid w:val="00B21081"/>
    <w:rsid w:val="00B250D5"/>
    <w:rsid w:val="00B25FD2"/>
    <w:rsid w:val="00B263C5"/>
    <w:rsid w:val="00B2719D"/>
    <w:rsid w:val="00B30472"/>
    <w:rsid w:val="00B30B29"/>
    <w:rsid w:val="00B310DF"/>
    <w:rsid w:val="00B314EE"/>
    <w:rsid w:val="00B33FD4"/>
    <w:rsid w:val="00B351C9"/>
    <w:rsid w:val="00B35402"/>
    <w:rsid w:val="00B364A7"/>
    <w:rsid w:val="00B36508"/>
    <w:rsid w:val="00B36A8F"/>
    <w:rsid w:val="00B37583"/>
    <w:rsid w:val="00B4006B"/>
    <w:rsid w:val="00B40D87"/>
    <w:rsid w:val="00B42B02"/>
    <w:rsid w:val="00B430EF"/>
    <w:rsid w:val="00B43420"/>
    <w:rsid w:val="00B452F3"/>
    <w:rsid w:val="00B4614D"/>
    <w:rsid w:val="00B50C47"/>
    <w:rsid w:val="00B51BF8"/>
    <w:rsid w:val="00B530A6"/>
    <w:rsid w:val="00B53B1A"/>
    <w:rsid w:val="00B53C9E"/>
    <w:rsid w:val="00B545C9"/>
    <w:rsid w:val="00B548EF"/>
    <w:rsid w:val="00B5627D"/>
    <w:rsid w:val="00B569D3"/>
    <w:rsid w:val="00B56AE8"/>
    <w:rsid w:val="00B5700E"/>
    <w:rsid w:val="00B57296"/>
    <w:rsid w:val="00B608E5"/>
    <w:rsid w:val="00B6147F"/>
    <w:rsid w:val="00B6351E"/>
    <w:rsid w:val="00B63AE8"/>
    <w:rsid w:val="00B644D1"/>
    <w:rsid w:val="00B64DB8"/>
    <w:rsid w:val="00B65087"/>
    <w:rsid w:val="00B66257"/>
    <w:rsid w:val="00B670D6"/>
    <w:rsid w:val="00B703F0"/>
    <w:rsid w:val="00B70D3E"/>
    <w:rsid w:val="00B7137A"/>
    <w:rsid w:val="00B72336"/>
    <w:rsid w:val="00B72F10"/>
    <w:rsid w:val="00B73544"/>
    <w:rsid w:val="00B77329"/>
    <w:rsid w:val="00B774BA"/>
    <w:rsid w:val="00B778DD"/>
    <w:rsid w:val="00B77C4B"/>
    <w:rsid w:val="00B80AF8"/>
    <w:rsid w:val="00B80E27"/>
    <w:rsid w:val="00B815C6"/>
    <w:rsid w:val="00B82904"/>
    <w:rsid w:val="00B830D2"/>
    <w:rsid w:val="00B83356"/>
    <w:rsid w:val="00B8412F"/>
    <w:rsid w:val="00B850EC"/>
    <w:rsid w:val="00B86DBC"/>
    <w:rsid w:val="00B908AF"/>
    <w:rsid w:val="00B916FB"/>
    <w:rsid w:val="00B94908"/>
    <w:rsid w:val="00B95017"/>
    <w:rsid w:val="00B961D2"/>
    <w:rsid w:val="00B962CA"/>
    <w:rsid w:val="00B978FC"/>
    <w:rsid w:val="00B97A29"/>
    <w:rsid w:val="00BA03FF"/>
    <w:rsid w:val="00BA1C67"/>
    <w:rsid w:val="00BA289E"/>
    <w:rsid w:val="00BA501D"/>
    <w:rsid w:val="00BA5EF7"/>
    <w:rsid w:val="00BA7D7F"/>
    <w:rsid w:val="00BB18E0"/>
    <w:rsid w:val="00BB1D2E"/>
    <w:rsid w:val="00BB3C35"/>
    <w:rsid w:val="00BB4627"/>
    <w:rsid w:val="00BB6BB9"/>
    <w:rsid w:val="00BC222E"/>
    <w:rsid w:val="00BC2982"/>
    <w:rsid w:val="00BC4421"/>
    <w:rsid w:val="00BC4BB9"/>
    <w:rsid w:val="00BC5622"/>
    <w:rsid w:val="00BC6973"/>
    <w:rsid w:val="00BC6B69"/>
    <w:rsid w:val="00BD066B"/>
    <w:rsid w:val="00BD2734"/>
    <w:rsid w:val="00BD2993"/>
    <w:rsid w:val="00BD4A29"/>
    <w:rsid w:val="00BD6551"/>
    <w:rsid w:val="00BD6F30"/>
    <w:rsid w:val="00BE1540"/>
    <w:rsid w:val="00BE1A23"/>
    <w:rsid w:val="00BE27E5"/>
    <w:rsid w:val="00BE2BB4"/>
    <w:rsid w:val="00BE3104"/>
    <w:rsid w:val="00BE53CB"/>
    <w:rsid w:val="00BE54D4"/>
    <w:rsid w:val="00BE6963"/>
    <w:rsid w:val="00BE6FD2"/>
    <w:rsid w:val="00BE713D"/>
    <w:rsid w:val="00BE7769"/>
    <w:rsid w:val="00BE797A"/>
    <w:rsid w:val="00BF0561"/>
    <w:rsid w:val="00BF1ACB"/>
    <w:rsid w:val="00BF1B41"/>
    <w:rsid w:val="00BF21C2"/>
    <w:rsid w:val="00BF2D13"/>
    <w:rsid w:val="00BF33CC"/>
    <w:rsid w:val="00BF3EC5"/>
    <w:rsid w:val="00BF5458"/>
    <w:rsid w:val="00BF5789"/>
    <w:rsid w:val="00BF595E"/>
    <w:rsid w:val="00BF784C"/>
    <w:rsid w:val="00C00D6E"/>
    <w:rsid w:val="00C02E9D"/>
    <w:rsid w:val="00C03458"/>
    <w:rsid w:val="00C03C4F"/>
    <w:rsid w:val="00C0592D"/>
    <w:rsid w:val="00C0662A"/>
    <w:rsid w:val="00C07360"/>
    <w:rsid w:val="00C07C05"/>
    <w:rsid w:val="00C07C9D"/>
    <w:rsid w:val="00C10451"/>
    <w:rsid w:val="00C10D8C"/>
    <w:rsid w:val="00C11870"/>
    <w:rsid w:val="00C151C8"/>
    <w:rsid w:val="00C15F54"/>
    <w:rsid w:val="00C20F4C"/>
    <w:rsid w:val="00C222A4"/>
    <w:rsid w:val="00C22379"/>
    <w:rsid w:val="00C224FF"/>
    <w:rsid w:val="00C22943"/>
    <w:rsid w:val="00C23B84"/>
    <w:rsid w:val="00C24126"/>
    <w:rsid w:val="00C24A0A"/>
    <w:rsid w:val="00C24DF6"/>
    <w:rsid w:val="00C274AA"/>
    <w:rsid w:val="00C33A32"/>
    <w:rsid w:val="00C34699"/>
    <w:rsid w:val="00C34A64"/>
    <w:rsid w:val="00C36AB1"/>
    <w:rsid w:val="00C37545"/>
    <w:rsid w:val="00C37E23"/>
    <w:rsid w:val="00C40E9D"/>
    <w:rsid w:val="00C421DF"/>
    <w:rsid w:val="00C447DD"/>
    <w:rsid w:val="00C4484F"/>
    <w:rsid w:val="00C4594D"/>
    <w:rsid w:val="00C52DBE"/>
    <w:rsid w:val="00C53447"/>
    <w:rsid w:val="00C534A2"/>
    <w:rsid w:val="00C54BF0"/>
    <w:rsid w:val="00C626CA"/>
    <w:rsid w:val="00C62EA2"/>
    <w:rsid w:val="00C6351C"/>
    <w:rsid w:val="00C65C83"/>
    <w:rsid w:val="00C66C61"/>
    <w:rsid w:val="00C67CE9"/>
    <w:rsid w:val="00C71DF9"/>
    <w:rsid w:val="00C7318C"/>
    <w:rsid w:val="00C736B2"/>
    <w:rsid w:val="00C73750"/>
    <w:rsid w:val="00C73F5F"/>
    <w:rsid w:val="00C74994"/>
    <w:rsid w:val="00C759AB"/>
    <w:rsid w:val="00C75A96"/>
    <w:rsid w:val="00C808D0"/>
    <w:rsid w:val="00C829CC"/>
    <w:rsid w:val="00C83157"/>
    <w:rsid w:val="00C838F4"/>
    <w:rsid w:val="00C838F5"/>
    <w:rsid w:val="00C84913"/>
    <w:rsid w:val="00C84A59"/>
    <w:rsid w:val="00C84A7A"/>
    <w:rsid w:val="00C8590C"/>
    <w:rsid w:val="00C90354"/>
    <w:rsid w:val="00C91EE5"/>
    <w:rsid w:val="00C92FCD"/>
    <w:rsid w:val="00C931AB"/>
    <w:rsid w:val="00C93AAC"/>
    <w:rsid w:val="00C945C1"/>
    <w:rsid w:val="00C95A3C"/>
    <w:rsid w:val="00C95F40"/>
    <w:rsid w:val="00C95FCE"/>
    <w:rsid w:val="00CA105F"/>
    <w:rsid w:val="00CA2638"/>
    <w:rsid w:val="00CA498E"/>
    <w:rsid w:val="00CA49FD"/>
    <w:rsid w:val="00CA5D53"/>
    <w:rsid w:val="00CA69DC"/>
    <w:rsid w:val="00CA7DD0"/>
    <w:rsid w:val="00CB2B3C"/>
    <w:rsid w:val="00CB3F0C"/>
    <w:rsid w:val="00CB5BC3"/>
    <w:rsid w:val="00CB6F22"/>
    <w:rsid w:val="00CC115A"/>
    <w:rsid w:val="00CC1A55"/>
    <w:rsid w:val="00CC365F"/>
    <w:rsid w:val="00CC4AE5"/>
    <w:rsid w:val="00CC6556"/>
    <w:rsid w:val="00CD16F7"/>
    <w:rsid w:val="00CD199E"/>
    <w:rsid w:val="00CD229B"/>
    <w:rsid w:val="00CD276F"/>
    <w:rsid w:val="00CD2F8C"/>
    <w:rsid w:val="00CD33FE"/>
    <w:rsid w:val="00CD4B35"/>
    <w:rsid w:val="00CD4DDA"/>
    <w:rsid w:val="00CD6BEC"/>
    <w:rsid w:val="00CE02B2"/>
    <w:rsid w:val="00CE0D53"/>
    <w:rsid w:val="00CE18A7"/>
    <w:rsid w:val="00CE2490"/>
    <w:rsid w:val="00CE357D"/>
    <w:rsid w:val="00CE3774"/>
    <w:rsid w:val="00CE3BD4"/>
    <w:rsid w:val="00CE3C43"/>
    <w:rsid w:val="00CE3EFE"/>
    <w:rsid w:val="00CE438C"/>
    <w:rsid w:val="00CE53D9"/>
    <w:rsid w:val="00CE6C0C"/>
    <w:rsid w:val="00CE7E99"/>
    <w:rsid w:val="00CF0DCB"/>
    <w:rsid w:val="00CF2ED6"/>
    <w:rsid w:val="00CF345F"/>
    <w:rsid w:val="00CF5C0A"/>
    <w:rsid w:val="00CF5F57"/>
    <w:rsid w:val="00CF6D56"/>
    <w:rsid w:val="00D010EA"/>
    <w:rsid w:val="00D03613"/>
    <w:rsid w:val="00D05385"/>
    <w:rsid w:val="00D068EE"/>
    <w:rsid w:val="00D10704"/>
    <w:rsid w:val="00D10AE2"/>
    <w:rsid w:val="00D10F1D"/>
    <w:rsid w:val="00D124DA"/>
    <w:rsid w:val="00D13A4B"/>
    <w:rsid w:val="00D13CFD"/>
    <w:rsid w:val="00D14021"/>
    <w:rsid w:val="00D14557"/>
    <w:rsid w:val="00D15375"/>
    <w:rsid w:val="00D1578C"/>
    <w:rsid w:val="00D16A6A"/>
    <w:rsid w:val="00D16E58"/>
    <w:rsid w:val="00D17152"/>
    <w:rsid w:val="00D17353"/>
    <w:rsid w:val="00D25308"/>
    <w:rsid w:val="00D25497"/>
    <w:rsid w:val="00D25776"/>
    <w:rsid w:val="00D27B71"/>
    <w:rsid w:val="00D31999"/>
    <w:rsid w:val="00D32207"/>
    <w:rsid w:val="00D33348"/>
    <w:rsid w:val="00D33FBA"/>
    <w:rsid w:val="00D35340"/>
    <w:rsid w:val="00D35CF7"/>
    <w:rsid w:val="00D40381"/>
    <w:rsid w:val="00D416C1"/>
    <w:rsid w:val="00D41F24"/>
    <w:rsid w:val="00D42790"/>
    <w:rsid w:val="00D45355"/>
    <w:rsid w:val="00D46507"/>
    <w:rsid w:val="00D47370"/>
    <w:rsid w:val="00D5105A"/>
    <w:rsid w:val="00D523CD"/>
    <w:rsid w:val="00D53E60"/>
    <w:rsid w:val="00D558B4"/>
    <w:rsid w:val="00D55ED0"/>
    <w:rsid w:val="00D56416"/>
    <w:rsid w:val="00D565F7"/>
    <w:rsid w:val="00D56A10"/>
    <w:rsid w:val="00D56D71"/>
    <w:rsid w:val="00D57357"/>
    <w:rsid w:val="00D61988"/>
    <w:rsid w:val="00D62172"/>
    <w:rsid w:val="00D631A2"/>
    <w:rsid w:val="00D65142"/>
    <w:rsid w:val="00D7189C"/>
    <w:rsid w:val="00D72653"/>
    <w:rsid w:val="00D72EFF"/>
    <w:rsid w:val="00D74274"/>
    <w:rsid w:val="00D748A4"/>
    <w:rsid w:val="00D74E6F"/>
    <w:rsid w:val="00D7578D"/>
    <w:rsid w:val="00D75D17"/>
    <w:rsid w:val="00D7609C"/>
    <w:rsid w:val="00D770D8"/>
    <w:rsid w:val="00D77373"/>
    <w:rsid w:val="00D77AB9"/>
    <w:rsid w:val="00D81E7E"/>
    <w:rsid w:val="00D822E7"/>
    <w:rsid w:val="00D8295D"/>
    <w:rsid w:val="00D82FF2"/>
    <w:rsid w:val="00D8310C"/>
    <w:rsid w:val="00D84258"/>
    <w:rsid w:val="00D872B2"/>
    <w:rsid w:val="00D92C6C"/>
    <w:rsid w:val="00D96050"/>
    <w:rsid w:val="00D97B76"/>
    <w:rsid w:val="00DA2604"/>
    <w:rsid w:val="00DA5C52"/>
    <w:rsid w:val="00DA65D6"/>
    <w:rsid w:val="00DA727C"/>
    <w:rsid w:val="00DA7560"/>
    <w:rsid w:val="00DB0539"/>
    <w:rsid w:val="00DB11A4"/>
    <w:rsid w:val="00DB3AE0"/>
    <w:rsid w:val="00DB3BB5"/>
    <w:rsid w:val="00DB4F56"/>
    <w:rsid w:val="00DB5954"/>
    <w:rsid w:val="00DB73C3"/>
    <w:rsid w:val="00DC2354"/>
    <w:rsid w:val="00DC2E7B"/>
    <w:rsid w:val="00DC347E"/>
    <w:rsid w:val="00DC5306"/>
    <w:rsid w:val="00DC597B"/>
    <w:rsid w:val="00DC6AC9"/>
    <w:rsid w:val="00DD1D8D"/>
    <w:rsid w:val="00DD30A9"/>
    <w:rsid w:val="00DD4E19"/>
    <w:rsid w:val="00DD55F4"/>
    <w:rsid w:val="00DE028B"/>
    <w:rsid w:val="00DE1621"/>
    <w:rsid w:val="00DE46C4"/>
    <w:rsid w:val="00DE4DA4"/>
    <w:rsid w:val="00DE59B4"/>
    <w:rsid w:val="00DE6230"/>
    <w:rsid w:val="00DE7C45"/>
    <w:rsid w:val="00DF52D3"/>
    <w:rsid w:val="00DF556D"/>
    <w:rsid w:val="00DF6BDC"/>
    <w:rsid w:val="00E0107B"/>
    <w:rsid w:val="00E017AB"/>
    <w:rsid w:val="00E01A41"/>
    <w:rsid w:val="00E02493"/>
    <w:rsid w:val="00E04D73"/>
    <w:rsid w:val="00E05E88"/>
    <w:rsid w:val="00E06980"/>
    <w:rsid w:val="00E075F3"/>
    <w:rsid w:val="00E10C77"/>
    <w:rsid w:val="00E125FD"/>
    <w:rsid w:val="00E12618"/>
    <w:rsid w:val="00E13248"/>
    <w:rsid w:val="00E15BED"/>
    <w:rsid w:val="00E16381"/>
    <w:rsid w:val="00E16950"/>
    <w:rsid w:val="00E16FC3"/>
    <w:rsid w:val="00E1777C"/>
    <w:rsid w:val="00E178E4"/>
    <w:rsid w:val="00E2107B"/>
    <w:rsid w:val="00E2229D"/>
    <w:rsid w:val="00E23044"/>
    <w:rsid w:val="00E23BE9"/>
    <w:rsid w:val="00E256BE"/>
    <w:rsid w:val="00E35DD3"/>
    <w:rsid w:val="00E36004"/>
    <w:rsid w:val="00E40A02"/>
    <w:rsid w:val="00E4246B"/>
    <w:rsid w:val="00E42C05"/>
    <w:rsid w:val="00E43273"/>
    <w:rsid w:val="00E43F7F"/>
    <w:rsid w:val="00E4436B"/>
    <w:rsid w:val="00E457FE"/>
    <w:rsid w:val="00E46CAE"/>
    <w:rsid w:val="00E47429"/>
    <w:rsid w:val="00E50263"/>
    <w:rsid w:val="00E50DF2"/>
    <w:rsid w:val="00E50F67"/>
    <w:rsid w:val="00E51924"/>
    <w:rsid w:val="00E51974"/>
    <w:rsid w:val="00E5652E"/>
    <w:rsid w:val="00E5661D"/>
    <w:rsid w:val="00E57D0D"/>
    <w:rsid w:val="00E60A44"/>
    <w:rsid w:val="00E640FA"/>
    <w:rsid w:val="00E64C8B"/>
    <w:rsid w:val="00E65AFD"/>
    <w:rsid w:val="00E67861"/>
    <w:rsid w:val="00E73F04"/>
    <w:rsid w:val="00E76D0A"/>
    <w:rsid w:val="00E82EB6"/>
    <w:rsid w:val="00E852CF"/>
    <w:rsid w:val="00E86FF7"/>
    <w:rsid w:val="00E9069B"/>
    <w:rsid w:val="00E90D13"/>
    <w:rsid w:val="00E931DE"/>
    <w:rsid w:val="00E935A0"/>
    <w:rsid w:val="00E9373D"/>
    <w:rsid w:val="00E94492"/>
    <w:rsid w:val="00E94DB0"/>
    <w:rsid w:val="00E9509A"/>
    <w:rsid w:val="00E954AA"/>
    <w:rsid w:val="00E95A34"/>
    <w:rsid w:val="00E95A52"/>
    <w:rsid w:val="00E95CFD"/>
    <w:rsid w:val="00E9653E"/>
    <w:rsid w:val="00E96CDE"/>
    <w:rsid w:val="00EA0641"/>
    <w:rsid w:val="00EA1152"/>
    <w:rsid w:val="00EA20AE"/>
    <w:rsid w:val="00EA33CA"/>
    <w:rsid w:val="00EA45C1"/>
    <w:rsid w:val="00EA4757"/>
    <w:rsid w:val="00EA50C9"/>
    <w:rsid w:val="00EA51F0"/>
    <w:rsid w:val="00EA69E0"/>
    <w:rsid w:val="00EA6E57"/>
    <w:rsid w:val="00EB18F0"/>
    <w:rsid w:val="00EB39CD"/>
    <w:rsid w:val="00EB415E"/>
    <w:rsid w:val="00EB4AC8"/>
    <w:rsid w:val="00EB54E2"/>
    <w:rsid w:val="00EB5AD6"/>
    <w:rsid w:val="00EB665B"/>
    <w:rsid w:val="00EC1144"/>
    <w:rsid w:val="00EC18CA"/>
    <w:rsid w:val="00EC1B85"/>
    <w:rsid w:val="00EC2B14"/>
    <w:rsid w:val="00EC3EB4"/>
    <w:rsid w:val="00EC5722"/>
    <w:rsid w:val="00EC583F"/>
    <w:rsid w:val="00EC6697"/>
    <w:rsid w:val="00ED029D"/>
    <w:rsid w:val="00ED1F56"/>
    <w:rsid w:val="00ED7571"/>
    <w:rsid w:val="00EE25C7"/>
    <w:rsid w:val="00EE3557"/>
    <w:rsid w:val="00EE4575"/>
    <w:rsid w:val="00EE601C"/>
    <w:rsid w:val="00EF0226"/>
    <w:rsid w:val="00EF0F43"/>
    <w:rsid w:val="00EF3360"/>
    <w:rsid w:val="00EF4C2D"/>
    <w:rsid w:val="00EF53F5"/>
    <w:rsid w:val="00EF5BE0"/>
    <w:rsid w:val="00EF69F1"/>
    <w:rsid w:val="00F014FF"/>
    <w:rsid w:val="00F01A14"/>
    <w:rsid w:val="00F02644"/>
    <w:rsid w:val="00F029B0"/>
    <w:rsid w:val="00F03195"/>
    <w:rsid w:val="00F04BC7"/>
    <w:rsid w:val="00F050AA"/>
    <w:rsid w:val="00F05298"/>
    <w:rsid w:val="00F0762A"/>
    <w:rsid w:val="00F07F59"/>
    <w:rsid w:val="00F1245E"/>
    <w:rsid w:val="00F12BD4"/>
    <w:rsid w:val="00F130E4"/>
    <w:rsid w:val="00F14F15"/>
    <w:rsid w:val="00F1577E"/>
    <w:rsid w:val="00F166F2"/>
    <w:rsid w:val="00F242FF"/>
    <w:rsid w:val="00F24AC0"/>
    <w:rsid w:val="00F26455"/>
    <w:rsid w:val="00F26F37"/>
    <w:rsid w:val="00F270A5"/>
    <w:rsid w:val="00F301DF"/>
    <w:rsid w:val="00F30D18"/>
    <w:rsid w:val="00F31881"/>
    <w:rsid w:val="00F34D88"/>
    <w:rsid w:val="00F35E76"/>
    <w:rsid w:val="00F37033"/>
    <w:rsid w:val="00F40231"/>
    <w:rsid w:val="00F41C49"/>
    <w:rsid w:val="00F4438F"/>
    <w:rsid w:val="00F448ED"/>
    <w:rsid w:val="00F44D1D"/>
    <w:rsid w:val="00F46462"/>
    <w:rsid w:val="00F477AC"/>
    <w:rsid w:val="00F47D0A"/>
    <w:rsid w:val="00F47E7E"/>
    <w:rsid w:val="00F5057C"/>
    <w:rsid w:val="00F50EAA"/>
    <w:rsid w:val="00F52029"/>
    <w:rsid w:val="00F534DC"/>
    <w:rsid w:val="00F55771"/>
    <w:rsid w:val="00F57262"/>
    <w:rsid w:val="00F57469"/>
    <w:rsid w:val="00F61686"/>
    <w:rsid w:val="00F61714"/>
    <w:rsid w:val="00F633EE"/>
    <w:rsid w:val="00F635CE"/>
    <w:rsid w:val="00F64ACF"/>
    <w:rsid w:val="00F65990"/>
    <w:rsid w:val="00F66981"/>
    <w:rsid w:val="00F700C1"/>
    <w:rsid w:val="00F714EA"/>
    <w:rsid w:val="00F724A0"/>
    <w:rsid w:val="00F74CEA"/>
    <w:rsid w:val="00F75131"/>
    <w:rsid w:val="00F76151"/>
    <w:rsid w:val="00F804A7"/>
    <w:rsid w:val="00F810C0"/>
    <w:rsid w:val="00F81144"/>
    <w:rsid w:val="00F81B6C"/>
    <w:rsid w:val="00F82DAC"/>
    <w:rsid w:val="00F83AA8"/>
    <w:rsid w:val="00F84AC2"/>
    <w:rsid w:val="00F85447"/>
    <w:rsid w:val="00F85603"/>
    <w:rsid w:val="00F86588"/>
    <w:rsid w:val="00F90B7A"/>
    <w:rsid w:val="00F93319"/>
    <w:rsid w:val="00F96008"/>
    <w:rsid w:val="00F96B4E"/>
    <w:rsid w:val="00F97756"/>
    <w:rsid w:val="00F97FD4"/>
    <w:rsid w:val="00FA23D1"/>
    <w:rsid w:val="00FA38CE"/>
    <w:rsid w:val="00FA3B8D"/>
    <w:rsid w:val="00FA5863"/>
    <w:rsid w:val="00FA5EE9"/>
    <w:rsid w:val="00FB0030"/>
    <w:rsid w:val="00FB1462"/>
    <w:rsid w:val="00FB3730"/>
    <w:rsid w:val="00FB37CD"/>
    <w:rsid w:val="00FB5746"/>
    <w:rsid w:val="00FB5FE8"/>
    <w:rsid w:val="00FC00AB"/>
    <w:rsid w:val="00FC0691"/>
    <w:rsid w:val="00FC17B6"/>
    <w:rsid w:val="00FC391C"/>
    <w:rsid w:val="00FC4446"/>
    <w:rsid w:val="00FC5719"/>
    <w:rsid w:val="00FC5D9B"/>
    <w:rsid w:val="00FC683D"/>
    <w:rsid w:val="00FC6AB2"/>
    <w:rsid w:val="00FC6F56"/>
    <w:rsid w:val="00FD19A8"/>
    <w:rsid w:val="00FD534C"/>
    <w:rsid w:val="00FD73DD"/>
    <w:rsid w:val="00FE0E39"/>
    <w:rsid w:val="00FE2108"/>
    <w:rsid w:val="00FE2AD3"/>
    <w:rsid w:val="00FE3175"/>
    <w:rsid w:val="00FE6750"/>
    <w:rsid w:val="00FF18C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iPriority="9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a">
    <w:name w:val="Normal"/>
    <w:qFormat/>
    <w:rsid w:val="00DC5306"/>
    <w:pPr>
      <w:spacing w:after="0"/>
      <w:ind w:firstLine="709"/>
    </w:pPr>
    <w:rPr>
      <w:rFonts w:eastAsiaTheme="minorEastAsia" w:cstheme="minorBidi"/>
      <w:szCs w:val="22"/>
    </w:rPr>
  </w:style>
  <w:style w:type="paragraph" w:styleId="10">
    <w:name w:val="heading 1"/>
    <w:aliases w:val="Заголовок 1 Знак Знак Знак Знак Знак,Заголовок 1 Знак Знак,H1,новая страница,íîâàÿ ñòðàíèöà, Знак Знак Знак Знак, Знак Знак Знак Знак Знак,Заголовок 1 Знак2,Заголовок 1 Знак1 Знак2,новая страница Знак1,Заголовок 1 Знак1 Знак Знак2"/>
    <w:basedOn w:val="aa"/>
    <w:next w:val="aa"/>
    <w:link w:val="15"/>
    <w:qFormat/>
    <w:rsid w:val="00205FE7"/>
    <w:pPr>
      <w:numPr>
        <w:numId w:val="11"/>
      </w:numPr>
      <w:spacing w:before="240" w:after="240"/>
      <w:contextualSpacing/>
      <w:outlineLvl w:val="0"/>
    </w:pPr>
    <w:rPr>
      <w:rFonts w:eastAsiaTheme="minorHAnsi"/>
      <w:b/>
      <w:caps/>
      <w:szCs w:val="24"/>
    </w:rPr>
  </w:style>
  <w:style w:type="paragraph" w:styleId="2">
    <w:name w:val="heading 2"/>
    <w:aliases w:val="H2,h2, Знак2, Знак Знак Знак,H21,Numbered text 3,Раздел,H22,H23,H24,H211,H25,H212,H221,H231,H241,H2111,H26,H213,H222,H232,H242,H2112,H27,H214,H28,H29,H210,H215,H216,H217,H218,H219,H220,H2110,H223,H2113,H224,H225,H226,H227,H228,H229,H230,H233"/>
    <w:basedOn w:val="aa"/>
    <w:next w:val="aa"/>
    <w:link w:val="21"/>
    <w:uiPriority w:val="99"/>
    <w:unhideWhenUsed/>
    <w:qFormat/>
    <w:rsid w:val="00205FE7"/>
    <w:pPr>
      <w:keepNext/>
      <w:keepLines/>
      <w:numPr>
        <w:ilvl w:val="1"/>
        <w:numId w:val="11"/>
      </w:numPr>
      <w:spacing w:after="120"/>
      <w:contextualSpacing/>
      <w:outlineLvl w:val="1"/>
    </w:pPr>
    <w:rPr>
      <w:rFonts w:eastAsiaTheme="minorHAnsi"/>
      <w:b/>
      <w:szCs w:val="24"/>
    </w:rPr>
  </w:style>
  <w:style w:type="paragraph" w:styleId="30">
    <w:name w:val="heading 3"/>
    <w:aliases w:val="H3,h3, Знак3"/>
    <w:basedOn w:val="aa"/>
    <w:next w:val="aa"/>
    <w:link w:val="33"/>
    <w:unhideWhenUsed/>
    <w:qFormat/>
    <w:rsid w:val="00205FE7"/>
    <w:pPr>
      <w:keepNext/>
      <w:numPr>
        <w:ilvl w:val="2"/>
        <w:numId w:val="11"/>
      </w:numPr>
      <w:spacing w:before="120"/>
      <w:contextualSpacing/>
      <w:outlineLvl w:val="2"/>
    </w:pPr>
    <w:rPr>
      <w:rFonts w:eastAsiaTheme="minorHAnsi"/>
      <w:b/>
      <w:szCs w:val="24"/>
    </w:rPr>
  </w:style>
  <w:style w:type="paragraph" w:styleId="40">
    <w:name w:val="heading 4"/>
    <w:aliases w:val="Параграф,Заголовок 4 (Приложение),H4"/>
    <w:basedOn w:val="aa"/>
    <w:next w:val="aa"/>
    <w:link w:val="41"/>
    <w:unhideWhenUsed/>
    <w:qFormat/>
    <w:rsid w:val="00205FE7"/>
    <w:pPr>
      <w:keepNext/>
      <w:numPr>
        <w:ilvl w:val="3"/>
        <w:numId w:val="11"/>
      </w:numPr>
      <w:spacing w:before="120"/>
      <w:contextualSpacing/>
      <w:outlineLvl w:val="3"/>
    </w:pPr>
    <w:rPr>
      <w:rFonts w:eastAsiaTheme="minorHAnsi" w:cs="Times New Roman"/>
      <w:b/>
      <w:i/>
      <w:szCs w:val="24"/>
    </w:rPr>
  </w:style>
  <w:style w:type="paragraph" w:styleId="50">
    <w:name w:val="heading 5"/>
    <w:aliases w:val="Underline"/>
    <w:basedOn w:val="aa"/>
    <w:next w:val="aa"/>
    <w:link w:val="51"/>
    <w:unhideWhenUsed/>
    <w:qFormat/>
    <w:rsid w:val="00983614"/>
    <w:pPr>
      <w:keepNext/>
      <w:keepLines/>
      <w:spacing w:before="200"/>
      <w:ind w:left="1008" w:hanging="1008"/>
      <w:outlineLvl w:val="4"/>
    </w:pPr>
    <w:rPr>
      <w:rFonts w:ascii="Cambria" w:hAnsi="Cambria"/>
      <w:color w:val="243F60"/>
      <w:lang w:eastAsia="ru-RU"/>
    </w:rPr>
  </w:style>
  <w:style w:type="paragraph" w:styleId="60">
    <w:name w:val="heading 6"/>
    <w:basedOn w:val="aa"/>
    <w:next w:val="aa"/>
    <w:link w:val="61"/>
    <w:unhideWhenUsed/>
    <w:qFormat/>
    <w:rsid w:val="00540573"/>
    <w:pPr>
      <w:spacing w:before="240" w:after="60"/>
      <w:outlineLvl w:val="5"/>
    </w:pPr>
    <w:rPr>
      <w:rFonts w:asciiTheme="minorHAnsi" w:hAnsiTheme="minorHAnsi"/>
      <w:b/>
      <w:bCs/>
      <w:sz w:val="22"/>
    </w:rPr>
  </w:style>
  <w:style w:type="paragraph" w:styleId="7">
    <w:name w:val="heading 7"/>
    <w:basedOn w:val="aa"/>
    <w:next w:val="aa"/>
    <w:link w:val="70"/>
    <w:unhideWhenUsed/>
    <w:qFormat/>
    <w:rsid w:val="00540573"/>
    <w:pPr>
      <w:spacing w:before="240" w:after="60"/>
      <w:outlineLvl w:val="6"/>
    </w:pPr>
    <w:rPr>
      <w:rFonts w:asciiTheme="minorHAnsi" w:hAnsiTheme="minorHAnsi"/>
      <w:szCs w:val="24"/>
    </w:rPr>
  </w:style>
  <w:style w:type="paragraph" w:styleId="8">
    <w:name w:val="heading 8"/>
    <w:basedOn w:val="aa"/>
    <w:next w:val="aa"/>
    <w:link w:val="80"/>
    <w:unhideWhenUsed/>
    <w:qFormat/>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a"/>
    <w:next w:val="aa"/>
    <w:link w:val="90"/>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customStyle="1" w:styleId="ae">
    <w:name w:val="Рис_подпись"/>
    <w:basedOn w:val="aa"/>
    <w:next w:val="af"/>
    <w:link w:val="af0"/>
    <w:qFormat/>
    <w:rsid w:val="00B5627D"/>
    <w:pPr>
      <w:keepNext/>
      <w:keepLines/>
      <w:spacing w:after="240" w:line="240" w:lineRule="auto"/>
      <w:jc w:val="center"/>
    </w:pPr>
    <w:rPr>
      <w:rFonts w:eastAsiaTheme="minorHAnsi"/>
      <w:szCs w:val="24"/>
    </w:rPr>
  </w:style>
  <w:style w:type="character" w:customStyle="1" w:styleId="af0">
    <w:name w:val="Рис_подпись Знак"/>
    <w:link w:val="ae"/>
    <w:rsid w:val="009C7E3F"/>
    <w:rPr>
      <w:rFonts w:cstheme="minorBidi"/>
    </w:rPr>
  </w:style>
  <w:style w:type="paragraph" w:styleId="af1">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a"/>
    <w:link w:val="af2"/>
    <w:unhideWhenUsed/>
    <w:rsid w:val="00FD19A8"/>
    <w:pPr>
      <w:tabs>
        <w:tab w:val="center" w:pos="4677"/>
        <w:tab w:val="right" w:pos="9355"/>
      </w:tabs>
      <w:spacing w:line="240" w:lineRule="auto"/>
    </w:pPr>
  </w:style>
  <w:style w:type="character" w:customStyle="1" w:styleId="af2">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b"/>
    <w:link w:val="af1"/>
    <w:rsid w:val="00FD19A8"/>
    <w:rPr>
      <w:rFonts w:eastAsiaTheme="minorEastAsia" w:cstheme="minorBidi"/>
      <w:szCs w:val="22"/>
    </w:rPr>
  </w:style>
  <w:style w:type="paragraph" w:styleId="af3">
    <w:name w:val="footer"/>
    <w:aliases w:val=" Знак6, Знак14,Знак6"/>
    <w:basedOn w:val="aa"/>
    <w:link w:val="af4"/>
    <w:uiPriority w:val="99"/>
    <w:unhideWhenUsed/>
    <w:rsid w:val="00FD19A8"/>
    <w:pPr>
      <w:tabs>
        <w:tab w:val="center" w:pos="4677"/>
        <w:tab w:val="right" w:pos="9355"/>
      </w:tabs>
      <w:spacing w:line="240" w:lineRule="auto"/>
    </w:pPr>
  </w:style>
  <w:style w:type="character" w:customStyle="1" w:styleId="15">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Заголовок 1 Знак2 Знак,Заголовок 1 Знак1 Знак2 Знак"/>
    <w:link w:val="10"/>
    <w:rsid w:val="00932020"/>
    <w:rPr>
      <w:rFonts w:cstheme="minorBidi"/>
      <w:b/>
      <w:caps/>
    </w:rPr>
  </w:style>
  <w:style w:type="character" w:customStyle="1" w:styleId="af4">
    <w:name w:val="Нижний колонтитул Знак"/>
    <w:aliases w:val=" Знак6 Знак, Знак14 Знак,Знак6 Знак"/>
    <w:basedOn w:val="ab"/>
    <w:link w:val="af3"/>
    <w:uiPriority w:val="99"/>
    <w:rsid w:val="00FD19A8"/>
    <w:rPr>
      <w:rFonts w:eastAsiaTheme="minorEastAsia" w:cstheme="minorBidi"/>
      <w:szCs w:val="22"/>
    </w:rPr>
  </w:style>
  <w:style w:type="character" w:customStyle="1" w:styleId="21">
    <w:name w:val="Заголовок 2 Знак"/>
    <w:aliases w:val="H2 Знак1,h2 Знак, Знак2 Знак, Знак Знак Знак Знак1,H21 Знак,Numbered text 3 Знак,Раздел Знак,H22 Знак,H23 Знак,H24 Знак,H211 Знак,H25 Знак,H212 Знак,H221 Знак,H231 Знак,H241 Знак,H2111 Знак,H26 Знак,H213 Знак,H222 Знак,H232 Знак"/>
    <w:link w:val="2"/>
    <w:uiPriority w:val="99"/>
    <w:rsid w:val="009B54FD"/>
    <w:rPr>
      <w:rFonts w:cstheme="minorBidi"/>
      <w:b/>
    </w:rPr>
  </w:style>
  <w:style w:type="character" w:customStyle="1" w:styleId="33">
    <w:name w:val="Заголовок 3 Знак"/>
    <w:aliases w:val="H3 Знак,h3 Знак, Знак3 Знак"/>
    <w:link w:val="30"/>
    <w:rsid w:val="00540573"/>
    <w:rPr>
      <w:rFonts w:cstheme="minorBidi"/>
      <w:b/>
    </w:rPr>
  </w:style>
  <w:style w:type="character" w:customStyle="1" w:styleId="41">
    <w:name w:val="Заголовок 4 Знак"/>
    <w:aliases w:val="Параграф Знак,Заголовок 4 (Приложение) Знак,H4 Знак"/>
    <w:link w:val="40"/>
    <w:rsid w:val="00540573"/>
    <w:rPr>
      <w:b/>
      <w:i/>
    </w:rPr>
  </w:style>
  <w:style w:type="character" w:customStyle="1" w:styleId="61">
    <w:name w:val="Заголовок 6 Знак"/>
    <w:basedOn w:val="ab"/>
    <w:link w:val="60"/>
    <w:rsid w:val="00540573"/>
    <w:rPr>
      <w:rFonts w:asciiTheme="minorHAnsi" w:eastAsiaTheme="minorEastAsia" w:hAnsiTheme="minorHAnsi" w:cstheme="minorBidi"/>
      <w:b/>
      <w:bCs/>
      <w:sz w:val="22"/>
      <w:szCs w:val="22"/>
    </w:rPr>
  </w:style>
  <w:style w:type="character" w:customStyle="1" w:styleId="70">
    <w:name w:val="Заголовок 7 Знак"/>
    <w:basedOn w:val="ab"/>
    <w:link w:val="7"/>
    <w:rsid w:val="00540573"/>
    <w:rPr>
      <w:rFonts w:asciiTheme="minorHAnsi" w:eastAsiaTheme="minorEastAsia" w:hAnsiTheme="minorHAnsi" w:cstheme="minorBidi"/>
    </w:rPr>
  </w:style>
  <w:style w:type="character" w:customStyle="1" w:styleId="80">
    <w:name w:val="Заголовок 8 Знак"/>
    <w:basedOn w:val="ab"/>
    <w:link w:val="8"/>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b"/>
    <w:link w:val="9"/>
    <w:rsid w:val="00540573"/>
    <w:rPr>
      <w:rFonts w:asciiTheme="majorHAnsi" w:eastAsiaTheme="majorEastAsia" w:hAnsiTheme="majorHAnsi" w:cstheme="majorBidi"/>
      <w:i/>
      <w:iCs/>
      <w:color w:val="404040" w:themeColor="text1" w:themeTint="BF"/>
      <w:sz w:val="20"/>
      <w:szCs w:val="20"/>
    </w:rPr>
  </w:style>
  <w:style w:type="paragraph" w:styleId="16">
    <w:name w:val="toc 1"/>
    <w:basedOn w:val="aa"/>
    <w:next w:val="aa"/>
    <w:autoRedefine/>
    <w:uiPriority w:val="39"/>
    <w:unhideWhenUsed/>
    <w:qFormat/>
    <w:rsid w:val="00EB54E2"/>
    <w:pPr>
      <w:tabs>
        <w:tab w:val="left" w:pos="1276"/>
        <w:tab w:val="right" w:leader="dot" w:pos="9627"/>
      </w:tabs>
      <w:spacing w:after="100"/>
      <w:ind w:firstLine="0"/>
    </w:pPr>
  </w:style>
  <w:style w:type="paragraph" w:styleId="22">
    <w:name w:val="toc 2"/>
    <w:basedOn w:val="aa"/>
    <w:next w:val="aa"/>
    <w:autoRedefine/>
    <w:uiPriority w:val="39"/>
    <w:unhideWhenUsed/>
    <w:rsid w:val="00EB54E2"/>
    <w:pPr>
      <w:tabs>
        <w:tab w:val="left" w:pos="709"/>
        <w:tab w:val="right" w:leader="dot" w:pos="9627"/>
      </w:tabs>
      <w:spacing w:after="100"/>
      <w:ind w:left="240" w:firstLine="0"/>
    </w:pPr>
  </w:style>
  <w:style w:type="character" w:styleId="af5">
    <w:name w:val="Hyperlink"/>
    <w:basedOn w:val="ab"/>
    <w:uiPriority w:val="99"/>
    <w:unhideWhenUsed/>
    <w:rsid w:val="00FD19A8"/>
    <w:rPr>
      <w:color w:val="0000FF" w:themeColor="hyperlink"/>
      <w:u w:val="single"/>
    </w:rPr>
  </w:style>
  <w:style w:type="paragraph" w:styleId="af">
    <w:name w:val="No Spacing"/>
    <w:aliases w:val="Осн_текст,С интервалом и отступом,таблица,No Spacing,Заголовок1,Title"/>
    <w:link w:val="af6"/>
    <w:uiPriority w:val="1"/>
    <w:qFormat/>
    <w:rsid w:val="00EA0641"/>
    <w:pPr>
      <w:spacing w:after="240"/>
      <w:ind w:firstLine="709"/>
      <w:jc w:val="both"/>
    </w:pPr>
  </w:style>
  <w:style w:type="character" w:customStyle="1" w:styleId="af6">
    <w:name w:val="Без интервала Знак"/>
    <w:aliases w:val="Осн_текст Знак,С интервалом и отступом Знак,таблица Знак,No Spacing Знак,Заголовок1 Знак,Title Знак"/>
    <w:link w:val="af"/>
    <w:uiPriority w:val="1"/>
    <w:qFormat/>
    <w:rsid w:val="00EA0641"/>
  </w:style>
  <w:style w:type="table" w:customStyle="1" w:styleId="af7">
    <w:name w:val="Таблица"/>
    <w:basedOn w:val="ac"/>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f8">
    <w:name w:val="Table Grid"/>
    <w:aliases w:val="Table Grid Report,новая таблица"/>
    <w:basedOn w:val="ac"/>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Рис_тело"/>
    <w:basedOn w:val="aa"/>
    <w:next w:val="ae"/>
    <w:link w:val="afa"/>
    <w:qFormat/>
    <w:rsid w:val="00540573"/>
    <w:pPr>
      <w:keepNext/>
      <w:spacing w:before="240"/>
      <w:jc w:val="center"/>
    </w:pPr>
    <w:rPr>
      <w:rFonts w:eastAsia="Times New Roman" w:cs="Times New Roman"/>
    </w:rPr>
  </w:style>
  <w:style w:type="character" w:customStyle="1" w:styleId="afa">
    <w:name w:val="Рис_тело Знак"/>
    <w:link w:val="af9"/>
    <w:rsid w:val="00540573"/>
    <w:rPr>
      <w:rFonts w:eastAsia="Times New Roman"/>
      <w:szCs w:val="22"/>
    </w:rPr>
  </w:style>
  <w:style w:type="paragraph" w:customStyle="1" w:styleId="afb">
    <w:name w:val="Табл_подпись"/>
    <w:basedOn w:val="ae"/>
    <w:link w:val="afc"/>
    <w:rsid w:val="007377BD"/>
    <w:pPr>
      <w:spacing w:after="0"/>
    </w:pPr>
    <w:rPr>
      <w:b/>
    </w:rPr>
  </w:style>
  <w:style w:type="character" w:customStyle="1" w:styleId="afc">
    <w:name w:val="Табл_подпись Знак"/>
    <w:basedOn w:val="af0"/>
    <w:link w:val="afb"/>
    <w:rsid w:val="007377BD"/>
    <w:rPr>
      <w:rFonts w:cstheme="minorBidi"/>
      <w:b/>
    </w:rPr>
  </w:style>
  <w:style w:type="numbering" w:customStyle="1" w:styleId="WW8Num1">
    <w:name w:val="WW8Num1"/>
    <w:rsid w:val="007D4749"/>
    <w:pPr>
      <w:numPr>
        <w:numId w:val="1"/>
      </w:numPr>
    </w:pPr>
  </w:style>
  <w:style w:type="character" w:styleId="afd">
    <w:name w:val="annotation reference"/>
    <w:basedOn w:val="ab"/>
    <w:unhideWhenUsed/>
    <w:rsid w:val="007377BD"/>
    <w:rPr>
      <w:sz w:val="16"/>
      <w:szCs w:val="16"/>
    </w:rPr>
  </w:style>
  <w:style w:type="character" w:styleId="afe">
    <w:name w:val="Placeholder Text"/>
    <w:basedOn w:val="ab"/>
    <w:semiHidden/>
    <w:rsid w:val="007377BD"/>
    <w:rPr>
      <w:color w:val="808080"/>
    </w:rPr>
  </w:style>
  <w:style w:type="paragraph" w:styleId="aff">
    <w:name w:val="Revision"/>
    <w:hidden/>
    <w:uiPriority w:val="99"/>
    <w:semiHidden/>
    <w:rsid w:val="007377BD"/>
    <w:pPr>
      <w:spacing w:after="0" w:line="240" w:lineRule="auto"/>
    </w:pPr>
    <w:rPr>
      <w:rFonts w:eastAsiaTheme="minorEastAsia" w:cstheme="minorBidi"/>
      <w:szCs w:val="22"/>
    </w:rPr>
  </w:style>
  <w:style w:type="character" w:customStyle="1" w:styleId="51">
    <w:name w:val="Заголовок 5 Знак"/>
    <w:aliases w:val="Underline Знак"/>
    <w:basedOn w:val="ab"/>
    <w:link w:val="50"/>
    <w:rsid w:val="00983614"/>
    <w:rPr>
      <w:rFonts w:ascii="Cambria" w:eastAsiaTheme="minorEastAsia" w:hAnsi="Cambria" w:cstheme="minorBidi"/>
      <w:color w:val="243F60"/>
      <w:szCs w:val="22"/>
      <w:lang w:eastAsia="ru-RU"/>
    </w:rPr>
  </w:style>
  <w:style w:type="paragraph" w:styleId="aff0">
    <w:name w:val="endnote text"/>
    <w:basedOn w:val="aa"/>
    <w:link w:val="aff1"/>
    <w:unhideWhenUsed/>
    <w:rsid w:val="00BC6973"/>
    <w:pPr>
      <w:spacing w:line="240" w:lineRule="auto"/>
    </w:pPr>
    <w:rPr>
      <w:sz w:val="20"/>
      <w:szCs w:val="20"/>
    </w:rPr>
  </w:style>
  <w:style w:type="character" w:customStyle="1" w:styleId="aff1">
    <w:name w:val="Текст концевой сноски Знак"/>
    <w:basedOn w:val="ab"/>
    <w:link w:val="aff0"/>
    <w:rsid w:val="00BC6973"/>
    <w:rPr>
      <w:rFonts w:eastAsiaTheme="minorEastAsia" w:cstheme="minorBidi"/>
      <w:sz w:val="20"/>
      <w:szCs w:val="20"/>
    </w:rPr>
  </w:style>
  <w:style w:type="character" w:styleId="aff2">
    <w:name w:val="endnote reference"/>
    <w:basedOn w:val="ab"/>
    <w:unhideWhenUsed/>
    <w:rsid w:val="00BC6973"/>
    <w:rPr>
      <w:vertAlign w:val="superscript"/>
    </w:rPr>
  </w:style>
  <w:style w:type="paragraph" w:styleId="17">
    <w:name w:val="index 1"/>
    <w:basedOn w:val="aa"/>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4">
    <w:name w:val="index 2"/>
    <w:basedOn w:val="aa"/>
    <w:autoRedefine/>
    <w:unhideWhenUsed/>
    <w:rsid w:val="00602C82"/>
    <w:pPr>
      <w:widowControl w:val="0"/>
      <w:adjustRightInd w:val="0"/>
      <w:spacing w:line="240" w:lineRule="auto"/>
      <w:ind w:left="720" w:firstLine="567"/>
      <w:jc w:val="both"/>
    </w:pPr>
    <w:rPr>
      <w:rFonts w:eastAsia="Microsoft YaHei"/>
      <w:sz w:val="20"/>
      <w:lang w:eastAsia="ru-RU"/>
    </w:rPr>
  </w:style>
  <w:style w:type="paragraph" w:styleId="34">
    <w:name w:val="index 3"/>
    <w:basedOn w:val="aa"/>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2">
    <w:name w:val="index 4"/>
    <w:basedOn w:val="aa"/>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2">
    <w:name w:val="index 5"/>
    <w:basedOn w:val="aa"/>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8">
    <w:name w:val="Нижний колонтитул Знак1"/>
    <w:aliases w:val="Знак1 Знак1"/>
    <w:semiHidden/>
    <w:rsid w:val="00602C82"/>
    <w:rPr>
      <w:rFonts w:eastAsia="Times New Roman" w:cs="Times New Roman"/>
      <w:szCs w:val="22"/>
    </w:rPr>
  </w:style>
  <w:style w:type="paragraph" w:styleId="aff3">
    <w:name w:val="index heading"/>
    <w:basedOn w:val="aa"/>
    <w:next w:val="17"/>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f4">
    <w:name w:val="table of authorities"/>
    <w:basedOn w:val="aa"/>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f5">
    <w:name w:val="toa heading"/>
    <w:basedOn w:val="aa"/>
    <w:next w:val="aff4"/>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9">
    <w:name w:val="Основной текст Знак1"/>
    <w:aliases w:val="???????? ????? ?????????? Знак1,Îñíîâíîé òåêñò ëèòåðàòóðà Знак1,Основной текст литература Знак1,Основной текст Знак Знак Знак Знак1,Основной текст Знак Знак Знак Знак Знак Знак,Основной текст Знак Знак Знак Знак Знак1"/>
    <w:uiPriority w:val="99"/>
    <w:rsid w:val="00602C82"/>
    <w:rPr>
      <w:rFonts w:eastAsia="Times New Roman" w:cs="Times New Roman"/>
      <w:szCs w:val="22"/>
    </w:rPr>
  </w:style>
  <w:style w:type="paragraph" w:styleId="aff6">
    <w:name w:val="Document Map"/>
    <w:basedOn w:val="aa"/>
    <w:link w:val="aff7"/>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f7">
    <w:name w:val="Схема документа Знак"/>
    <w:basedOn w:val="ab"/>
    <w:link w:val="aff6"/>
    <w:rsid w:val="00602C82"/>
    <w:rPr>
      <w:rFonts w:ascii="Tahoma" w:eastAsia="Microsoft YaHei" w:hAnsi="Tahoma" w:cs="Tahoma"/>
      <w:sz w:val="20"/>
      <w:szCs w:val="22"/>
      <w:shd w:val="clear" w:color="auto" w:fill="000080"/>
      <w:lang w:eastAsia="ru-RU"/>
    </w:rPr>
  </w:style>
  <w:style w:type="character" w:customStyle="1" w:styleId="aff8">
    <w:name w:val="рисунок Знак"/>
    <w:link w:val="aff9"/>
    <w:semiHidden/>
    <w:locked/>
    <w:rsid w:val="00602C82"/>
    <w:rPr>
      <w:lang w:eastAsia="ru-RU"/>
    </w:rPr>
  </w:style>
  <w:style w:type="paragraph" w:customStyle="1" w:styleId="aff9">
    <w:name w:val="рисунок"/>
    <w:basedOn w:val="aa"/>
    <w:next w:val="aa"/>
    <w:link w:val="aff8"/>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a"/>
    <w:uiPriority w:val="99"/>
    <w:semiHidden/>
    <w:rsid w:val="00602C82"/>
    <w:pPr>
      <w:spacing w:line="360" w:lineRule="auto"/>
      <w:jc w:val="both"/>
    </w:pPr>
    <w:rPr>
      <w:sz w:val="20"/>
      <w:szCs w:val="20"/>
      <w:lang w:eastAsia="ru-RU"/>
    </w:rPr>
  </w:style>
  <w:style w:type="character" w:customStyle="1" w:styleId="210">
    <w:name w:val="Заголовок 2 Знак1"/>
    <w:aliases w:val="H2 Знак,h2 Знак Знак,h2 Знак1"/>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aliases w:val="H3 Знак1,h3 Знак1"/>
    <w:uiPriority w:val="99"/>
    <w:semiHidden/>
    <w:rsid w:val="00602C82"/>
    <w:rPr>
      <w:rFonts w:ascii="Cambria" w:eastAsia="Times New Roman" w:hAnsi="Cambria" w:cs="Times New Roman" w:hint="default"/>
      <w:b/>
      <w:bCs/>
      <w:color w:val="4F81BD"/>
    </w:rPr>
  </w:style>
  <w:style w:type="table" w:styleId="1a">
    <w:name w:val="Table Simple 1"/>
    <w:basedOn w:val="ac"/>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c"/>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5">
    <w:name w:val="Table Simple 3"/>
    <w:basedOn w:val="ac"/>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b">
    <w:name w:val="Table Classic 1"/>
    <w:basedOn w:val="ac"/>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c"/>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7">
    <w:name w:val="Table Columns 2"/>
    <w:basedOn w:val="ac"/>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Columns 3"/>
    <w:basedOn w:val="ac"/>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4">
    <w:name w:val="Table Columns 4"/>
    <w:basedOn w:val="ac"/>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c"/>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c"/>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8">
    <w:name w:val="Table Grid 2"/>
    <w:basedOn w:val="ac"/>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7">
    <w:name w:val="Table Grid 5"/>
    <w:basedOn w:val="ac"/>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c"/>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c"/>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c"/>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c"/>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b">
    <w:name w:val="Table Elegant"/>
    <w:basedOn w:val="ac"/>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c">
    <w:name w:val="Table Professional"/>
    <w:basedOn w:val="ac"/>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d">
    <w:name w:val="Table Subtle 1"/>
    <w:basedOn w:val="ac"/>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Subtle 2"/>
    <w:basedOn w:val="ac"/>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c"/>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c"/>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c"/>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c"/>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c"/>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d">
    <w:name w:val="Папушкин"/>
    <w:basedOn w:val="af8"/>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c"/>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
    <w:name w:val="Средний список 11"/>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c"/>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e">
    <w:name w:val="Сетка таблицы1"/>
    <w:basedOn w:val="ac"/>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Сетка таблицы2"/>
    <w:basedOn w:val="ac"/>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ветлая заливка11"/>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
    <w:name w:val="Светлая заливка1"/>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b">
    <w:name w:val="Светлая заливка2"/>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
    <w:name w:val="Сетка таблицы3"/>
    <w:basedOn w:val="ac"/>
    <w:uiPriority w:val="9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Светлая заливка113"/>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
    <w:name w:val="Светлая заливка111"/>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9">
    <w:name w:val="Светлая заливка3"/>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112"/>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
    <w:name w:val="Сетка таблицы4"/>
    <w:basedOn w:val="ac"/>
    <w:uiPriority w:val="3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e">
    <w:name w:val="рпдлпжлопж"/>
    <w:basedOn w:val="ac"/>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8">
    <w:name w:val="Сетка таблицы5"/>
    <w:basedOn w:val="ac"/>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c"/>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c"/>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0">
    <w:name w:val="Папушкин1"/>
    <w:basedOn w:val="af8"/>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c"/>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c"/>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c"/>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c"/>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c"/>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c"/>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c"/>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1">
    <w:name w:val="Современная таблица1"/>
    <w:basedOn w:val="ac"/>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
    <w:name w:val="Средний список 111"/>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c"/>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c"/>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2">
    <w:name w:val="Стандартная таблица1"/>
    <w:basedOn w:val="ac"/>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
    <w:name w:val="Классическая таблица 11"/>
    <w:basedOn w:val="ac"/>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Простая таблица 11"/>
    <w:basedOn w:val="ac"/>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c"/>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c"/>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c"/>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c"/>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Изысканная таблица1"/>
    <w:basedOn w:val="ac"/>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c"/>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c"/>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a">
    <w:name w:val="Сетка таблицы11"/>
    <w:basedOn w:val="ac"/>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c"/>
    <w:uiPriority w:val="3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c"/>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c"/>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b">
    <w:name w:val="Сетка таблицы 11"/>
    <w:basedOn w:val="ac"/>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c"/>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c"/>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c"/>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111"/>
    <w:basedOn w:val="ac"/>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7">
    <w:name w:val="Светлая заливка4"/>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c"/>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Средний список 112"/>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
    <w:name w:val="Средний список 113"/>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
    <w:name w:val="Средний список 114"/>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8">
    <w:name w:val="Светлая заливка21"/>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1111"/>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0">
    <w:name w:val="Средний список 1112"/>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c"/>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c"/>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
    <w:name w:val="Сетка таблицы6"/>
    <w:basedOn w:val="ac"/>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c"/>
    <w:uiPriority w:val="3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c"/>
    <w:uiPriority w:val="9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c"/>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c"/>
    <w:uiPriority w:val="9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c"/>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c"/>
    <w:uiPriority w:val="3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c"/>
    <w:uiPriority w:val="3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c"/>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c"/>
    <w:uiPriority w:val="3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c"/>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c"/>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c"/>
    <w:uiPriority w:val="59"/>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c"/>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c"/>
    <w:uiPriority w:val="39"/>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c"/>
    <w:uiPriority w:val="39"/>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0">
    <w:name w:val="Outline List 3"/>
    <w:basedOn w:val="ad"/>
    <w:uiPriority w:val="99"/>
    <w:semiHidden/>
    <w:unhideWhenUsed/>
    <w:rsid w:val="00602C82"/>
    <w:pPr>
      <w:numPr>
        <w:numId w:val="4"/>
      </w:numPr>
    </w:pPr>
  </w:style>
  <w:style w:type="numbering" w:styleId="1ai">
    <w:name w:val="Outline List 1"/>
    <w:basedOn w:val="ad"/>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4">
    <w:name w:val="Статья / Раздел11"/>
    <w:rsid w:val="00602C82"/>
    <w:pPr>
      <w:numPr>
        <w:numId w:val="8"/>
      </w:numPr>
    </w:pPr>
  </w:style>
  <w:style w:type="numbering" w:styleId="111111">
    <w:name w:val="Outline List 2"/>
    <w:aliases w:val="1 / 1.1 / 1.1."/>
    <w:basedOn w:val="ad"/>
    <w:rsid w:val="00602C82"/>
    <w:pPr>
      <w:numPr>
        <w:numId w:val="14"/>
      </w:numPr>
    </w:pPr>
  </w:style>
  <w:style w:type="numbering" w:customStyle="1" w:styleId="1f4">
    <w:name w:val="Нет списка1"/>
    <w:next w:val="ad"/>
    <w:uiPriority w:val="99"/>
    <w:semiHidden/>
    <w:unhideWhenUsed/>
    <w:rsid w:val="00602C82"/>
  </w:style>
  <w:style w:type="numbering" w:customStyle="1" w:styleId="111113">
    <w:name w:val="1 / 1.1 / 1.1.3"/>
    <w:basedOn w:val="ad"/>
    <w:next w:val="111111"/>
    <w:locked/>
    <w:rsid w:val="00602C82"/>
  </w:style>
  <w:style w:type="numbering" w:customStyle="1" w:styleId="2c">
    <w:name w:val="Нет списка2"/>
    <w:next w:val="ad"/>
    <w:semiHidden/>
    <w:unhideWhenUsed/>
    <w:rsid w:val="00602C82"/>
  </w:style>
  <w:style w:type="numbering" w:customStyle="1" w:styleId="11c">
    <w:name w:val="Нет списка11"/>
    <w:next w:val="ad"/>
    <w:uiPriority w:val="99"/>
    <w:semiHidden/>
    <w:unhideWhenUsed/>
    <w:rsid w:val="00602C82"/>
  </w:style>
  <w:style w:type="numbering" w:customStyle="1" w:styleId="219">
    <w:name w:val="Нет списка21"/>
    <w:next w:val="ad"/>
    <w:uiPriority w:val="99"/>
    <w:semiHidden/>
    <w:unhideWhenUsed/>
    <w:rsid w:val="00602C82"/>
  </w:style>
  <w:style w:type="numbering" w:customStyle="1" w:styleId="1118">
    <w:name w:val="Нет списка111"/>
    <w:next w:val="ad"/>
    <w:uiPriority w:val="99"/>
    <w:semiHidden/>
    <w:unhideWhenUsed/>
    <w:rsid w:val="00602C82"/>
  </w:style>
  <w:style w:type="numbering" w:customStyle="1" w:styleId="3a">
    <w:name w:val="Нет списка3"/>
    <w:next w:val="ad"/>
    <w:uiPriority w:val="99"/>
    <w:semiHidden/>
    <w:unhideWhenUsed/>
    <w:rsid w:val="00602C82"/>
  </w:style>
  <w:style w:type="numbering" w:customStyle="1" w:styleId="48">
    <w:name w:val="Нет списка4"/>
    <w:next w:val="ad"/>
    <w:uiPriority w:val="99"/>
    <w:semiHidden/>
    <w:unhideWhenUsed/>
    <w:rsid w:val="00602C82"/>
  </w:style>
  <w:style w:type="numbering" w:customStyle="1" w:styleId="59">
    <w:name w:val="Нет списка5"/>
    <w:next w:val="ad"/>
    <w:uiPriority w:val="99"/>
    <w:semiHidden/>
    <w:unhideWhenUsed/>
    <w:rsid w:val="00602C82"/>
  </w:style>
  <w:style w:type="numbering" w:customStyle="1" w:styleId="63">
    <w:name w:val="Нет списка6"/>
    <w:next w:val="ad"/>
    <w:uiPriority w:val="99"/>
    <w:semiHidden/>
    <w:unhideWhenUsed/>
    <w:rsid w:val="00602C82"/>
  </w:style>
  <w:style w:type="numbering" w:customStyle="1" w:styleId="72">
    <w:name w:val="Нет списка7"/>
    <w:next w:val="ad"/>
    <w:uiPriority w:val="99"/>
    <w:semiHidden/>
    <w:unhideWhenUsed/>
    <w:rsid w:val="00602C82"/>
  </w:style>
  <w:style w:type="numbering" w:customStyle="1" w:styleId="83">
    <w:name w:val="Нет списка8"/>
    <w:next w:val="ad"/>
    <w:uiPriority w:val="99"/>
    <w:semiHidden/>
    <w:unhideWhenUsed/>
    <w:rsid w:val="00602C82"/>
  </w:style>
  <w:style w:type="numbering" w:customStyle="1" w:styleId="92">
    <w:name w:val="Нет списка9"/>
    <w:next w:val="ad"/>
    <w:uiPriority w:val="99"/>
    <w:semiHidden/>
    <w:unhideWhenUsed/>
    <w:rsid w:val="00602C82"/>
  </w:style>
  <w:style w:type="numbering" w:customStyle="1" w:styleId="101">
    <w:name w:val="Нет списка10"/>
    <w:next w:val="ad"/>
    <w:uiPriority w:val="99"/>
    <w:semiHidden/>
    <w:unhideWhenUsed/>
    <w:rsid w:val="00602C82"/>
  </w:style>
  <w:style w:type="numbering" w:customStyle="1" w:styleId="124">
    <w:name w:val="Нет списка12"/>
    <w:next w:val="ad"/>
    <w:uiPriority w:val="99"/>
    <w:semiHidden/>
    <w:unhideWhenUsed/>
    <w:rsid w:val="00602C82"/>
  </w:style>
  <w:style w:type="numbering" w:customStyle="1" w:styleId="133">
    <w:name w:val="Нет списка13"/>
    <w:next w:val="ad"/>
    <w:uiPriority w:val="99"/>
    <w:semiHidden/>
    <w:unhideWhenUsed/>
    <w:rsid w:val="00602C82"/>
  </w:style>
  <w:style w:type="numbering" w:customStyle="1" w:styleId="141">
    <w:name w:val="Нет списка14"/>
    <w:next w:val="ad"/>
    <w:uiPriority w:val="99"/>
    <w:semiHidden/>
    <w:unhideWhenUsed/>
    <w:rsid w:val="00602C82"/>
  </w:style>
  <w:style w:type="numbering" w:customStyle="1" w:styleId="151">
    <w:name w:val="Нет списка15"/>
    <w:next w:val="ad"/>
    <w:uiPriority w:val="99"/>
    <w:semiHidden/>
    <w:unhideWhenUsed/>
    <w:rsid w:val="00602C82"/>
  </w:style>
  <w:style w:type="numbering" w:customStyle="1" w:styleId="161">
    <w:name w:val="Нет списка16"/>
    <w:next w:val="ad"/>
    <w:uiPriority w:val="99"/>
    <w:semiHidden/>
    <w:unhideWhenUsed/>
    <w:rsid w:val="00602C82"/>
  </w:style>
  <w:style w:type="numbering" w:customStyle="1" w:styleId="221">
    <w:name w:val="Нет списка22"/>
    <w:next w:val="ad"/>
    <w:semiHidden/>
    <w:rsid w:val="00602C82"/>
  </w:style>
  <w:style w:type="numbering" w:customStyle="1" w:styleId="171">
    <w:name w:val="Нет списка17"/>
    <w:next w:val="ad"/>
    <w:uiPriority w:val="99"/>
    <w:semiHidden/>
    <w:unhideWhenUsed/>
    <w:rsid w:val="00602C82"/>
  </w:style>
  <w:style w:type="numbering" w:customStyle="1" w:styleId="180">
    <w:name w:val="Нет списка18"/>
    <w:next w:val="ad"/>
    <w:uiPriority w:val="99"/>
    <w:semiHidden/>
    <w:unhideWhenUsed/>
    <w:rsid w:val="00602C82"/>
  </w:style>
  <w:style w:type="numbering" w:customStyle="1" w:styleId="230">
    <w:name w:val="Нет списка23"/>
    <w:next w:val="ad"/>
    <w:semiHidden/>
    <w:rsid w:val="00602C82"/>
  </w:style>
  <w:style w:type="numbering" w:customStyle="1" w:styleId="21a">
    <w:name w:val="Статья / Раздел21"/>
    <w:basedOn w:val="ad"/>
    <w:next w:val="a0"/>
    <w:rsid w:val="00602C82"/>
  </w:style>
  <w:style w:type="numbering" w:customStyle="1" w:styleId="1ai31">
    <w:name w:val="1 / a / i31"/>
    <w:basedOn w:val="ad"/>
    <w:next w:val="1ai"/>
    <w:rsid w:val="00602C82"/>
  </w:style>
  <w:style w:type="numbering" w:customStyle="1" w:styleId="1ai3">
    <w:name w:val="1 / a / i3"/>
    <w:rsid w:val="00602C82"/>
    <w:pPr>
      <w:numPr>
        <w:numId w:val="9"/>
      </w:numPr>
    </w:pPr>
  </w:style>
  <w:style w:type="numbering" w:customStyle="1" w:styleId="1ai316">
    <w:name w:val="1 / a / i316"/>
    <w:basedOn w:val="ad"/>
    <w:next w:val="1ai"/>
    <w:rsid w:val="00602C82"/>
  </w:style>
  <w:style w:type="numbering" w:customStyle="1" w:styleId="190">
    <w:name w:val="Нет списка19"/>
    <w:next w:val="ad"/>
    <w:uiPriority w:val="99"/>
    <w:semiHidden/>
    <w:unhideWhenUsed/>
    <w:rsid w:val="00602C82"/>
  </w:style>
  <w:style w:type="numbering" w:customStyle="1" w:styleId="111115">
    <w:name w:val="1 / 1.1 / 1.1.5"/>
    <w:basedOn w:val="ad"/>
    <w:next w:val="111111"/>
    <w:rsid w:val="00602C82"/>
  </w:style>
  <w:style w:type="numbering" w:customStyle="1" w:styleId="1100">
    <w:name w:val="Нет списка110"/>
    <w:next w:val="ad"/>
    <w:uiPriority w:val="99"/>
    <w:semiHidden/>
    <w:unhideWhenUsed/>
    <w:rsid w:val="00602C82"/>
  </w:style>
  <w:style w:type="table" w:customStyle="1" w:styleId="1171">
    <w:name w:val="Светлая заливка117"/>
    <w:basedOn w:val="ac"/>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c"/>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c"/>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c"/>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5">
    <w:name w:val="рпдлпжлопж1"/>
    <w:basedOn w:val="ac"/>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d"/>
    <w:next w:val="111111"/>
    <w:locked/>
    <w:rsid w:val="00602C82"/>
  </w:style>
  <w:style w:type="numbering" w:customStyle="1" w:styleId="240">
    <w:name w:val="Нет списка24"/>
    <w:next w:val="ad"/>
    <w:semiHidden/>
    <w:unhideWhenUsed/>
    <w:rsid w:val="00602C82"/>
  </w:style>
  <w:style w:type="numbering" w:customStyle="1" w:styleId="1122">
    <w:name w:val="Нет списка112"/>
    <w:next w:val="ad"/>
    <w:uiPriority w:val="99"/>
    <w:semiHidden/>
    <w:unhideWhenUsed/>
    <w:rsid w:val="00602C82"/>
  </w:style>
  <w:style w:type="numbering" w:customStyle="1" w:styleId="2110">
    <w:name w:val="Нет списка211"/>
    <w:next w:val="ad"/>
    <w:uiPriority w:val="99"/>
    <w:semiHidden/>
    <w:unhideWhenUsed/>
    <w:rsid w:val="00602C82"/>
  </w:style>
  <w:style w:type="numbering" w:customStyle="1" w:styleId="11113">
    <w:name w:val="Нет списка1111"/>
    <w:next w:val="ad"/>
    <w:uiPriority w:val="99"/>
    <w:semiHidden/>
    <w:unhideWhenUsed/>
    <w:rsid w:val="00602C82"/>
  </w:style>
  <w:style w:type="numbering" w:customStyle="1" w:styleId="315">
    <w:name w:val="Нет списка31"/>
    <w:next w:val="ad"/>
    <w:uiPriority w:val="99"/>
    <w:semiHidden/>
    <w:unhideWhenUsed/>
    <w:rsid w:val="00602C82"/>
  </w:style>
  <w:style w:type="numbering" w:customStyle="1" w:styleId="411">
    <w:name w:val="Нет списка41"/>
    <w:next w:val="ad"/>
    <w:uiPriority w:val="99"/>
    <w:semiHidden/>
    <w:unhideWhenUsed/>
    <w:rsid w:val="00602C82"/>
  </w:style>
  <w:style w:type="numbering" w:customStyle="1" w:styleId="512">
    <w:name w:val="Нет списка51"/>
    <w:next w:val="ad"/>
    <w:uiPriority w:val="99"/>
    <w:semiHidden/>
    <w:unhideWhenUsed/>
    <w:rsid w:val="00602C82"/>
  </w:style>
  <w:style w:type="numbering" w:customStyle="1" w:styleId="610">
    <w:name w:val="Нет списка61"/>
    <w:next w:val="ad"/>
    <w:uiPriority w:val="99"/>
    <w:semiHidden/>
    <w:unhideWhenUsed/>
    <w:rsid w:val="00602C82"/>
  </w:style>
  <w:style w:type="numbering" w:customStyle="1" w:styleId="710">
    <w:name w:val="Нет списка71"/>
    <w:next w:val="ad"/>
    <w:uiPriority w:val="99"/>
    <w:semiHidden/>
    <w:unhideWhenUsed/>
    <w:rsid w:val="00602C82"/>
  </w:style>
  <w:style w:type="numbering" w:customStyle="1" w:styleId="811">
    <w:name w:val="Нет списка81"/>
    <w:next w:val="ad"/>
    <w:uiPriority w:val="99"/>
    <w:semiHidden/>
    <w:unhideWhenUsed/>
    <w:rsid w:val="00602C82"/>
  </w:style>
  <w:style w:type="numbering" w:customStyle="1" w:styleId="910">
    <w:name w:val="Нет списка91"/>
    <w:next w:val="ad"/>
    <w:uiPriority w:val="99"/>
    <w:semiHidden/>
    <w:unhideWhenUsed/>
    <w:rsid w:val="00602C82"/>
  </w:style>
  <w:style w:type="numbering" w:customStyle="1" w:styleId="1010">
    <w:name w:val="Нет списка101"/>
    <w:next w:val="ad"/>
    <w:uiPriority w:val="99"/>
    <w:semiHidden/>
    <w:unhideWhenUsed/>
    <w:rsid w:val="00602C82"/>
  </w:style>
  <w:style w:type="numbering" w:customStyle="1" w:styleId="1211">
    <w:name w:val="Нет списка121"/>
    <w:next w:val="ad"/>
    <w:uiPriority w:val="99"/>
    <w:semiHidden/>
    <w:unhideWhenUsed/>
    <w:rsid w:val="00602C82"/>
  </w:style>
  <w:style w:type="table" w:customStyle="1" w:styleId="911">
    <w:name w:val="Сетка таблицы91"/>
    <w:basedOn w:val="ac"/>
    <w:next w:val="af8"/>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d"/>
    <w:uiPriority w:val="99"/>
    <w:semiHidden/>
    <w:unhideWhenUsed/>
    <w:rsid w:val="00602C82"/>
  </w:style>
  <w:style w:type="table" w:customStyle="1" w:styleId="1011">
    <w:name w:val="Сетка таблицы101"/>
    <w:basedOn w:val="ac"/>
    <w:next w:val="af8"/>
    <w:uiPriority w:val="3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c"/>
    <w:next w:val="af8"/>
    <w:uiPriority w:val="3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1111"/>
    <w:basedOn w:val="ac"/>
    <w:next w:val="af8"/>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d"/>
    <w:uiPriority w:val="99"/>
    <w:semiHidden/>
    <w:unhideWhenUsed/>
    <w:rsid w:val="00602C82"/>
  </w:style>
  <w:style w:type="numbering" w:customStyle="1" w:styleId="1510">
    <w:name w:val="Нет списка151"/>
    <w:next w:val="ad"/>
    <w:uiPriority w:val="99"/>
    <w:semiHidden/>
    <w:unhideWhenUsed/>
    <w:rsid w:val="00602C82"/>
  </w:style>
  <w:style w:type="numbering" w:customStyle="1" w:styleId="1610">
    <w:name w:val="Нет списка161"/>
    <w:next w:val="ad"/>
    <w:uiPriority w:val="99"/>
    <w:semiHidden/>
    <w:unhideWhenUsed/>
    <w:rsid w:val="00602C82"/>
  </w:style>
  <w:style w:type="numbering" w:customStyle="1" w:styleId="2210">
    <w:name w:val="Нет списка221"/>
    <w:next w:val="ad"/>
    <w:semiHidden/>
    <w:rsid w:val="00602C82"/>
  </w:style>
  <w:style w:type="numbering" w:customStyle="1" w:styleId="1710">
    <w:name w:val="Нет списка171"/>
    <w:next w:val="ad"/>
    <w:uiPriority w:val="99"/>
    <w:semiHidden/>
    <w:unhideWhenUsed/>
    <w:rsid w:val="00602C82"/>
  </w:style>
  <w:style w:type="numbering" w:customStyle="1" w:styleId="181">
    <w:name w:val="Нет списка181"/>
    <w:next w:val="ad"/>
    <w:uiPriority w:val="99"/>
    <w:semiHidden/>
    <w:unhideWhenUsed/>
    <w:rsid w:val="00602C82"/>
  </w:style>
  <w:style w:type="numbering" w:customStyle="1" w:styleId="231">
    <w:name w:val="Нет списка231"/>
    <w:next w:val="ad"/>
    <w:semiHidden/>
    <w:rsid w:val="00602C82"/>
  </w:style>
  <w:style w:type="numbering" w:customStyle="1" w:styleId="211">
    <w:name w:val="Статья / Раздел211"/>
    <w:basedOn w:val="ad"/>
    <w:next w:val="a0"/>
    <w:rsid w:val="00602C82"/>
    <w:pPr>
      <w:numPr>
        <w:numId w:val="40"/>
      </w:numPr>
    </w:pPr>
  </w:style>
  <w:style w:type="numbering" w:customStyle="1" w:styleId="1ai311">
    <w:name w:val="1 / a / i311"/>
    <w:basedOn w:val="ad"/>
    <w:next w:val="1ai"/>
    <w:rsid w:val="00602C82"/>
  </w:style>
  <w:style w:type="numbering" w:customStyle="1" w:styleId="1ai3161">
    <w:name w:val="1 / a / i3161"/>
    <w:basedOn w:val="ad"/>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f">
    <w:name w:val="List Paragraph"/>
    <w:aliases w:val="Введение,Bullet List,FooterText,numbered,Варианты ответов,Содержание. 2 уровень,Список с булитами,LSTBUL,ТЗ список,Абзац списка литеральный,Заговок Марина,Ненумерованный список,Use Case List Paragraph,Paragraphe de liste1,lp1,Bullet Number"/>
    <w:basedOn w:val="aa"/>
    <w:link w:val="afff0"/>
    <w:uiPriority w:val="1"/>
    <w:qFormat/>
    <w:rsid w:val="00905465"/>
    <w:pPr>
      <w:ind w:left="720"/>
      <w:contextualSpacing/>
    </w:pPr>
  </w:style>
  <w:style w:type="character" w:customStyle="1" w:styleId="afff0">
    <w:name w:val="Абзац списка Знак"/>
    <w:aliases w:val="Введение Знак,Bullet List Знак,FooterText Знак,numbered Знак,Варианты ответов Знак,Содержание. 2 уровень Знак,Список с булитами Знак,LSTBUL Знак,ТЗ список Знак,Абзац списка литеральный Знак,Заговок Марина Знак,Paragraphe de liste1 Знак"/>
    <w:link w:val="afff"/>
    <w:uiPriority w:val="1"/>
    <w:locked/>
    <w:rsid w:val="00905465"/>
    <w:rPr>
      <w:rFonts w:eastAsiaTheme="minorEastAsia" w:cstheme="minorBidi"/>
      <w:szCs w:val="22"/>
    </w:rPr>
  </w:style>
  <w:style w:type="paragraph" w:styleId="afff1">
    <w:name w:val="table of figures"/>
    <w:aliases w:val="Перечень таблиц"/>
    <w:basedOn w:val="aa"/>
    <w:next w:val="aa"/>
    <w:uiPriority w:val="99"/>
    <w:unhideWhenUsed/>
    <w:rsid w:val="009A2789"/>
  </w:style>
  <w:style w:type="paragraph" w:styleId="3b">
    <w:name w:val="toc 3"/>
    <w:basedOn w:val="aa"/>
    <w:next w:val="aa"/>
    <w:autoRedefine/>
    <w:uiPriority w:val="39"/>
    <w:unhideWhenUsed/>
    <w:rsid w:val="00EB54E2"/>
    <w:pPr>
      <w:tabs>
        <w:tab w:val="left" w:pos="1134"/>
        <w:tab w:val="right" w:leader="dot" w:pos="9627"/>
      </w:tabs>
      <w:spacing w:after="100"/>
      <w:ind w:left="480" w:firstLine="0"/>
    </w:pPr>
  </w:style>
  <w:style w:type="paragraph" w:styleId="afff2">
    <w:name w:val="annotation text"/>
    <w:basedOn w:val="aa"/>
    <w:link w:val="afff3"/>
    <w:unhideWhenUsed/>
    <w:rsid w:val="00317B8D"/>
    <w:pPr>
      <w:spacing w:line="240" w:lineRule="auto"/>
    </w:pPr>
    <w:rPr>
      <w:sz w:val="20"/>
      <w:szCs w:val="20"/>
    </w:rPr>
  </w:style>
  <w:style w:type="character" w:customStyle="1" w:styleId="afff3">
    <w:name w:val="Текст примечания Знак"/>
    <w:basedOn w:val="ab"/>
    <w:link w:val="afff2"/>
    <w:rsid w:val="00317B8D"/>
    <w:rPr>
      <w:rFonts w:eastAsiaTheme="minorEastAsia" w:cstheme="minorBidi"/>
      <w:sz w:val="20"/>
      <w:szCs w:val="20"/>
    </w:rPr>
  </w:style>
  <w:style w:type="paragraph" w:styleId="afff4">
    <w:name w:val="annotation subject"/>
    <w:basedOn w:val="afff2"/>
    <w:next w:val="afff2"/>
    <w:link w:val="afff5"/>
    <w:unhideWhenUsed/>
    <w:rsid w:val="00317B8D"/>
    <w:rPr>
      <w:b/>
      <w:bCs/>
    </w:rPr>
  </w:style>
  <w:style w:type="character" w:customStyle="1" w:styleId="afff5">
    <w:name w:val="Тема примечания Знак"/>
    <w:basedOn w:val="afff3"/>
    <w:link w:val="afff4"/>
    <w:rsid w:val="00317B8D"/>
    <w:rPr>
      <w:rFonts w:eastAsiaTheme="minorEastAsia" w:cstheme="minorBidi"/>
      <w:b/>
      <w:bCs/>
      <w:sz w:val="20"/>
      <w:szCs w:val="20"/>
    </w:rPr>
  </w:style>
  <w:style w:type="paragraph" w:styleId="afff6">
    <w:name w:val="Balloon Text"/>
    <w:basedOn w:val="aa"/>
    <w:link w:val="afff7"/>
    <w:unhideWhenUsed/>
    <w:rsid w:val="00317B8D"/>
    <w:pPr>
      <w:spacing w:line="240" w:lineRule="auto"/>
    </w:pPr>
    <w:rPr>
      <w:rFonts w:ascii="Segoe UI" w:hAnsi="Segoe UI" w:cs="Segoe UI"/>
      <w:sz w:val="18"/>
      <w:szCs w:val="18"/>
    </w:rPr>
  </w:style>
  <w:style w:type="character" w:customStyle="1" w:styleId="afff7">
    <w:name w:val="Текст выноски Знак"/>
    <w:basedOn w:val="ab"/>
    <w:link w:val="afff6"/>
    <w:rsid w:val="00317B8D"/>
    <w:rPr>
      <w:rFonts w:ascii="Segoe UI" w:eastAsiaTheme="minorEastAsia" w:hAnsi="Segoe UI" w:cs="Segoe UI"/>
      <w:sz w:val="18"/>
      <w:szCs w:val="18"/>
    </w:rPr>
  </w:style>
  <w:style w:type="character" w:styleId="afff8">
    <w:name w:val="FollowedHyperlink"/>
    <w:basedOn w:val="ab"/>
    <w:uiPriority w:val="99"/>
    <w:unhideWhenUsed/>
    <w:rsid w:val="005908CC"/>
    <w:rPr>
      <w:color w:val="800080"/>
      <w:u w:val="single"/>
    </w:rPr>
  </w:style>
  <w:style w:type="paragraph" w:customStyle="1" w:styleId="font5">
    <w:name w:val="font5"/>
    <w:basedOn w:val="aa"/>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a"/>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a"/>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a"/>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a"/>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a"/>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a"/>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a"/>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a"/>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a"/>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a"/>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a"/>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a"/>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a"/>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a"/>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a"/>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a"/>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a"/>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a"/>
    <w:rsid w:val="00E43273"/>
    <w:pPr>
      <w:spacing w:before="240" w:after="240" w:line="240" w:lineRule="auto"/>
      <w:ind w:left="709" w:hanging="709"/>
      <w:jc w:val="center"/>
    </w:pPr>
    <w:rPr>
      <w:rFonts w:eastAsia="Times New Roman" w:cs="Times New Roman"/>
      <w:szCs w:val="24"/>
      <w:lang w:eastAsia="ru-RU"/>
    </w:rPr>
  </w:style>
  <w:style w:type="paragraph" w:styleId="afff9">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a"/>
    <w:next w:val="aa"/>
    <w:link w:val="afffa"/>
    <w:unhideWhenUsed/>
    <w:qFormat/>
    <w:rsid w:val="00CD229B"/>
    <w:pPr>
      <w:spacing w:line="240" w:lineRule="auto"/>
    </w:pPr>
    <w:rPr>
      <w:rFonts w:eastAsiaTheme="minorHAnsi" w:cs="Times New Roman"/>
      <w:szCs w:val="24"/>
    </w:rPr>
  </w:style>
  <w:style w:type="paragraph" w:styleId="49">
    <w:name w:val="toc 4"/>
    <w:basedOn w:val="aa"/>
    <w:next w:val="aa"/>
    <w:autoRedefine/>
    <w:uiPriority w:val="39"/>
    <w:unhideWhenUsed/>
    <w:rsid w:val="00B850EC"/>
    <w:pPr>
      <w:spacing w:after="100"/>
      <w:ind w:left="720"/>
    </w:pPr>
  </w:style>
  <w:style w:type="paragraph" w:customStyle="1" w:styleId="font8">
    <w:name w:val="font8"/>
    <w:basedOn w:val="aa"/>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a"/>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a"/>
    <w:uiPriority w:val="99"/>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a"/>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a"/>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a"/>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a"/>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a"/>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a"/>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a"/>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a">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9"/>
    <w:rsid w:val="00CD229B"/>
  </w:style>
  <w:style w:type="paragraph" w:customStyle="1" w:styleId="afffb">
    <w:name w:val="_Обычный"/>
    <w:basedOn w:val="aa"/>
    <w:link w:val="afffc"/>
    <w:qFormat/>
    <w:rsid w:val="000155D0"/>
    <w:pPr>
      <w:spacing w:line="240" w:lineRule="auto"/>
      <w:contextualSpacing/>
      <w:jc w:val="both"/>
    </w:pPr>
    <w:rPr>
      <w:rFonts w:eastAsiaTheme="minorHAnsi" w:cs="Times New Roman"/>
      <w:iCs/>
      <w:color w:val="000000"/>
      <w:sz w:val="20"/>
      <w:szCs w:val="26"/>
      <w:lang w:eastAsia="ru-RU"/>
    </w:rPr>
  </w:style>
  <w:style w:type="character" w:customStyle="1" w:styleId="afffc">
    <w:name w:val="_Обычный Знак"/>
    <w:basedOn w:val="ab"/>
    <w:link w:val="afffb"/>
    <w:rsid w:val="000155D0"/>
    <w:rPr>
      <w:iCs/>
      <w:color w:val="000000"/>
      <w:sz w:val="20"/>
      <w:szCs w:val="26"/>
      <w:lang w:eastAsia="ru-RU"/>
    </w:rPr>
  </w:style>
  <w:style w:type="paragraph" w:styleId="afffd">
    <w:name w:val="Body Text"/>
    <w:aliases w:val="???????? ????? ??????????,Îñíîâíîé òåêñò ëèòåðàòóðà,Основной текст литература,Основной текст Знак Знак Знак,Основной текст Знак Знак Знак Знак,Body Text Char,Oaaee?iue,Oaaee?iue1,Oaaee?iue2,Oaaee?iue3,Oaaee?iue4,Oaaee?iue5,Oaaee?iue11"/>
    <w:basedOn w:val="aa"/>
    <w:link w:val="afffe"/>
    <w:unhideWhenUsed/>
    <w:qFormat/>
    <w:rsid w:val="00CD229B"/>
    <w:pPr>
      <w:spacing w:after="120" w:line="240" w:lineRule="auto"/>
      <w:jc w:val="center"/>
    </w:pPr>
    <w:rPr>
      <w:rFonts w:eastAsia="Times New Roman" w:cs="Times New Roman"/>
      <w:color w:val="000000"/>
      <w:sz w:val="20"/>
      <w:szCs w:val="20"/>
      <w:lang w:eastAsia="ru-RU"/>
    </w:rPr>
  </w:style>
  <w:style w:type="character" w:customStyle="1" w:styleId="afffe">
    <w:name w:val="Основной текст Знак"/>
    <w:aliases w:val="???????? ????? ?????????? Знак,Îñíîâíîé òåêñò ëèòåðàòóðà Знак,Основной текст литература Знак,Основной текст Знак Знак Знак Знак2,Основной текст Знак Знак Знак Знак Знак,Body Text Char Знак,Oaaee?iue Знак,Oaaee?iue1 Знак"/>
    <w:basedOn w:val="ab"/>
    <w:link w:val="afffd"/>
    <w:rsid w:val="00CD229B"/>
    <w:rPr>
      <w:rFonts w:eastAsia="Times New Roman"/>
      <w:color w:val="000000"/>
      <w:sz w:val="20"/>
      <w:szCs w:val="20"/>
      <w:lang w:eastAsia="ru-RU"/>
    </w:rPr>
  </w:style>
  <w:style w:type="paragraph" w:customStyle="1" w:styleId="xl90">
    <w:name w:val="xl90"/>
    <w:basedOn w:val="aa"/>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a"/>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a"/>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a"/>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a"/>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a"/>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a"/>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a"/>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a"/>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a"/>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a"/>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a"/>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a"/>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a"/>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a"/>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a"/>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a"/>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a"/>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a"/>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a"/>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a"/>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a"/>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a"/>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a"/>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a"/>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a"/>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a">
    <w:name w:val="toc 5"/>
    <w:basedOn w:val="aa"/>
    <w:next w:val="aa"/>
    <w:autoRedefine/>
    <w:uiPriority w:val="39"/>
    <w:unhideWhenUsed/>
    <w:rsid w:val="00FB5746"/>
    <w:pPr>
      <w:spacing w:after="100" w:line="259" w:lineRule="auto"/>
      <w:ind w:left="880"/>
    </w:pPr>
    <w:rPr>
      <w:rFonts w:asciiTheme="minorHAnsi" w:hAnsiTheme="minorHAnsi"/>
      <w:sz w:val="22"/>
      <w:lang w:eastAsia="ru-RU"/>
    </w:rPr>
  </w:style>
  <w:style w:type="paragraph" w:styleId="64">
    <w:name w:val="toc 6"/>
    <w:basedOn w:val="aa"/>
    <w:next w:val="aa"/>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a"/>
    <w:next w:val="aa"/>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a"/>
    <w:next w:val="aa"/>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a"/>
    <w:next w:val="aa"/>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a"/>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b"/>
    <w:rsid w:val="00102333"/>
    <w:rPr>
      <w:rFonts w:ascii="Arial" w:hAnsi="Arial" w:cs="Arial" w:hint="default"/>
      <w:b/>
      <w:bCs/>
      <w:i w:val="0"/>
      <w:iCs w:val="0"/>
      <w:color w:val="000000"/>
      <w:sz w:val="32"/>
      <w:szCs w:val="32"/>
    </w:rPr>
  </w:style>
  <w:style w:type="character" w:customStyle="1" w:styleId="fontstyle11">
    <w:name w:val="fontstyle11"/>
    <w:basedOn w:val="ab"/>
    <w:rsid w:val="001566B6"/>
    <w:rPr>
      <w:rFonts w:ascii="Arial Narrow" w:hAnsi="Arial Narrow" w:hint="default"/>
      <w:b w:val="0"/>
      <w:bCs w:val="0"/>
      <w:i w:val="0"/>
      <w:iCs w:val="0"/>
      <w:color w:val="000000"/>
      <w:sz w:val="18"/>
      <w:szCs w:val="18"/>
    </w:rPr>
  </w:style>
  <w:style w:type="character" w:customStyle="1" w:styleId="fontstyle21">
    <w:name w:val="fontstyle21"/>
    <w:basedOn w:val="ab"/>
    <w:rsid w:val="001566B6"/>
    <w:rPr>
      <w:rFonts w:ascii="Arial Black" w:hAnsi="Arial Black" w:hint="default"/>
      <w:b w:val="0"/>
      <w:bCs w:val="0"/>
      <w:i w:val="0"/>
      <w:iCs w:val="0"/>
      <w:color w:val="000000"/>
      <w:sz w:val="18"/>
      <w:szCs w:val="18"/>
    </w:rPr>
  </w:style>
  <w:style w:type="character" w:customStyle="1" w:styleId="fontstyle41">
    <w:name w:val="fontstyle41"/>
    <w:basedOn w:val="ab"/>
    <w:rsid w:val="001566B6"/>
    <w:rPr>
      <w:rFonts w:ascii="Arial" w:hAnsi="Arial" w:cs="Arial" w:hint="default"/>
      <w:b/>
      <w:bCs/>
      <w:i w:val="0"/>
      <w:iCs w:val="0"/>
      <w:color w:val="000000"/>
      <w:sz w:val="24"/>
      <w:szCs w:val="24"/>
    </w:rPr>
  </w:style>
  <w:style w:type="character" w:customStyle="1" w:styleId="fontstyle51">
    <w:name w:val="fontstyle51"/>
    <w:basedOn w:val="ab"/>
    <w:rsid w:val="001566B6"/>
    <w:rPr>
      <w:rFonts w:ascii="Arial" w:hAnsi="Arial" w:cs="Arial" w:hint="default"/>
      <w:b w:val="0"/>
      <w:bCs w:val="0"/>
      <w:i w:val="0"/>
      <w:iCs w:val="0"/>
      <w:color w:val="000000"/>
      <w:sz w:val="24"/>
      <w:szCs w:val="24"/>
    </w:rPr>
  </w:style>
  <w:style w:type="character" w:customStyle="1" w:styleId="fontstyle61">
    <w:name w:val="fontstyle61"/>
    <w:basedOn w:val="ab"/>
    <w:rsid w:val="001566B6"/>
    <w:rPr>
      <w:rFonts w:ascii="Arial" w:hAnsi="Arial" w:cs="Arial" w:hint="default"/>
      <w:b w:val="0"/>
      <w:bCs w:val="0"/>
      <w:i/>
      <w:iCs/>
      <w:color w:val="000000"/>
      <w:sz w:val="24"/>
      <w:szCs w:val="24"/>
    </w:rPr>
  </w:style>
  <w:style w:type="paragraph" w:customStyle="1" w:styleId="normaltable">
    <w:name w:val="normaltable"/>
    <w:basedOn w:val="aa"/>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a"/>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a"/>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a"/>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a"/>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a"/>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a"/>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a"/>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a"/>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a"/>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a"/>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a"/>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b"/>
    <w:rsid w:val="00196868"/>
    <w:rPr>
      <w:rFonts w:ascii="Arial Narrow" w:hAnsi="Arial Narrow" w:hint="default"/>
      <w:b/>
      <w:bCs/>
      <w:i w:val="0"/>
      <w:iCs w:val="0"/>
      <w:color w:val="000000"/>
      <w:sz w:val="16"/>
      <w:szCs w:val="16"/>
    </w:rPr>
  </w:style>
  <w:style w:type="character" w:customStyle="1" w:styleId="fontstyle71">
    <w:name w:val="fontstyle71"/>
    <w:basedOn w:val="ab"/>
    <w:rsid w:val="00196868"/>
    <w:rPr>
      <w:rFonts w:ascii="Symbol" w:hAnsi="Symbol" w:hint="default"/>
      <w:b w:val="0"/>
      <w:bCs w:val="0"/>
      <w:i w:val="0"/>
      <w:iCs w:val="0"/>
      <w:color w:val="000000"/>
      <w:sz w:val="24"/>
      <w:szCs w:val="24"/>
    </w:rPr>
  </w:style>
  <w:style w:type="character" w:customStyle="1" w:styleId="fontstyle81">
    <w:name w:val="fontstyle81"/>
    <w:basedOn w:val="ab"/>
    <w:rsid w:val="00196868"/>
    <w:rPr>
      <w:rFonts w:ascii="Calibri" w:hAnsi="Calibri" w:cs="Calibri" w:hint="default"/>
      <w:b/>
      <w:bCs/>
      <w:i w:val="0"/>
      <w:iCs w:val="0"/>
      <w:color w:val="000000"/>
      <w:sz w:val="18"/>
      <w:szCs w:val="18"/>
    </w:rPr>
  </w:style>
  <w:style w:type="character" w:customStyle="1" w:styleId="fontstyle91">
    <w:name w:val="fontstyle91"/>
    <w:basedOn w:val="ab"/>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b"/>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b"/>
    <w:rsid w:val="00196868"/>
    <w:rPr>
      <w:rFonts w:ascii="Arial" w:hAnsi="Arial" w:cs="Arial" w:hint="default"/>
      <w:b/>
      <w:bCs/>
      <w:i/>
      <w:iCs/>
      <w:color w:val="000000"/>
      <w:sz w:val="18"/>
      <w:szCs w:val="18"/>
    </w:rPr>
  </w:style>
  <w:style w:type="paragraph" w:styleId="affff">
    <w:name w:val="List Number"/>
    <w:basedOn w:val="aa"/>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a"/>
    <w:uiPriority w:val="1"/>
    <w:qFormat/>
    <w:rsid w:val="00E16FC3"/>
    <w:pPr>
      <w:autoSpaceDE w:val="0"/>
      <w:autoSpaceDN w:val="0"/>
      <w:adjustRightInd w:val="0"/>
      <w:spacing w:line="240" w:lineRule="auto"/>
      <w:ind w:firstLine="0"/>
    </w:pPr>
    <w:rPr>
      <w:rFonts w:ascii="Arial" w:eastAsiaTheme="minorHAnsi" w:hAnsi="Arial" w:cs="Arial"/>
      <w:szCs w:val="24"/>
    </w:rPr>
  </w:style>
  <w:style w:type="character" w:customStyle="1" w:styleId="1f6">
    <w:name w:val="Неразрешенное упоминание1"/>
    <w:basedOn w:val="ab"/>
    <w:uiPriority w:val="99"/>
    <w:semiHidden/>
    <w:unhideWhenUsed/>
    <w:rsid w:val="00355059"/>
    <w:rPr>
      <w:color w:val="605E5C"/>
      <w:shd w:val="clear" w:color="auto" w:fill="E1DFDD"/>
    </w:rPr>
  </w:style>
  <w:style w:type="character" w:customStyle="1" w:styleId="2d">
    <w:name w:val="Неразрешенное упоминание2"/>
    <w:basedOn w:val="ab"/>
    <w:uiPriority w:val="99"/>
    <w:semiHidden/>
    <w:unhideWhenUsed/>
    <w:rsid w:val="00EB54E2"/>
    <w:rPr>
      <w:color w:val="605E5C"/>
      <w:shd w:val="clear" w:color="auto" w:fill="E1DFDD"/>
    </w:rPr>
  </w:style>
  <w:style w:type="paragraph" w:customStyle="1" w:styleId="affff0">
    <w:name w:val="обыч"/>
    <w:basedOn w:val="aa"/>
    <w:link w:val="affff1"/>
    <w:qFormat/>
    <w:rsid w:val="0037252C"/>
    <w:pPr>
      <w:spacing w:line="360" w:lineRule="auto"/>
      <w:ind w:firstLine="567"/>
      <w:jc w:val="both"/>
    </w:pPr>
    <w:rPr>
      <w:rFonts w:ascii="Arial" w:eastAsia="Times New Roman" w:hAnsi="Arial" w:cs="Arial"/>
      <w:szCs w:val="24"/>
      <w:lang w:eastAsia="ru-RU"/>
    </w:rPr>
  </w:style>
  <w:style w:type="character" w:customStyle="1" w:styleId="affff1">
    <w:name w:val="обыч Знак"/>
    <w:basedOn w:val="ab"/>
    <w:link w:val="affff0"/>
    <w:rsid w:val="0037252C"/>
    <w:rPr>
      <w:rFonts w:ascii="Arial" w:eastAsia="Times New Roman" w:hAnsi="Arial" w:cs="Arial"/>
      <w:lang w:eastAsia="ru-RU"/>
    </w:rPr>
  </w:style>
  <w:style w:type="paragraph" w:styleId="affff2">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
    <w:basedOn w:val="aa"/>
    <w:link w:val="affff3"/>
    <w:uiPriority w:val="99"/>
    <w:unhideWhenUsed/>
    <w:rsid w:val="003C6523"/>
    <w:pPr>
      <w:spacing w:line="240" w:lineRule="auto"/>
    </w:pPr>
    <w:rPr>
      <w:sz w:val="20"/>
      <w:szCs w:val="20"/>
    </w:rPr>
  </w:style>
  <w:style w:type="character" w:customStyle="1" w:styleId="affff3">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basedOn w:val="ab"/>
    <w:link w:val="affff2"/>
    <w:uiPriority w:val="99"/>
    <w:rsid w:val="003C6523"/>
    <w:rPr>
      <w:rFonts w:eastAsiaTheme="minorEastAsia" w:cstheme="minorBidi"/>
      <w:sz w:val="20"/>
      <w:szCs w:val="20"/>
    </w:rPr>
  </w:style>
  <w:style w:type="character" w:styleId="affff4">
    <w:name w:val="footnote reference"/>
    <w:basedOn w:val="ab"/>
    <w:uiPriority w:val="99"/>
    <w:unhideWhenUsed/>
    <w:rsid w:val="003C6523"/>
    <w:rPr>
      <w:vertAlign w:val="superscript"/>
    </w:rPr>
  </w:style>
  <w:style w:type="table" w:customStyle="1" w:styleId="TableGrid">
    <w:name w:val="TableGrid"/>
    <w:rsid w:val="00900472"/>
    <w:pPr>
      <w:spacing w:after="0" w:line="240" w:lineRule="auto"/>
    </w:pPr>
    <w:rPr>
      <w:rFonts w:asciiTheme="minorHAnsi" w:eastAsiaTheme="minorEastAsia" w:hAnsiTheme="minorHAnsi" w:cstheme="minorBidi"/>
      <w:lang w:eastAsia="ru-RU"/>
    </w:rPr>
    <w:tblPr>
      <w:tblCellMar>
        <w:top w:w="0" w:type="dxa"/>
        <w:left w:w="0" w:type="dxa"/>
        <w:bottom w:w="0" w:type="dxa"/>
        <w:right w:w="0" w:type="dxa"/>
      </w:tblCellMar>
    </w:tblPr>
  </w:style>
  <w:style w:type="paragraph" w:styleId="affff5">
    <w:name w:val="Body Text Indent"/>
    <w:basedOn w:val="aa"/>
    <w:link w:val="affff6"/>
    <w:unhideWhenUsed/>
    <w:rsid w:val="00345116"/>
    <w:pPr>
      <w:spacing w:line="240" w:lineRule="auto"/>
      <w:ind w:firstLine="720"/>
      <w:jc w:val="both"/>
    </w:pPr>
    <w:rPr>
      <w:rFonts w:eastAsia="Times New Roman" w:cs="Times New Roman"/>
      <w:szCs w:val="20"/>
      <w:lang w:eastAsia="ru-RU"/>
    </w:rPr>
  </w:style>
  <w:style w:type="character" w:customStyle="1" w:styleId="affff6">
    <w:name w:val="Основной текст с отступом Знак"/>
    <w:basedOn w:val="ab"/>
    <w:link w:val="affff5"/>
    <w:rsid w:val="00345116"/>
    <w:rPr>
      <w:rFonts w:eastAsia="Times New Roman"/>
      <w:szCs w:val="20"/>
      <w:lang w:eastAsia="ru-RU"/>
    </w:rPr>
  </w:style>
  <w:style w:type="character" w:styleId="affff7">
    <w:name w:val="Strong"/>
    <w:uiPriority w:val="22"/>
    <w:qFormat/>
    <w:rsid w:val="00345116"/>
    <w:rPr>
      <w:b/>
      <w:bCs/>
    </w:rPr>
  </w:style>
  <w:style w:type="paragraph" w:styleId="affff8">
    <w:name w:val="Normal (Web)"/>
    <w:aliases w:val="Обычный (Web)"/>
    <w:basedOn w:val="aa"/>
    <w:link w:val="affff9"/>
    <w:uiPriority w:val="99"/>
    <w:unhideWhenUsed/>
    <w:qFormat/>
    <w:rsid w:val="00345116"/>
    <w:pPr>
      <w:spacing w:before="100" w:beforeAutospacing="1" w:after="100" w:afterAutospacing="1" w:line="240" w:lineRule="auto"/>
      <w:ind w:firstLine="0"/>
      <w:jc w:val="both"/>
    </w:pPr>
    <w:rPr>
      <w:rFonts w:eastAsia="Times New Roman" w:cs="Times New Roman"/>
      <w:szCs w:val="24"/>
      <w:lang w:eastAsia="ru-RU"/>
    </w:rPr>
  </w:style>
  <w:style w:type="paragraph" w:styleId="2e">
    <w:name w:val="Body Text 2"/>
    <w:basedOn w:val="aa"/>
    <w:link w:val="2f"/>
    <w:rsid w:val="00345116"/>
    <w:pPr>
      <w:spacing w:before="60" w:line="240" w:lineRule="auto"/>
      <w:jc w:val="both"/>
    </w:pPr>
    <w:rPr>
      <w:rFonts w:eastAsia="Times New Roman" w:cs="Times New Roman"/>
      <w:sz w:val="26"/>
      <w:szCs w:val="21"/>
      <w:lang w:eastAsia="ru-RU"/>
    </w:rPr>
  </w:style>
  <w:style w:type="character" w:customStyle="1" w:styleId="2f">
    <w:name w:val="Основной текст 2 Знак"/>
    <w:basedOn w:val="ab"/>
    <w:link w:val="2e"/>
    <w:rsid w:val="00345116"/>
    <w:rPr>
      <w:rFonts w:eastAsia="Times New Roman"/>
      <w:sz w:val="26"/>
      <w:szCs w:val="21"/>
      <w:lang w:eastAsia="ru-RU"/>
    </w:rPr>
  </w:style>
  <w:style w:type="paragraph" w:styleId="2f0">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f1"/>
    <w:rsid w:val="00345116"/>
    <w:pPr>
      <w:widowControl w:val="0"/>
      <w:autoSpaceDE w:val="0"/>
      <w:autoSpaceDN w:val="0"/>
      <w:adjustRightInd w:val="0"/>
      <w:spacing w:after="120" w:line="480" w:lineRule="auto"/>
      <w:ind w:left="283" w:firstLine="0"/>
      <w:jc w:val="both"/>
    </w:pPr>
    <w:rPr>
      <w:rFonts w:ascii="Arial" w:eastAsia="Times New Roman" w:hAnsi="Arial" w:cs="Times New Roman"/>
      <w:sz w:val="20"/>
      <w:szCs w:val="20"/>
      <w:lang w:eastAsia="ru-RU"/>
    </w:rPr>
  </w:style>
  <w:style w:type="character" w:customStyle="1" w:styleId="2f1">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b"/>
    <w:link w:val="2f0"/>
    <w:rsid w:val="00345116"/>
    <w:rPr>
      <w:rFonts w:ascii="Arial" w:eastAsia="Times New Roman" w:hAnsi="Arial"/>
      <w:sz w:val="20"/>
      <w:szCs w:val="20"/>
      <w:lang w:eastAsia="ru-RU"/>
    </w:rPr>
  </w:style>
  <w:style w:type="paragraph" w:customStyle="1" w:styleId="ConsPlusNonformat">
    <w:name w:val="ConsPlusNonformat"/>
    <w:rsid w:val="0034511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7">
    <w:name w:val="Абзац списка1"/>
    <w:basedOn w:val="aa"/>
    <w:rsid w:val="00345116"/>
    <w:pPr>
      <w:spacing w:before="120"/>
      <w:ind w:left="720" w:firstLine="425"/>
      <w:contextualSpacing/>
      <w:jc w:val="both"/>
    </w:pPr>
    <w:rPr>
      <w:rFonts w:ascii="Calibri" w:eastAsia="Times New Roman" w:hAnsi="Calibri" w:cs="Times New Roman"/>
      <w:sz w:val="22"/>
      <w:lang w:eastAsia="ru-RU"/>
    </w:rPr>
  </w:style>
  <w:style w:type="character" w:customStyle="1" w:styleId="Bodytext">
    <w:name w:val="Body text_"/>
    <w:link w:val="94"/>
    <w:rsid w:val="00345116"/>
    <w:rPr>
      <w:shd w:val="clear" w:color="auto" w:fill="FFFFFF"/>
    </w:rPr>
  </w:style>
  <w:style w:type="paragraph" w:customStyle="1" w:styleId="94">
    <w:name w:val="Основной текст9"/>
    <w:basedOn w:val="aa"/>
    <w:link w:val="Bodytext"/>
    <w:rsid w:val="00345116"/>
    <w:pPr>
      <w:shd w:val="clear" w:color="auto" w:fill="FFFFFF"/>
      <w:spacing w:line="480" w:lineRule="exact"/>
      <w:ind w:hanging="380"/>
      <w:jc w:val="both"/>
    </w:pPr>
    <w:rPr>
      <w:rFonts w:eastAsiaTheme="minorHAnsi" w:cs="Times New Roman"/>
      <w:szCs w:val="24"/>
    </w:rPr>
  </w:style>
  <w:style w:type="character" w:customStyle="1" w:styleId="BodytextBold">
    <w:name w:val="Body text + Bold"/>
    <w:rsid w:val="00345116"/>
    <w:rPr>
      <w:rFonts w:ascii="Times New Roman" w:eastAsia="Times New Roman" w:hAnsi="Times New Roman" w:cs="Times New Roman"/>
      <w:b/>
      <w:bCs/>
      <w:i w:val="0"/>
      <w:iCs w:val="0"/>
      <w:smallCaps w:val="0"/>
      <w:strike w:val="0"/>
      <w:spacing w:val="0"/>
      <w:sz w:val="22"/>
      <w:szCs w:val="22"/>
    </w:rPr>
  </w:style>
  <w:style w:type="character" w:customStyle="1" w:styleId="affffa">
    <w:name w:val="Основной текст_"/>
    <w:link w:val="74"/>
    <w:locked/>
    <w:rsid w:val="00345116"/>
    <w:rPr>
      <w:rFonts w:ascii="Arial" w:eastAsia="Times New Roman" w:hAnsi="Arial" w:cs="Arial"/>
      <w:shd w:val="clear" w:color="auto" w:fill="FFFFFF"/>
    </w:rPr>
  </w:style>
  <w:style w:type="paragraph" w:customStyle="1" w:styleId="74">
    <w:name w:val="Основной текст7"/>
    <w:basedOn w:val="aa"/>
    <w:link w:val="affffa"/>
    <w:rsid w:val="00345116"/>
    <w:pPr>
      <w:widowControl w:val="0"/>
      <w:shd w:val="clear" w:color="auto" w:fill="FFFFFF"/>
      <w:spacing w:before="4380" w:line="240" w:lineRule="atLeast"/>
      <w:ind w:firstLine="0"/>
      <w:jc w:val="center"/>
    </w:pPr>
    <w:rPr>
      <w:rFonts w:ascii="Arial" w:eastAsia="Times New Roman" w:hAnsi="Arial" w:cs="Arial"/>
      <w:szCs w:val="24"/>
    </w:rPr>
  </w:style>
  <w:style w:type="paragraph" w:customStyle="1" w:styleId="ConsPlusNormal">
    <w:name w:val="ConsPlusNormal"/>
    <w:qFormat/>
    <w:rsid w:val="0034511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Bodytext3">
    <w:name w:val="Body text (3)_"/>
    <w:link w:val="Bodytext30"/>
    <w:rsid w:val="00345116"/>
    <w:rPr>
      <w:sz w:val="27"/>
      <w:szCs w:val="27"/>
      <w:shd w:val="clear" w:color="auto" w:fill="FFFFFF"/>
    </w:rPr>
  </w:style>
  <w:style w:type="paragraph" w:customStyle="1" w:styleId="Bodytext30">
    <w:name w:val="Body text (3)"/>
    <w:basedOn w:val="aa"/>
    <w:link w:val="Bodytext3"/>
    <w:rsid w:val="00345116"/>
    <w:pPr>
      <w:shd w:val="clear" w:color="auto" w:fill="FFFFFF"/>
      <w:spacing w:after="2160" w:line="0" w:lineRule="atLeast"/>
      <w:ind w:hanging="2100"/>
      <w:jc w:val="center"/>
    </w:pPr>
    <w:rPr>
      <w:rFonts w:eastAsiaTheme="minorHAnsi" w:cs="Times New Roman"/>
      <w:sz w:val="27"/>
      <w:szCs w:val="27"/>
    </w:rPr>
  </w:style>
  <w:style w:type="character" w:customStyle="1" w:styleId="Heading22">
    <w:name w:val="Heading #2 (2)"/>
    <w:rsid w:val="00345116"/>
    <w:rPr>
      <w:rFonts w:ascii="Times New Roman" w:eastAsia="Times New Roman" w:hAnsi="Times New Roman" w:cs="Times New Roman"/>
      <w:b w:val="0"/>
      <w:bCs w:val="0"/>
      <w:i w:val="0"/>
      <w:iCs w:val="0"/>
      <w:smallCaps w:val="0"/>
      <w:strike w:val="0"/>
      <w:spacing w:val="0"/>
      <w:sz w:val="27"/>
      <w:szCs w:val="27"/>
    </w:rPr>
  </w:style>
  <w:style w:type="paragraph" w:customStyle="1" w:styleId="xl116">
    <w:name w:val="xl116"/>
    <w:basedOn w:val="aa"/>
    <w:rsid w:val="00345116"/>
    <w:pPr>
      <w:pBdr>
        <w:top w:val="single" w:sz="8" w:space="0" w:color="000000"/>
        <w:left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117">
    <w:name w:val="xl117"/>
    <w:basedOn w:val="aa"/>
    <w:rsid w:val="00345116"/>
    <w:pPr>
      <w:pBdr>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styleId="affffb">
    <w:name w:val="TOC Heading"/>
    <w:basedOn w:val="10"/>
    <w:next w:val="aa"/>
    <w:uiPriority w:val="39"/>
    <w:unhideWhenUsed/>
    <w:qFormat/>
    <w:rsid w:val="00345116"/>
    <w:pPr>
      <w:keepNext/>
      <w:keepLines/>
      <w:numPr>
        <w:numId w:val="0"/>
      </w:numPr>
      <w:spacing w:before="480" w:after="0"/>
      <w:contextualSpacing w:val="0"/>
      <w:outlineLvl w:val="9"/>
    </w:pPr>
    <w:rPr>
      <w:rFonts w:ascii="Cambria" w:eastAsia="Times New Roman" w:hAnsi="Cambria" w:cs="Times New Roman"/>
      <w:bCs/>
      <w:caps w:val="0"/>
      <w:color w:val="365F91"/>
      <w:sz w:val="28"/>
      <w:szCs w:val="28"/>
    </w:rPr>
  </w:style>
  <w:style w:type="character" w:customStyle="1" w:styleId="1f8">
    <w:name w:val="Текст сноски Знак1"/>
    <w:aliases w:val="Table_Footnote_last Знак Знак2,Table_Footnote_last Знак Знак Знак1,Table_Footnote_last Знак2,Знак Знак Знак Знак2,Знак Знак Знак Знак Знак Знак Знак Знак Знак Знак Знак Знак Знак Знак Знак Знак Знак Знак Знак Знак Знак Знак2"/>
    <w:basedOn w:val="ab"/>
    <w:uiPriority w:val="99"/>
    <w:rsid w:val="00345116"/>
    <w:rPr>
      <w:rFonts w:ascii="Times New Roman" w:eastAsia="Times New Roman" w:hAnsi="Times New Roman" w:cs="Times New Roman"/>
      <w:sz w:val="20"/>
      <w:szCs w:val="20"/>
      <w:lang w:eastAsia="ru-RU"/>
    </w:rPr>
  </w:style>
  <w:style w:type="paragraph" w:styleId="affffc">
    <w:name w:val="Title"/>
    <w:aliases w:val="Заголовок2,Название1"/>
    <w:basedOn w:val="aa"/>
    <w:link w:val="1f9"/>
    <w:qFormat/>
    <w:rsid w:val="00345116"/>
    <w:pPr>
      <w:spacing w:line="240" w:lineRule="auto"/>
      <w:ind w:firstLine="0"/>
      <w:jc w:val="center"/>
    </w:pPr>
    <w:rPr>
      <w:rFonts w:eastAsia="Times New Roman" w:cs="Times New Roman"/>
      <w:szCs w:val="20"/>
      <w:lang w:eastAsia="ru-RU"/>
    </w:rPr>
  </w:style>
  <w:style w:type="character" w:customStyle="1" w:styleId="affffd">
    <w:name w:val="Заголовок Знак"/>
    <w:aliases w:val="Название Знак2"/>
    <w:basedOn w:val="ab"/>
    <w:uiPriority w:val="10"/>
    <w:rsid w:val="00345116"/>
    <w:rPr>
      <w:rFonts w:asciiTheme="majorHAnsi" w:eastAsiaTheme="majorEastAsia" w:hAnsiTheme="majorHAnsi" w:cstheme="majorBidi"/>
      <w:spacing w:val="-10"/>
      <w:kern w:val="28"/>
      <w:sz w:val="56"/>
      <w:szCs w:val="56"/>
    </w:rPr>
  </w:style>
  <w:style w:type="character" w:customStyle="1" w:styleId="1f9">
    <w:name w:val="Заголовок Знак1"/>
    <w:aliases w:val="Заголовок2 Знак,Название1 Знак"/>
    <w:link w:val="affffc"/>
    <w:rsid w:val="00345116"/>
    <w:rPr>
      <w:rFonts w:eastAsia="Times New Roman"/>
      <w:szCs w:val="20"/>
      <w:lang w:eastAsia="ru-RU"/>
    </w:rPr>
  </w:style>
  <w:style w:type="character" w:customStyle="1" w:styleId="affffe">
    <w:name w:val="Текст Знак"/>
    <w:aliases w:val="Знак7 Знак"/>
    <w:link w:val="afffff"/>
    <w:locked/>
    <w:rsid w:val="00345116"/>
    <w:rPr>
      <w:rFonts w:ascii="Courier New" w:hAnsi="Courier New" w:cs="Courier New"/>
    </w:rPr>
  </w:style>
  <w:style w:type="paragraph" w:styleId="afffff">
    <w:name w:val="Plain Text"/>
    <w:aliases w:val="Знак7"/>
    <w:basedOn w:val="aa"/>
    <w:link w:val="affffe"/>
    <w:unhideWhenUsed/>
    <w:rsid w:val="00345116"/>
    <w:pPr>
      <w:spacing w:line="240" w:lineRule="auto"/>
      <w:ind w:firstLine="0"/>
      <w:jc w:val="both"/>
    </w:pPr>
    <w:rPr>
      <w:rFonts w:ascii="Courier New" w:eastAsiaTheme="minorHAnsi" w:hAnsi="Courier New" w:cs="Courier New"/>
      <w:szCs w:val="24"/>
    </w:rPr>
  </w:style>
  <w:style w:type="character" w:customStyle="1" w:styleId="1fa">
    <w:name w:val="Текст Знак1"/>
    <w:aliases w:val="Знак7 Знак1"/>
    <w:basedOn w:val="ab"/>
    <w:rsid w:val="00345116"/>
    <w:rPr>
      <w:rFonts w:ascii="Consolas" w:eastAsiaTheme="minorEastAsia" w:hAnsi="Consolas" w:cstheme="minorBidi"/>
      <w:sz w:val="21"/>
      <w:szCs w:val="21"/>
    </w:rPr>
  </w:style>
  <w:style w:type="paragraph" w:customStyle="1" w:styleId="ConsPlusTitle">
    <w:name w:val="ConsPlusTitle"/>
    <w:rsid w:val="00345116"/>
    <w:pPr>
      <w:widowControl w:val="0"/>
      <w:autoSpaceDE w:val="0"/>
      <w:autoSpaceDN w:val="0"/>
      <w:adjustRightInd w:val="0"/>
      <w:spacing w:after="0" w:line="240" w:lineRule="auto"/>
    </w:pPr>
    <w:rPr>
      <w:rFonts w:eastAsia="Times New Roman"/>
      <w:b/>
      <w:bCs/>
      <w:lang w:eastAsia="ru-RU"/>
    </w:rPr>
  </w:style>
  <w:style w:type="paragraph" w:customStyle="1" w:styleId="ConsPlusCell">
    <w:name w:val="ConsPlusCell"/>
    <w:rsid w:val="00345116"/>
    <w:pPr>
      <w:widowControl w:val="0"/>
      <w:autoSpaceDE w:val="0"/>
      <w:autoSpaceDN w:val="0"/>
      <w:adjustRightInd w:val="0"/>
      <w:spacing w:after="0" w:line="240" w:lineRule="auto"/>
    </w:pPr>
    <w:rPr>
      <w:rFonts w:eastAsia="Times New Roman"/>
      <w:lang w:eastAsia="ru-RU"/>
    </w:rPr>
  </w:style>
  <w:style w:type="paragraph" w:customStyle="1" w:styleId="afffff0">
    <w:name w:val="Обычный текст"/>
    <w:basedOn w:val="aa"/>
    <w:uiPriority w:val="99"/>
    <w:rsid w:val="00345116"/>
    <w:pPr>
      <w:spacing w:line="240" w:lineRule="auto"/>
      <w:ind w:left="397" w:hanging="397"/>
      <w:jc w:val="both"/>
    </w:pPr>
    <w:rPr>
      <w:rFonts w:eastAsia="Times New Roman" w:cs="Arial"/>
      <w:szCs w:val="20"/>
    </w:rPr>
  </w:style>
  <w:style w:type="character" w:customStyle="1" w:styleId="afffff1">
    <w:name w:val="Название таблицы Знак"/>
    <w:link w:val="afffff2"/>
    <w:locked/>
    <w:rsid w:val="00345116"/>
    <w:rPr>
      <w:b/>
      <w:bCs/>
    </w:rPr>
  </w:style>
  <w:style w:type="paragraph" w:customStyle="1" w:styleId="afffff2">
    <w:name w:val="Название таблицы"/>
    <w:basedOn w:val="aa"/>
    <w:link w:val="afffff1"/>
    <w:rsid w:val="00345116"/>
    <w:pPr>
      <w:tabs>
        <w:tab w:val="num" w:pos="360"/>
      </w:tabs>
      <w:spacing w:after="160" w:line="240" w:lineRule="exact"/>
      <w:ind w:firstLine="0"/>
      <w:jc w:val="both"/>
    </w:pPr>
    <w:rPr>
      <w:rFonts w:eastAsiaTheme="minorHAnsi" w:cs="Times New Roman"/>
      <w:b/>
      <w:bCs/>
      <w:szCs w:val="24"/>
    </w:rPr>
  </w:style>
  <w:style w:type="paragraph" w:customStyle="1" w:styleId="afffff3">
    <w:name w:val="Название рисунка"/>
    <w:basedOn w:val="afff9"/>
    <w:uiPriority w:val="99"/>
    <w:rsid w:val="00345116"/>
    <w:pPr>
      <w:keepNext/>
      <w:keepLines/>
      <w:spacing w:before="120" w:after="120" w:line="360" w:lineRule="auto"/>
      <w:ind w:left="180" w:firstLine="0"/>
      <w:jc w:val="center"/>
    </w:pPr>
    <w:rPr>
      <w:rFonts w:cstheme="minorBidi"/>
      <w:b/>
      <w:bCs/>
    </w:rPr>
  </w:style>
  <w:style w:type="character" w:customStyle="1" w:styleId="afffff4">
    <w:name w:val="Обычный ТКП Знак"/>
    <w:link w:val="afffff5"/>
    <w:locked/>
    <w:rsid w:val="00345116"/>
  </w:style>
  <w:style w:type="paragraph" w:customStyle="1" w:styleId="afffff5">
    <w:name w:val="Обычный ТКП"/>
    <w:basedOn w:val="aa"/>
    <w:link w:val="afffff4"/>
    <w:rsid w:val="00345116"/>
    <w:pPr>
      <w:suppressAutoHyphens/>
      <w:spacing w:line="360" w:lineRule="auto"/>
      <w:ind w:left="57" w:right="-2"/>
      <w:jc w:val="both"/>
    </w:pPr>
    <w:rPr>
      <w:rFonts w:eastAsiaTheme="minorHAnsi" w:cs="Times New Roman"/>
      <w:szCs w:val="24"/>
    </w:rPr>
  </w:style>
  <w:style w:type="paragraph" w:customStyle="1" w:styleId="afffff6">
    <w:name w:val="Табл крупная по центру"/>
    <w:basedOn w:val="afffff5"/>
    <w:uiPriority w:val="99"/>
    <w:rsid w:val="00345116"/>
    <w:pPr>
      <w:snapToGrid w:val="0"/>
      <w:spacing w:line="240" w:lineRule="exact"/>
      <w:ind w:left="0" w:right="0" w:firstLine="0"/>
      <w:jc w:val="center"/>
    </w:pPr>
    <w:rPr>
      <w:color w:val="000000"/>
      <w:sz w:val="22"/>
    </w:rPr>
  </w:style>
  <w:style w:type="character" w:customStyle="1" w:styleId="afffff7">
    <w:name w:val="Просто текст Знак"/>
    <w:link w:val="afffff8"/>
    <w:locked/>
    <w:rsid w:val="00345116"/>
    <w:rPr>
      <w:rFonts w:ascii="Arial" w:hAnsi="Arial" w:cs="Arial"/>
    </w:rPr>
  </w:style>
  <w:style w:type="paragraph" w:customStyle="1" w:styleId="afffff8">
    <w:name w:val="Просто текст"/>
    <w:basedOn w:val="afffd"/>
    <w:link w:val="afffff7"/>
    <w:qFormat/>
    <w:rsid w:val="00345116"/>
    <w:pPr>
      <w:spacing w:before="60" w:after="60" w:line="260" w:lineRule="atLeast"/>
      <w:ind w:firstLine="0"/>
      <w:jc w:val="both"/>
    </w:pPr>
    <w:rPr>
      <w:rFonts w:ascii="Arial" w:eastAsiaTheme="minorHAnsi" w:hAnsi="Arial" w:cs="Arial"/>
      <w:color w:val="auto"/>
      <w:sz w:val="24"/>
      <w:szCs w:val="24"/>
      <w:lang w:eastAsia="en-US"/>
    </w:rPr>
  </w:style>
  <w:style w:type="paragraph" w:customStyle="1" w:styleId="CharChar">
    <w:name w:val="Char Char Знак Знак Знак Знак Знак Знак"/>
    <w:basedOn w:val="aa"/>
    <w:uiPriority w:val="99"/>
    <w:rsid w:val="00345116"/>
    <w:pPr>
      <w:spacing w:after="160" w:line="240" w:lineRule="exact"/>
      <w:ind w:firstLine="0"/>
      <w:jc w:val="both"/>
    </w:pPr>
    <w:rPr>
      <w:rFonts w:ascii="Verdana" w:eastAsia="Times New Roman" w:hAnsi="Verdana" w:cs="Verdana"/>
      <w:sz w:val="20"/>
      <w:szCs w:val="20"/>
      <w:lang w:val="en-US"/>
    </w:rPr>
  </w:style>
  <w:style w:type="paragraph" w:customStyle="1" w:styleId="afffff9">
    <w:name w:val="Для таблицы"/>
    <w:basedOn w:val="aa"/>
    <w:next w:val="aa"/>
    <w:qFormat/>
    <w:rsid w:val="00345116"/>
    <w:pPr>
      <w:spacing w:line="240" w:lineRule="auto"/>
      <w:ind w:firstLine="0"/>
      <w:jc w:val="center"/>
    </w:pPr>
    <w:rPr>
      <w:rFonts w:eastAsia="Calibri" w:cs="Times New Roman"/>
      <w:sz w:val="20"/>
    </w:rPr>
  </w:style>
  <w:style w:type="paragraph" w:customStyle="1" w:styleId="afffffa">
    <w:name w:val="для таблицы шапка"/>
    <w:basedOn w:val="afffff9"/>
    <w:qFormat/>
    <w:rsid w:val="00345116"/>
    <w:pPr>
      <w:keepNext/>
      <w:keepLines/>
    </w:pPr>
    <w:rPr>
      <w:b/>
      <w:lang w:eastAsia="ru-RU"/>
    </w:rPr>
  </w:style>
  <w:style w:type="paragraph" w:customStyle="1" w:styleId="1fb">
    <w:name w:val="1 подзаголовки таблиц"/>
    <w:basedOn w:val="aa"/>
    <w:uiPriority w:val="99"/>
    <w:rsid w:val="00345116"/>
    <w:pPr>
      <w:spacing w:line="240" w:lineRule="auto"/>
      <w:ind w:firstLine="0"/>
      <w:jc w:val="center"/>
    </w:pPr>
    <w:rPr>
      <w:rFonts w:ascii="Calibri" w:eastAsia="Times New Roman" w:hAnsi="Calibri" w:cs="Calibri"/>
      <w:b/>
      <w:bCs/>
      <w:szCs w:val="24"/>
      <w:lang w:eastAsia="ar-SA"/>
    </w:rPr>
  </w:style>
  <w:style w:type="paragraph" w:customStyle="1" w:styleId="1fc">
    <w:name w:val="1 стиль таблицы"/>
    <w:basedOn w:val="aa"/>
    <w:uiPriority w:val="99"/>
    <w:rsid w:val="00345116"/>
    <w:pPr>
      <w:spacing w:line="240" w:lineRule="auto"/>
      <w:ind w:firstLine="0"/>
      <w:jc w:val="center"/>
    </w:pPr>
    <w:rPr>
      <w:rFonts w:ascii="Calibri" w:eastAsia="Times New Roman" w:hAnsi="Calibri" w:cs="Calibri"/>
      <w:szCs w:val="24"/>
      <w:lang w:eastAsia="ar-SA"/>
    </w:rPr>
  </w:style>
  <w:style w:type="paragraph" w:customStyle="1" w:styleId="1fd">
    <w:name w:val="1 стиль таблицы по левому краю"/>
    <w:basedOn w:val="1fc"/>
    <w:uiPriority w:val="99"/>
    <w:rsid w:val="00345116"/>
    <w:pPr>
      <w:jc w:val="left"/>
    </w:pPr>
  </w:style>
  <w:style w:type="paragraph" w:customStyle="1" w:styleId="1fe">
    <w:name w:val="1 Основной текст"/>
    <w:basedOn w:val="aa"/>
    <w:uiPriority w:val="99"/>
    <w:rsid w:val="00345116"/>
    <w:pPr>
      <w:jc w:val="both"/>
    </w:pPr>
    <w:rPr>
      <w:rFonts w:ascii="Calibri" w:eastAsia="Times New Roman" w:hAnsi="Calibri" w:cs="Calibri"/>
      <w:szCs w:val="24"/>
      <w:lang w:eastAsia="ar-SA"/>
    </w:rPr>
  </w:style>
  <w:style w:type="paragraph" w:customStyle="1" w:styleId="1ff">
    <w:name w:val="1 жирный текст"/>
    <w:basedOn w:val="aa"/>
    <w:uiPriority w:val="99"/>
    <w:rsid w:val="00345116"/>
    <w:pPr>
      <w:spacing w:line="312" w:lineRule="auto"/>
      <w:jc w:val="both"/>
    </w:pPr>
    <w:rPr>
      <w:rFonts w:ascii="Calibri" w:eastAsia="Times New Roman" w:hAnsi="Calibri" w:cs="Calibri"/>
      <w:b/>
      <w:bCs/>
      <w:szCs w:val="24"/>
      <w:lang w:eastAsia="ru-RU"/>
    </w:rPr>
  </w:style>
  <w:style w:type="paragraph" w:customStyle="1" w:styleId="textn">
    <w:name w:val="textn"/>
    <w:basedOn w:val="aa"/>
    <w:uiPriority w:val="99"/>
    <w:rsid w:val="00345116"/>
    <w:pPr>
      <w:spacing w:before="100" w:beforeAutospacing="1" w:after="100" w:afterAutospacing="1" w:line="240" w:lineRule="auto"/>
      <w:ind w:firstLine="0"/>
      <w:jc w:val="both"/>
    </w:pPr>
    <w:rPr>
      <w:rFonts w:eastAsia="Times New Roman" w:cs="Times New Roman"/>
      <w:szCs w:val="24"/>
      <w:lang w:eastAsia="ru-RU"/>
    </w:rPr>
  </w:style>
  <w:style w:type="paragraph" w:customStyle="1" w:styleId="font11">
    <w:name w:val="font11"/>
    <w:basedOn w:val="aa"/>
    <w:uiPriority w:val="99"/>
    <w:rsid w:val="00345116"/>
    <w:pPr>
      <w:spacing w:before="100" w:beforeAutospacing="1" w:after="100" w:afterAutospacing="1" w:line="240" w:lineRule="auto"/>
      <w:ind w:firstLine="0"/>
      <w:jc w:val="both"/>
    </w:pPr>
    <w:rPr>
      <w:rFonts w:ascii="Arial CYR" w:eastAsia="Times New Roman" w:hAnsi="Arial CYR" w:cs="Arial CYR"/>
      <w:sz w:val="14"/>
      <w:szCs w:val="14"/>
      <w:lang w:eastAsia="ru-RU"/>
    </w:rPr>
  </w:style>
  <w:style w:type="paragraph" w:customStyle="1" w:styleId="font12">
    <w:name w:val="font12"/>
    <w:basedOn w:val="aa"/>
    <w:uiPriority w:val="99"/>
    <w:rsid w:val="00345116"/>
    <w:pPr>
      <w:spacing w:before="100" w:beforeAutospacing="1" w:after="100" w:afterAutospacing="1" w:line="240" w:lineRule="auto"/>
      <w:ind w:firstLine="0"/>
      <w:jc w:val="both"/>
    </w:pPr>
    <w:rPr>
      <w:rFonts w:ascii="Arial CYR" w:eastAsia="Times New Roman" w:hAnsi="Arial CYR" w:cs="Arial CYR"/>
      <w:sz w:val="18"/>
      <w:szCs w:val="18"/>
      <w:lang w:eastAsia="ru-RU"/>
    </w:rPr>
  </w:style>
  <w:style w:type="paragraph" w:customStyle="1" w:styleId="font13">
    <w:name w:val="font13"/>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8"/>
      <w:szCs w:val="18"/>
      <w:lang w:eastAsia="ru-RU"/>
    </w:rPr>
  </w:style>
  <w:style w:type="paragraph" w:customStyle="1" w:styleId="font14">
    <w:name w:val="font14"/>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8"/>
      <w:szCs w:val="18"/>
      <w:lang w:eastAsia="ru-RU"/>
    </w:rPr>
  </w:style>
  <w:style w:type="paragraph" w:customStyle="1" w:styleId="font15">
    <w:name w:val="font15"/>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22"/>
      <w:lang w:eastAsia="ru-RU"/>
    </w:rPr>
  </w:style>
  <w:style w:type="paragraph" w:customStyle="1" w:styleId="font16">
    <w:name w:val="font16"/>
    <w:basedOn w:val="aa"/>
    <w:uiPriority w:val="99"/>
    <w:rsid w:val="00345116"/>
    <w:pPr>
      <w:spacing w:before="100" w:beforeAutospacing="1" w:after="100" w:afterAutospacing="1" w:line="240" w:lineRule="auto"/>
      <w:ind w:firstLine="0"/>
      <w:jc w:val="both"/>
    </w:pPr>
    <w:rPr>
      <w:rFonts w:eastAsia="Times New Roman" w:cs="Times New Roman"/>
      <w:b/>
      <w:bCs/>
      <w:sz w:val="22"/>
      <w:lang w:eastAsia="ru-RU"/>
    </w:rPr>
  </w:style>
  <w:style w:type="paragraph" w:customStyle="1" w:styleId="font17">
    <w:name w:val="font17"/>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22"/>
      <w:lang w:eastAsia="ru-RU"/>
    </w:rPr>
  </w:style>
  <w:style w:type="paragraph" w:customStyle="1" w:styleId="font18">
    <w:name w:val="font18"/>
    <w:basedOn w:val="aa"/>
    <w:uiPriority w:val="99"/>
    <w:rsid w:val="00345116"/>
    <w:pPr>
      <w:spacing w:before="100" w:beforeAutospacing="1" w:after="100" w:afterAutospacing="1" w:line="240" w:lineRule="auto"/>
      <w:ind w:firstLine="0"/>
      <w:jc w:val="both"/>
    </w:pPr>
    <w:rPr>
      <w:rFonts w:eastAsia="Times New Roman" w:cs="Times New Roman"/>
      <w:b/>
      <w:bCs/>
      <w:sz w:val="22"/>
      <w:lang w:eastAsia="ru-RU"/>
    </w:rPr>
  </w:style>
  <w:style w:type="paragraph" w:customStyle="1" w:styleId="font19">
    <w:name w:val="font19"/>
    <w:basedOn w:val="aa"/>
    <w:uiPriority w:val="99"/>
    <w:rsid w:val="00345116"/>
    <w:pPr>
      <w:spacing w:before="100" w:beforeAutospacing="1" w:after="100" w:afterAutospacing="1" w:line="240" w:lineRule="auto"/>
      <w:ind w:firstLine="0"/>
      <w:jc w:val="both"/>
    </w:pPr>
    <w:rPr>
      <w:rFonts w:eastAsia="Times New Roman" w:cs="Times New Roman"/>
      <w:b/>
      <w:bCs/>
      <w:sz w:val="22"/>
      <w:lang w:eastAsia="ru-RU"/>
    </w:rPr>
  </w:style>
  <w:style w:type="paragraph" w:customStyle="1" w:styleId="font20">
    <w:name w:val="font20"/>
    <w:basedOn w:val="aa"/>
    <w:uiPriority w:val="99"/>
    <w:rsid w:val="00345116"/>
    <w:pPr>
      <w:spacing w:before="100" w:beforeAutospacing="1" w:after="100" w:afterAutospacing="1" w:line="240" w:lineRule="auto"/>
      <w:ind w:firstLine="0"/>
      <w:jc w:val="both"/>
    </w:pPr>
    <w:rPr>
      <w:rFonts w:eastAsia="Times New Roman" w:cs="Times New Roman"/>
      <w:sz w:val="22"/>
      <w:lang w:eastAsia="ru-RU"/>
    </w:rPr>
  </w:style>
  <w:style w:type="paragraph" w:customStyle="1" w:styleId="font21">
    <w:name w:val="font21"/>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4"/>
      <w:szCs w:val="14"/>
      <w:lang w:eastAsia="ru-RU"/>
    </w:rPr>
  </w:style>
  <w:style w:type="paragraph" w:customStyle="1" w:styleId="font22">
    <w:name w:val="font22"/>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4"/>
      <w:szCs w:val="14"/>
      <w:lang w:eastAsia="ru-RU"/>
    </w:rPr>
  </w:style>
  <w:style w:type="paragraph" w:customStyle="1" w:styleId="font23">
    <w:name w:val="font23"/>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22"/>
      <w:lang w:eastAsia="ru-RU"/>
    </w:rPr>
  </w:style>
  <w:style w:type="paragraph" w:customStyle="1" w:styleId="font24">
    <w:name w:val="font24"/>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4"/>
      <w:szCs w:val="14"/>
      <w:lang w:eastAsia="ru-RU"/>
    </w:rPr>
  </w:style>
  <w:style w:type="paragraph" w:customStyle="1" w:styleId="font25">
    <w:name w:val="font25"/>
    <w:basedOn w:val="aa"/>
    <w:uiPriority w:val="99"/>
    <w:rsid w:val="00345116"/>
    <w:pPr>
      <w:spacing w:before="100" w:beforeAutospacing="1" w:after="100" w:afterAutospacing="1" w:line="240" w:lineRule="auto"/>
      <w:ind w:firstLine="0"/>
      <w:jc w:val="both"/>
    </w:pPr>
    <w:rPr>
      <w:rFonts w:eastAsia="Times New Roman" w:cs="Times New Roman"/>
      <w:sz w:val="28"/>
      <w:szCs w:val="28"/>
      <w:lang w:eastAsia="ru-RU"/>
    </w:rPr>
  </w:style>
  <w:style w:type="paragraph" w:customStyle="1" w:styleId="font26">
    <w:name w:val="font26"/>
    <w:basedOn w:val="aa"/>
    <w:uiPriority w:val="99"/>
    <w:rsid w:val="00345116"/>
    <w:pPr>
      <w:spacing w:before="100" w:beforeAutospacing="1" w:after="100" w:afterAutospacing="1" w:line="240" w:lineRule="auto"/>
      <w:ind w:firstLine="0"/>
      <w:jc w:val="both"/>
    </w:pPr>
    <w:rPr>
      <w:rFonts w:eastAsia="Times New Roman" w:cs="Times New Roman"/>
      <w:b/>
      <w:bCs/>
      <w:color w:val="FF0000"/>
      <w:sz w:val="20"/>
      <w:szCs w:val="20"/>
      <w:lang w:eastAsia="ru-RU"/>
    </w:rPr>
  </w:style>
  <w:style w:type="paragraph" w:customStyle="1" w:styleId="xl118">
    <w:name w:val="xl118"/>
    <w:basedOn w:val="aa"/>
    <w:rsid w:val="00345116"/>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19">
    <w:name w:val="xl119"/>
    <w:basedOn w:val="aa"/>
    <w:rsid w:val="00345116"/>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20">
    <w:name w:val="xl120"/>
    <w:basedOn w:val="aa"/>
    <w:rsid w:val="00345116"/>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both"/>
    </w:pPr>
    <w:rPr>
      <w:rFonts w:ascii="Arial CYR" w:eastAsia="Times New Roman" w:hAnsi="Arial CYR" w:cs="Arial CYR"/>
      <w:sz w:val="18"/>
      <w:szCs w:val="18"/>
      <w:lang w:eastAsia="ru-RU"/>
    </w:rPr>
  </w:style>
  <w:style w:type="paragraph" w:customStyle="1" w:styleId="xl121">
    <w:name w:val="xl121"/>
    <w:basedOn w:val="aa"/>
    <w:rsid w:val="00345116"/>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both"/>
    </w:pPr>
    <w:rPr>
      <w:rFonts w:ascii="Arial CYR" w:eastAsia="Times New Roman" w:hAnsi="Arial CYR" w:cs="Arial CYR"/>
      <w:sz w:val="18"/>
      <w:szCs w:val="18"/>
      <w:lang w:eastAsia="ru-RU"/>
    </w:rPr>
  </w:style>
  <w:style w:type="paragraph" w:customStyle="1" w:styleId="xl122">
    <w:name w:val="xl122"/>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color w:val="FF0000"/>
      <w:sz w:val="18"/>
      <w:szCs w:val="18"/>
      <w:lang w:eastAsia="ru-RU"/>
    </w:rPr>
  </w:style>
  <w:style w:type="paragraph" w:customStyle="1" w:styleId="xl123">
    <w:name w:val="xl123"/>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color w:val="FF0000"/>
      <w:sz w:val="18"/>
      <w:szCs w:val="18"/>
      <w:lang w:eastAsia="ru-RU"/>
    </w:rPr>
  </w:style>
  <w:style w:type="paragraph" w:customStyle="1" w:styleId="xl124">
    <w:name w:val="xl124"/>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25">
    <w:name w:val="xl125"/>
    <w:basedOn w:val="aa"/>
    <w:rsid w:val="00345116"/>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26">
    <w:name w:val="xl126"/>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lang w:eastAsia="ru-RU"/>
    </w:rPr>
  </w:style>
  <w:style w:type="paragraph" w:customStyle="1" w:styleId="xl127">
    <w:name w:val="xl127"/>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lang w:eastAsia="ru-RU"/>
    </w:rPr>
  </w:style>
  <w:style w:type="paragraph" w:customStyle="1" w:styleId="xl128">
    <w:name w:val="xl128"/>
    <w:basedOn w:val="aa"/>
    <w:rsid w:val="00345116"/>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lang w:eastAsia="ru-RU"/>
    </w:rPr>
  </w:style>
  <w:style w:type="paragraph" w:customStyle="1" w:styleId="xl129">
    <w:name w:val="xl129"/>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Cs w:val="24"/>
      <w:lang w:eastAsia="ru-RU"/>
    </w:rPr>
  </w:style>
  <w:style w:type="paragraph" w:customStyle="1" w:styleId="xl130">
    <w:name w:val="xl130"/>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31">
    <w:name w:val="xl131"/>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Cs w:val="24"/>
      <w:lang w:eastAsia="ru-RU"/>
    </w:rPr>
  </w:style>
  <w:style w:type="paragraph" w:customStyle="1" w:styleId="xl132">
    <w:name w:val="xl132"/>
    <w:basedOn w:val="aa"/>
    <w:rsid w:val="00345116"/>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33">
    <w:name w:val="xl133"/>
    <w:basedOn w:val="aa"/>
    <w:rsid w:val="00345116"/>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34">
    <w:name w:val="xl134"/>
    <w:basedOn w:val="aa"/>
    <w:rsid w:val="00345116"/>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35">
    <w:name w:val="xl135"/>
    <w:basedOn w:val="aa"/>
    <w:rsid w:val="00345116"/>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36">
    <w:name w:val="xl136"/>
    <w:basedOn w:val="aa"/>
    <w:rsid w:val="00345116"/>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37">
    <w:name w:val="xl137"/>
    <w:basedOn w:val="aa"/>
    <w:rsid w:val="00345116"/>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38">
    <w:name w:val="xl138"/>
    <w:basedOn w:val="aa"/>
    <w:rsid w:val="00345116"/>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39">
    <w:name w:val="xl139"/>
    <w:basedOn w:val="aa"/>
    <w:rsid w:val="00345116"/>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ind w:firstLine="0"/>
      <w:jc w:val="center"/>
    </w:pPr>
    <w:rPr>
      <w:rFonts w:ascii="Arial CYR" w:eastAsia="Times New Roman" w:hAnsi="Arial CYR" w:cs="Arial CYR"/>
      <w:b/>
      <w:bCs/>
      <w:sz w:val="18"/>
      <w:szCs w:val="18"/>
      <w:u w:val="single"/>
      <w:lang w:eastAsia="ru-RU"/>
    </w:rPr>
  </w:style>
  <w:style w:type="paragraph" w:customStyle="1" w:styleId="xl140">
    <w:name w:val="xl140"/>
    <w:basedOn w:val="aa"/>
    <w:rsid w:val="00345116"/>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line="240" w:lineRule="auto"/>
      <w:ind w:firstLine="0"/>
      <w:jc w:val="center"/>
    </w:pPr>
    <w:rPr>
      <w:rFonts w:ascii="Arial CYR" w:eastAsia="Times New Roman" w:hAnsi="Arial CYR" w:cs="Arial CYR"/>
      <w:b/>
      <w:bCs/>
      <w:sz w:val="18"/>
      <w:szCs w:val="18"/>
      <w:u w:val="single"/>
      <w:lang w:eastAsia="ru-RU"/>
    </w:rPr>
  </w:style>
  <w:style w:type="paragraph" w:customStyle="1" w:styleId="xl141">
    <w:name w:val="xl141"/>
    <w:basedOn w:val="aa"/>
    <w:rsid w:val="00345116"/>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42">
    <w:name w:val="xl142"/>
    <w:basedOn w:val="aa"/>
    <w:rsid w:val="00345116"/>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3">
    <w:name w:val="xl143"/>
    <w:basedOn w:val="aa"/>
    <w:rsid w:val="00345116"/>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4">
    <w:name w:val="xl144"/>
    <w:basedOn w:val="aa"/>
    <w:rsid w:val="00345116"/>
    <w:pPr>
      <w:pBdr>
        <w:top w:val="single" w:sz="4" w:space="0" w:color="auto"/>
        <w:bottom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45">
    <w:name w:val="xl145"/>
    <w:basedOn w:val="aa"/>
    <w:rsid w:val="00345116"/>
    <w:pPr>
      <w:pBdr>
        <w:top w:val="single" w:sz="4" w:space="0" w:color="auto"/>
        <w:bottom w:val="single" w:sz="4" w:space="0" w:color="969696"/>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6">
    <w:name w:val="xl146"/>
    <w:basedOn w:val="aa"/>
    <w:rsid w:val="00345116"/>
    <w:pPr>
      <w:pBdr>
        <w:top w:val="single" w:sz="4" w:space="0" w:color="auto"/>
        <w:bottom w:val="single" w:sz="4" w:space="0" w:color="969696"/>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7">
    <w:name w:val="xl147"/>
    <w:basedOn w:val="aa"/>
    <w:rsid w:val="00345116"/>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48">
    <w:name w:val="xl148"/>
    <w:basedOn w:val="aa"/>
    <w:rsid w:val="0034511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49">
    <w:name w:val="xl149"/>
    <w:basedOn w:val="aa"/>
    <w:rsid w:val="00345116"/>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50">
    <w:name w:val="xl150"/>
    <w:basedOn w:val="aa"/>
    <w:rsid w:val="00345116"/>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51">
    <w:name w:val="xl151"/>
    <w:basedOn w:val="aa"/>
    <w:rsid w:val="0034511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52">
    <w:name w:val="xl152"/>
    <w:basedOn w:val="aa"/>
    <w:rsid w:val="00345116"/>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53">
    <w:name w:val="xl153"/>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54">
    <w:name w:val="xl154"/>
    <w:basedOn w:val="aa"/>
    <w:rsid w:val="00345116"/>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55">
    <w:name w:val="xl155"/>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56">
    <w:name w:val="xl156"/>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14"/>
      <w:szCs w:val="14"/>
      <w:lang w:eastAsia="ru-RU"/>
    </w:rPr>
  </w:style>
  <w:style w:type="paragraph" w:customStyle="1" w:styleId="xl157">
    <w:name w:val="xl157"/>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58">
    <w:name w:val="xl158"/>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59">
    <w:name w:val="xl159"/>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60">
    <w:name w:val="xl160"/>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both"/>
    </w:pPr>
    <w:rPr>
      <w:rFonts w:eastAsia="Times New Roman" w:cs="Times New Roman"/>
      <w:b/>
      <w:bCs/>
      <w:sz w:val="14"/>
      <w:szCs w:val="14"/>
      <w:lang w:eastAsia="ru-RU"/>
    </w:rPr>
  </w:style>
  <w:style w:type="paragraph" w:customStyle="1" w:styleId="xl161">
    <w:name w:val="xl161"/>
    <w:basedOn w:val="aa"/>
    <w:rsid w:val="00345116"/>
    <w:pPr>
      <w:pBdr>
        <w:top w:val="single" w:sz="8" w:space="0" w:color="auto"/>
        <w:left w:val="single" w:sz="8"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62">
    <w:name w:val="xl162"/>
    <w:basedOn w:val="aa"/>
    <w:rsid w:val="00345116"/>
    <w:pPr>
      <w:pBdr>
        <w:top w:val="single" w:sz="8"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63">
    <w:name w:val="xl163"/>
    <w:basedOn w:val="aa"/>
    <w:rsid w:val="00345116"/>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64">
    <w:name w:val="xl164"/>
    <w:basedOn w:val="aa"/>
    <w:rsid w:val="00345116"/>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5">
    <w:name w:val="xl165"/>
    <w:basedOn w:val="aa"/>
    <w:rsid w:val="00345116"/>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66">
    <w:name w:val="xl166"/>
    <w:basedOn w:val="aa"/>
    <w:rsid w:val="00345116"/>
    <w:pPr>
      <w:pBdr>
        <w:top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7">
    <w:name w:val="xl167"/>
    <w:basedOn w:val="aa"/>
    <w:rsid w:val="00345116"/>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8">
    <w:name w:val="xl168"/>
    <w:basedOn w:val="aa"/>
    <w:rsid w:val="00345116"/>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16"/>
      <w:szCs w:val="16"/>
      <w:lang w:eastAsia="ru-RU"/>
    </w:rPr>
  </w:style>
  <w:style w:type="paragraph" w:customStyle="1" w:styleId="xl169">
    <w:name w:val="xl169"/>
    <w:basedOn w:val="aa"/>
    <w:rsid w:val="00345116"/>
    <w:pPr>
      <w:pBdr>
        <w:top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70">
    <w:name w:val="xl170"/>
    <w:basedOn w:val="aa"/>
    <w:rsid w:val="00345116"/>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71">
    <w:name w:val="xl171"/>
    <w:basedOn w:val="aa"/>
    <w:rsid w:val="00345116"/>
    <w:pPr>
      <w:pBdr>
        <w:top w:val="single" w:sz="8" w:space="0" w:color="auto"/>
        <w:bottom w:val="single" w:sz="4" w:space="0" w:color="auto"/>
      </w:pBdr>
      <w:shd w:val="clear" w:color="auto" w:fill="FFFFFF"/>
      <w:spacing w:before="100" w:beforeAutospacing="1" w:after="100" w:afterAutospacing="1" w:line="240" w:lineRule="auto"/>
      <w:ind w:firstLine="0"/>
      <w:jc w:val="both"/>
    </w:pPr>
    <w:rPr>
      <w:rFonts w:eastAsia="Times New Roman" w:cs="Times New Roman"/>
      <w:szCs w:val="24"/>
      <w:lang w:eastAsia="ru-RU"/>
    </w:rPr>
  </w:style>
  <w:style w:type="paragraph" w:customStyle="1" w:styleId="xl172">
    <w:name w:val="xl172"/>
    <w:basedOn w:val="aa"/>
    <w:rsid w:val="00345116"/>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both"/>
    </w:pPr>
    <w:rPr>
      <w:rFonts w:eastAsia="Times New Roman" w:cs="Times New Roman"/>
      <w:szCs w:val="24"/>
      <w:lang w:eastAsia="ru-RU"/>
    </w:rPr>
  </w:style>
  <w:style w:type="paragraph" w:customStyle="1" w:styleId="xl173">
    <w:name w:val="xl173"/>
    <w:basedOn w:val="aa"/>
    <w:rsid w:val="00345116"/>
    <w:pPr>
      <w:pBdr>
        <w:top w:val="single" w:sz="8" w:space="0" w:color="auto"/>
        <w:lef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74">
    <w:name w:val="xl174"/>
    <w:basedOn w:val="aa"/>
    <w:rsid w:val="00345116"/>
    <w:pPr>
      <w:pBdr>
        <w:top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75">
    <w:name w:val="xl175"/>
    <w:basedOn w:val="aa"/>
    <w:rsid w:val="00345116"/>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76">
    <w:name w:val="xl176"/>
    <w:basedOn w:val="aa"/>
    <w:rsid w:val="00345116"/>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77">
    <w:name w:val="xl177"/>
    <w:basedOn w:val="aa"/>
    <w:rsid w:val="00345116"/>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78">
    <w:name w:val="xl178"/>
    <w:basedOn w:val="aa"/>
    <w:rsid w:val="00345116"/>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79">
    <w:name w:val="xl179"/>
    <w:basedOn w:val="aa"/>
    <w:rsid w:val="00345116"/>
    <w:pPr>
      <w:pBdr>
        <w:top w:val="single" w:sz="4" w:space="0" w:color="auto"/>
        <w:lef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80">
    <w:name w:val="xl180"/>
    <w:basedOn w:val="aa"/>
    <w:rsid w:val="00345116"/>
    <w:pPr>
      <w:pBdr>
        <w:top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81">
    <w:name w:val="xl181"/>
    <w:basedOn w:val="aa"/>
    <w:rsid w:val="00345116"/>
    <w:pPr>
      <w:pBdr>
        <w:top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82">
    <w:name w:val="xl182"/>
    <w:basedOn w:val="aa"/>
    <w:rsid w:val="00345116"/>
    <w:pPr>
      <w:pBdr>
        <w:left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
    <w:name w:val="xl183"/>
    <w:basedOn w:val="aa"/>
    <w:rsid w:val="00345116"/>
    <w:pP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4">
    <w:name w:val="xl184"/>
    <w:basedOn w:val="aa"/>
    <w:rsid w:val="00345116"/>
    <w:pPr>
      <w:pBdr>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5">
    <w:name w:val="xl185"/>
    <w:basedOn w:val="aa"/>
    <w:rsid w:val="00345116"/>
    <w:pPr>
      <w:pBdr>
        <w:left w:val="single" w:sz="8"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86">
    <w:name w:val="xl186"/>
    <w:basedOn w:val="aa"/>
    <w:rsid w:val="00345116"/>
    <w:pPr>
      <w:pBdr>
        <w:bottom w:val="single" w:sz="4" w:space="0" w:color="80808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7">
    <w:name w:val="xl187"/>
    <w:basedOn w:val="aa"/>
    <w:rsid w:val="00345116"/>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color w:val="FF0000"/>
      <w:sz w:val="18"/>
      <w:szCs w:val="18"/>
      <w:lang w:eastAsia="ru-RU"/>
    </w:rPr>
  </w:style>
  <w:style w:type="paragraph" w:customStyle="1" w:styleId="xl188">
    <w:name w:val="xl188"/>
    <w:basedOn w:val="aa"/>
    <w:rsid w:val="00345116"/>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89">
    <w:name w:val="xl189"/>
    <w:basedOn w:val="aa"/>
    <w:rsid w:val="00345116"/>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90">
    <w:name w:val="xl190"/>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91">
    <w:name w:val="xl191"/>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92">
    <w:name w:val="xl192"/>
    <w:basedOn w:val="aa"/>
    <w:rsid w:val="00345116"/>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93">
    <w:name w:val="xl193"/>
    <w:basedOn w:val="aa"/>
    <w:rsid w:val="00345116"/>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94">
    <w:name w:val="xl194"/>
    <w:basedOn w:val="aa"/>
    <w:rsid w:val="00345116"/>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95">
    <w:name w:val="xl195"/>
    <w:basedOn w:val="aa"/>
    <w:rsid w:val="00345116"/>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96">
    <w:name w:val="xl196"/>
    <w:basedOn w:val="aa"/>
    <w:rsid w:val="00345116"/>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97">
    <w:name w:val="xl197"/>
    <w:basedOn w:val="aa"/>
    <w:rsid w:val="00345116"/>
    <w:pPr>
      <w:pBdr>
        <w:lef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198">
    <w:name w:val="xl198"/>
    <w:basedOn w:val="aa"/>
    <w:rsid w:val="00345116"/>
    <w:pP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199">
    <w:name w:val="xl199"/>
    <w:basedOn w:val="aa"/>
    <w:uiPriority w:val="99"/>
    <w:rsid w:val="00345116"/>
    <w:pPr>
      <w:pBdr>
        <w:right w:val="single" w:sz="8" w:space="0" w:color="auto"/>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0">
    <w:name w:val="xl200"/>
    <w:basedOn w:val="aa"/>
    <w:uiPriority w:val="99"/>
    <w:rsid w:val="00345116"/>
    <w:pPr>
      <w:pBdr>
        <w:lef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1">
    <w:name w:val="xl201"/>
    <w:basedOn w:val="aa"/>
    <w:uiPriority w:val="99"/>
    <w:rsid w:val="00345116"/>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2">
    <w:name w:val="xl202"/>
    <w:basedOn w:val="aa"/>
    <w:uiPriority w:val="99"/>
    <w:rsid w:val="00345116"/>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3">
    <w:name w:val="xl203"/>
    <w:basedOn w:val="aa"/>
    <w:uiPriority w:val="99"/>
    <w:rsid w:val="00345116"/>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Cs w:val="24"/>
      <w:lang w:eastAsia="ru-RU"/>
    </w:rPr>
  </w:style>
  <w:style w:type="paragraph" w:customStyle="1" w:styleId="xl204">
    <w:name w:val="xl204"/>
    <w:basedOn w:val="aa"/>
    <w:uiPriority w:val="99"/>
    <w:rsid w:val="00345116"/>
    <w:pPr>
      <w:pBdr>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5">
    <w:name w:val="xl205"/>
    <w:basedOn w:val="aa"/>
    <w:uiPriority w:val="99"/>
    <w:rsid w:val="00345116"/>
    <w:pPr>
      <w:pBdr>
        <w:bottom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6">
    <w:name w:val="xl206"/>
    <w:basedOn w:val="aa"/>
    <w:uiPriority w:val="99"/>
    <w:rsid w:val="00345116"/>
    <w:pPr>
      <w:pBdr>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7">
    <w:name w:val="xl207"/>
    <w:basedOn w:val="aa"/>
    <w:uiPriority w:val="99"/>
    <w:rsid w:val="00345116"/>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208">
    <w:name w:val="xl208"/>
    <w:basedOn w:val="aa"/>
    <w:uiPriority w:val="99"/>
    <w:rsid w:val="00345116"/>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209">
    <w:name w:val="xl209"/>
    <w:basedOn w:val="aa"/>
    <w:uiPriority w:val="99"/>
    <w:rsid w:val="00345116"/>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character" w:customStyle="1" w:styleId="2f2">
    <w:name w:val="Знак Знак2"/>
    <w:locked/>
    <w:rsid w:val="00345116"/>
    <w:rPr>
      <w:sz w:val="24"/>
      <w:szCs w:val="24"/>
      <w:lang w:val="ru-RU" w:eastAsia="ru-RU" w:bidi="ar-SA"/>
    </w:rPr>
  </w:style>
  <w:style w:type="character" w:customStyle="1" w:styleId="2f3">
    <w:name w:val="Основной текст2"/>
    <w:rsid w:val="00345116"/>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345116"/>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pple-converted-space">
    <w:name w:val="apple-converted-space"/>
    <w:rsid w:val="00345116"/>
  </w:style>
  <w:style w:type="paragraph" w:customStyle="1" w:styleId="afffffb">
    <w:name w:val="Абзац"/>
    <w:link w:val="afffffc"/>
    <w:qFormat/>
    <w:rsid w:val="00345116"/>
    <w:pPr>
      <w:spacing w:before="120" w:after="60" w:line="240" w:lineRule="auto"/>
      <w:ind w:firstLine="567"/>
      <w:jc w:val="both"/>
    </w:pPr>
    <w:rPr>
      <w:rFonts w:eastAsia="Times New Roman"/>
      <w:lang w:eastAsia="ru-RU"/>
    </w:rPr>
  </w:style>
  <w:style w:type="character" w:customStyle="1" w:styleId="afffffc">
    <w:name w:val="Абзац Знак"/>
    <w:link w:val="afffffb"/>
    <w:rsid w:val="00345116"/>
    <w:rPr>
      <w:rFonts w:eastAsia="Times New Roman"/>
      <w:lang w:eastAsia="ru-RU"/>
    </w:rPr>
  </w:style>
  <w:style w:type="paragraph" w:customStyle="1" w:styleId="3c">
    <w:name w:val="Пункт 3"/>
    <w:basedOn w:val="30"/>
    <w:locked/>
    <w:rsid w:val="00345116"/>
    <w:pPr>
      <w:keepNext w:val="0"/>
      <w:tabs>
        <w:tab w:val="left" w:pos="1276"/>
        <w:tab w:val="num" w:pos="2160"/>
      </w:tabs>
      <w:spacing w:after="60" w:line="240" w:lineRule="auto"/>
      <w:ind w:left="567" w:firstLine="0"/>
      <w:contextualSpacing w:val="0"/>
      <w:jc w:val="both"/>
    </w:pPr>
    <w:rPr>
      <w:rFonts w:eastAsia="Times New Roman" w:cs="Times New Roman"/>
      <w:b w:val="0"/>
      <w:bCs/>
      <w:sz w:val="26"/>
      <w:lang w:eastAsia="ru-RU"/>
    </w:rPr>
  </w:style>
  <w:style w:type="paragraph" w:customStyle="1" w:styleId="2f4">
    <w:name w:val="Заголовок_подзаголовок_2"/>
    <w:next w:val="afffffb"/>
    <w:link w:val="2f5"/>
    <w:rsid w:val="00345116"/>
    <w:pPr>
      <w:keepNext/>
      <w:spacing w:before="120" w:after="60" w:line="240" w:lineRule="auto"/>
      <w:ind w:left="567"/>
      <w:jc w:val="both"/>
    </w:pPr>
    <w:rPr>
      <w:rFonts w:eastAsia="Times New Roman"/>
      <w:b/>
      <w:bCs/>
      <w:lang w:eastAsia="ru-RU"/>
    </w:rPr>
  </w:style>
  <w:style w:type="character" w:customStyle="1" w:styleId="2f5">
    <w:name w:val="Заголовок_подзаголовок_2 Знак"/>
    <w:link w:val="2f4"/>
    <w:rsid w:val="00345116"/>
    <w:rPr>
      <w:rFonts w:eastAsia="Times New Roman"/>
      <w:b/>
      <w:bCs/>
      <w:lang w:eastAsia="ru-RU"/>
    </w:rPr>
  </w:style>
  <w:style w:type="paragraph" w:customStyle="1" w:styleId="20">
    <w:name w:val="Список_маркерный_2_уровень"/>
    <w:basedOn w:val="14"/>
    <w:rsid w:val="00345116"/>
    <w:pPr>
      <w:numPr>
        <w:ilvl w:val="1"/>
      </w:numPr>
      <w:ind w:left="1789" w:hanging="360"/>
    </w:pPr>
  </w:style>
  <w:style w:type="paragraph" w:customStyle="1" w:styleId="14">
    <w:name w:val="Список_маркерный_1_уровень"/>
    <w:link w:val="1ff0"/>
    <w:qFormat/>
    <w:rsid w:val="00345116"/>
    <w:pPr>
      <w:numPr>
        <w:numId w:val="14"/>
      </w:numPr>
      <w:spacing w:before="60" w:after="100" w:line="240" w:lineRule="auto"/>
      <w:jc w:val="both"/>
    </w:pPr>
    <w:rPr>
      <w:rFonts w:eastAsia="Times New Roman"/>
      <w:snapToGrid w:val="0"/>
      <w:lang w:eastAsia="ru-RU"/>
    </w:rPr>
  </w:style>
  <w:style w:type="character" w:customStyle="1" w:styleId="1ff0">
    <w:name w:val="Список_маркерный_1_уровень Знак"/>
    <w:link w:val="14"/>
    <w:rsid w:val="00345116"/>
    <w:rPr>
      <w:rFonts w:eastAsia="Times New Roman"/>
      <w:snapToGrid w:val="0"/>
      <w:lang w:eastAsia="ru-RU"/>
    </w:rPr>
  </w:style>
  <w:style w:type="paragraph" w:customStyle="1" w:styleId="1ff1">
    <w:name w:val="Заголовок_подзаголовок_1"/>
    <w:next w:val="afffffb"/>
    <w:link w:val="1ff2"/>
    <w:qFormat/>
    <w:rsid w:val="00345116"/>
    <w:pPr>
      <w:keepNext/>
      <w:spacing w:before="120" w:after="60" w:line="240" w:lineRule="auto"/>
      <w:ind w:left="567"/>
      <w:jc w:val="both"/>
    </w:pPr>
    <w:rPr>
      <w:rFonts w:eastAsia="Times New Roman"/>
      <w:b/>
      <w:bCs/>
      <w:u w:val="single"/>
      <w:lang w:eastAsia="ru-RU"/>
    </w:rPr>
  </w:style>
  <w:style w:type="character" w:customStyle="1" w:styleId="1ff2">
    <w:name w:val="Заголовок_подзаголовок_1 Знак"/>
    <w:link w:val="1ff1"/>
    <w:rsid w:val="00345116"/>
    <w:rPr>
      <w:rFonts w:eastAsia="Times New Roman"/>
      <w:b/>
      <w:bCs/>
      <w:u w:val="single"/>
      <w:lang w:eastAsia="ru-RU"/>
    </w:rPr>
  </w:style>
  <w:style w:type="character" w:customStyle="1" w:styleId="afffffd">
    <w:name w:val="Текст_Красный"/>
    <w:uiPriority w:val="1"/>
    <w:qFormat/>
    <w:rsid w:val="00345116"/>
    <w:rPr>
      <w:color w:val="FF0000"/>
    </w:rPr>
  </w:style>
  <w:style w:type="paragraph" w:customStyle="1" w:styleId="afffffe">
    <w:name w:val="Таблица_номер_таблицы"/>
    <w:link w:val="affffff"/>
    <w:rsid w:val="00345116"/>
    <w:pPr>
      <w:keepNext/>
      <w:spacing w:after="0" w:line="240" w:lineRule="auto"/>
      <w:jc w:val="right"/>
    </w:pPr>
    <w:rPr>
      <w:rFonts w:eastAsia="Times New Roman"/>
      <w:bCs/>
      <w:szCs w:val="20"/>
      <w:lang w:eastAsia="ru-RU"/>
    </w:rPr>
  </w:style>
  <w:style w:type="character" w:customStyle="1" w:styleId="affffff">
    <w:name w:val="Таблица_номер_таблицы Знак"/>
    <w:link w:val="afffffe"/>
    <w:rsid w:val="00345116"/>
    <w:rPr>
      <w:rFonts w:eastAsia="Times New Roman"/>
      <w:bCs/>
      <w:szCs w:val="20"/>
      <w:lang w:eastAsia="ru-RU"/>
    </w:rPr>
  </w:style>
  <w:style w:type="paragraph" w:customStyle="1" w:styleId="affffff0">
    <w:name w:val="Таблица_название_таблицы"/>
    <w:next w:val="afffffb"/>
    <w:link w:val="affffff1"/>
    <w:qFormat/>
    <w:rsid w:val="00345116"/>
    <w:pPr>
      <w:keepNext/>
      <w:spacing w:after="120" w:line="240" w:lineRule="auto"/>
      <w:jc w:val="center"/>
    </w:pPr>
    <w:rPr>
      <w:rFonts w:eastAsia="Times New Roman"/>
      <w:bCs/>
      <w:szCs w:val="20"/>
      <w:lang w:eastAsia="ru-RU"/>
    </w:rPr>
  </w:style>
  <w:style w:type="character" w:customStyle="1" w:styleId="affffff1">
    <w:name w:val="Таблица_название_таблицы Знак"/>
    <w:link w:val="affffff0"/>
    <w:rsid w:val="00345116"/>
    <w:rPr>
      <w:rFonts w:eastAsia="Times New Roman"/>
      <w:bCs/>
      <w:szCs w:val="20"/>
      <w:lang w:eastAsia="ru-RU"/>
    </w:rPr>
  </w:style>
  <w:style w:type="paragraph" w:customStyle="1" w:styleId="11d">
    <w:name w:val="Табличный_таблица_11"/>
    <w:link w:val="11e"/>
    <w:qFormat/>
    <w:rsid w:val="00345116"/>
    <w:pPr>
      <w:spacing w:after="0" w:line="240" w:lineRule="auto"/>
      <w:jc w:val="center"/>
    </w:pPr>
    <w:rPr>
      <w:rFonts w:eastAsia="Times New Roman"/>
      <w:sz w:val="20"/>
      <w:szCs w:val="20"/>
      <w:lang w:eastAsia="ru-RU"/>
    </w:rPr>
  </w:style>
  <w:style w:type="character" w:customStyle="1" w:styleId="11e">
    <w:name w:val="Табличный_таблица_11 Знак"/>
    <w:link w:val="11d"/>
    <w:rsid w:val="00345116"/>
    <w:rPr>
      <w:rFonts w:eastAsia="Times New Roman"/>
      <w:sz w:val="20"/>
      <w:szCs w:val="20"/>
      <w:lang w:eastAsia="ru-RU"/>
    </w:rPr>
  </w:style>
  <w:style w:type="paragraph" w:customStyle="1" w:styleId="11f">
    <w:name w:val="Табличный_боковик_11"/>
    <w:link w:val="11f0"/>
    <w:qFormat/>
    <w:rsid w:val="00345116"/>
    <w:pPr>
      <w:spacing w:after="0" w:line="240" w:lineRule="auto"/>
    </w:pPr>
    <w:rPr>
      <w:rFonts w:eastAsia="Times New Roman"/>
      <w:sz w:val="20"/>
      <w:lang w:eastAsia="ru-RU"/>
    </w:rPr>
  </w:style>
  <w:style w:type="character" w:customStyle="1" w:styleId="11f0">
    <w:name w:val="Табличный_боковик_11 Знак"/>
    <w:link w:val="11f"/>
    <w:rsid w:val="00345116"/>
    <w:rPr>
      <w:rFonts w:eastAsia="Times New Roman"/>
      <w:sz w:val="20"/>
      <w:lang w:eastAsia="ru-RU"/>
    </w:rPr>
  </w:style>
  <w:style w:type="character" w:customStyle="1" w:styleId="affffff2">
    <w:name w:val="Текст_Обычный"/>
    <w:qFormat/>
    <w:rsid w:val="00345116"/>
    <w:rPr>
      <w:b w:val="0"/>
    </w:rPr>
  </w:style>
  <w:style w:type="paragraph" w:customStyle="1" w:styleId="textindent">
    <w:name w:val="textindent"/>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paragraph" w:customStyle="1" w:styleId="conspluscell0">
    <w:name w:val="conspluscell"/>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character" w:styleId="affffff3">
    <w:name w:val="page number"/>
    <w:rsid w:val="00345116"/>
    <w:rPr>
      <w:rFonts w:ascii="Arial" w:hAnsi="Arial"/>
      <w:dstrike w:val="0"/>
      <w:sz w:val="24"/>
      <w:szCs w:val="24"/>
      <w:vertAlign w:val="baseline"/>
    </w:rPr>
  </w:style>
  <w:style w:type="paragraph" w:customStyle="1" w:styleId="2f6">
    <w:name w:val="2 Глава раздела"/>
    <w:basedOn w:val="af1"/>
    <w:link w:val="2f7"/>
    <w:rsid w:val="00345116"/>
    <w:pPr>
      <w:spacing w:before="120" w:after="120" w:line="360" w:lineRule="auto"/>
      <w:ind w:firstLine="425"/>
      <w:jc w:val="center"/>
    </w:pPr>
    <w:rPr>
      <w:rFonts w:eastAsia="Times New Roman" w:cs="Times New Roman"/>
      <w:bCs/>
      <w:noProof/>
      <w:sz w:val="28"/>
      <w:szCs w:val="26"/>
      <w:lang w:eastAsia="ru-RU"/>
    </w:rPr>
  </w:style>
  <w:style w:type="character" w:customStyle="1" w:styleId="2f7">
    <w:name w:val="2 Глава раздела Знак"/>
    <w:link w:val="2f6"/>
    <w:rsid w:val="00345116"/>
    <w:rPr>
      <w:rFonts w:eastAsia="Times New Roman"/>
      <w:bCs/>
      <w:noProof/>
      <w:sz w:val="28"/>
      <w:szCs w:val="26"/>
      <w:lang w:eastAsia="ru-RU"/>
    </w:rPr>
  </w:style>
  <w:style w:type="character" w:customStyle="1" w:styleId="00">
    <w:name w:val="00_Обычный текст Знак"/>
    <w:link w:val="000"/>
    <w:locked/>
    <w:rsid w:val="00345116"/>
    <w:rPr>
      <w:sz w:val="26"/>
      <w:szCs w:val="26"/>
    </w:rPr>
  </w:style>
  <w:style w:type="paragraph" w:customStyle="1" w:styleId="000">
    <w:name w:val="00_Обычный текст"/>
    <w:basedOn w:val="aa"/>
    <w:link w:val="00"/>
    <w:qFormat/>
    <w:rsid w:val="00345116"/>
    <w:pPr>
      <w:snapToGrid w:val="0"/>
      <w:spacing w:line="360" w:lineRule="auto"/>
      <w:contextualSpacing/>
      <w:jc w:val="both"/>
    </w:pPr>
    <w:rPr>
      <w:rFonts w:eastAsiaTheme="minorHAnsi" w:cs="Times New Roman"/>
      <w:sz w:val="26"/>
      <w:szCs w:val="26"/>
    </w:rPr>
  </w:style>
  <w:style w:type="character" w:customStyle="1" w:styleId="11f1">
    <w:name w:val="1_1 Список ненумерной Знак"/>
    <w:link w:val="112"/>
    <w:locked/>
    <w:rsid w:val="00345116"/>
    <w:rPr>
      <w:sz w:val="26"/>
      <w:szCs w:val="26"/>
    </w:rPr>
  </w:style>
  <w:style w:type="paragraph" w:customStyle="1" w:styleId="112">
    <w:name w:val="1_1 Список ненумерной"/>
    <w:basedOn w:val="aa"/>
    <w:link w:val="11f1"/>
    <w:qFormat/>
    <w:rsid w:val="00345116"/>
    <w:pPr>
      <w:numPr>
        <w:numId w:val="15"/>
      </w:numPr>
      <w:snapToGrid w:val="0"/>
      <w:spacing w:after="40" w:line="360" w:lineRule="auto"/>
      <w:ind w:left="0" w:firstLine="709"/>
      <w:contextualSpacing/>
      <w:jc w:val="both"/>
    </w:pPr>
    <w:rPr>
      <w:rFonts w:eastAsiaTheme="minorHAnsi" w:cs="Times New Roman"/>
      <w:sz w:val="26"/>
      <w:szCs w:val="26"/>
    </w:rPr>
  </w:style>
  <w:style w:type="character" w:customStyle="1" w:styleId="affffff4">
    <w:name w:val="_Таблица Знак"/>
    <w:link w:val="affffff5"/>
    <w:locked/>
    <w:rsid w:val="00345116"/>
    <w:rPr>
      <w:rFonts w:eastAsia="Calibri"/>
      <w:b/>
      <w:sz w:val="28"/>
      <w:szCs w:val="26"/>
    </w:rPr>
  </w:style>
  <w:style w:type="paragraph" w:customStyle="1" w:styleId="affffff5">
    <w:name w:val="_Таблица"/>
    <w:basedOn w:val="aa"/>
    <w:link w:val="affffff4"/>
    <w:autoRedefine/>
    <w:qFormat/>
    <w:rsid w:val="00345116"/>
    <w:pPr>
      <w:keepNext/>
      <w:framePr w:hSpace="180" w:wrap="around" w:vAnchor="text" w:hAnchor="text" w:xAlign="center" w:y="1"/>
      <w:tabs>
        <w:tab w:val="left" w:pos="1985"/>
      </w:tabs>
      <w:spacing w:line="360" w:lineRule="auto"/>
      <w:ind w:firstLine="0"/>
      <w:suppressOverlap/>
      <w:jc w:val="both"/>
    </w:pPr>
    <w:rPr>
      <w:rFonts w:eastAsia="Calibri" w:cs="Times New Roman"/>
      <w:b/>
      <w:sz w:val="28"/>
      <w:szCs w:val="26"/>
    </w:rPr>
  </w:style>
  <w:style w:type="character" w:customStyle="1" w:styleId="affff9">
    <w:name w:val="Обычный (Интернет) Знак"/>
    <w:aliases w:val="Обычный (Web) Знак"/>
    <w:link w:val="affff8"/>
    <w:uiPriority w:val="99"/>
    <w:locked/>
    <w:rsid w:val="00345116"/>
    <w:rPr>
      <w:rFonts w:eastAsia="Times New Roman"/>
      <w:lang w:eastAsia="ru-RU"/>
    </w:rPr>
  </w:style>
  <w:style w:type="paragraph" w:customStyle="1" w:styleId="134">
    <w:name w:val="Основной текст13"/>
    <w:basedOn w:val="aa"/>
    <w:rsid w:val="00345116"/>
    <w:pPr>
      <w:widowControl w:val="0"/>
      <w:shd w:val="clear" w:color="auto" w:fill="FFFFFF"/>
      <w:spacing w:before="720" w:line="480" w:lineRule="exact"/>
      <w:ind w:hanging="420"/>
      <w:jc w:val="both"/>
    </w:pPr>
    <w:rPr>
      <w:rFonts w:eastAsia="Times New Roman" w:cs="Times New Roman"/>
      <w:color w:val="000000"/>
      <w:sz w:val="27"/>
      <w:szCs w:val="27"/>
      <w:lang w:eastAsia="ru-RU"/>
    </w:rPr>
  </w:style>
  <w:style w:type="character" w:customStyle="1" w:styleId="affffff6">
    <w:name w:val="Колонтитул_"/>
    <w:link w:val="affffff7"/>
    <w:rsid w:val="00345116"/>
    <w:rPr>
      <w:sz w:val="27"/>
      <w:szCs w:val="27"/>
      <w:shd w:val="clear" w:color="auto" w:fill="FFFFFF"/>
    </w:rPr>
  </w:style>
  <w:style w:type="character" w:customStyle="1" w:styleId="FranklinGothicBook9pt">
    <w:name w:val="Колонтитул + Franklin Gothic Book;9 pt"/>
    <w:rsid w:val="00345116"/>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paragraph" w:customStyle="1" w:styleId="affffff7">
    <w:name w:val="Колонтитул"/>
    <w:basedOn w:val="aa"/>
    <w:link w:val="affffff6"/>
    <w:rsid w:val="00345116"/>
    <w:pPr>
      <w:widowControl w:val="0"/>
      <w:shd w:val="clear" w:color="auto" w:fill="FFFFFF"/>
      <w:spacing w:line="0" w:lineRule="atLeast"/>
      <w:ind w:firstLine="0"/>
      <w:jc w:val="both"/>
    </w:pPr>
    <w:rPr>
      <w:rFonts w:eastAsiaTheme="minorHAnsi" w:cs="Times New Roman"/>
      <w:sz w:val="27"/>
      <w:szCs w:val="27"/>
    </w:rPr>
  </w:style>
  <w:style w:type="character" w:customStyle="1" w:styleId="172">
    <w:name w:val="Основной текст (17)"/>
    <w:rsid w:val="00345116"/>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8pt">
    <w:name w:val="Основной текст + 8 pt"/>
    <w:rsid w:val="0034511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rPr>
  </w:style>
  <w:style w:type="character" w:customStyle="1" w:styleId="75pt">
    <w:name w:val="Основной текст + 7;5 pt"/>
    <w:rsid w:val="00345116"/>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paragraph" w:customStyle="1" w:styleId="4a">
    <w:name w:val="Основной текст4"/>
    <w:basedOn w:val="aa"/>
    <w:rsid w:val="00345116"/>
    <w:pPr>
      <w:widowControl w:val="0"/>
      <w:shd w:val="clear" w:color="auto" w:fill="FFFFFF"/>
      <w:spacing w:before="240" w:line="209" w:lineRule="exact"/>
      <w:ind w:firstLine="0"/>
      <w:jc w:val="center"/>
    </w:pPr>
    <w:rPr>
      <w:rFonts w:eastAsia="Times New Roman" w:cs="Times New Roman"/>
      <w:color w:val="000000"/>
      <w:sz w:val="18"/>
      <w:szCs w:val="18"/>
      <w:lang w:eastAsia="ru-RU"/>
    </w:rPr>
  </w:style>
  <w:style w:type="character" w:customStyle="1" w:styleId="4pt">
    <w:name w:val="Основной текст + 4 pt"/>
    <w:rsid w:val="00345116"/>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7pt">
    <w:name w:val="Основной текст + 7 pt"/>
    <w:rsid w:val="00345116"/>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1ff3">
    <w:name w:val="Основной текст1"/>
    <w:rsid w:val="0034511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3Exact">
    <w:name w:val="Основной текст (3) Exact"/>
    <w:link w:val="3d"/>
    <w:uiPriority w:val="99"/>
    <w:rsid w:val="00345116"/>
    <w:rPr>
      <w:sz w:val="18"/>
      <w:szCs w:val="18"/>
      <w:shd w:val="clear" w:color="auto" w:fill="FFFFFF"/>
    </w:rPr>
  </w:style>
  <w:style w:type="paragraph" w:customStyle="1" w:styleId="3d">
    <w:name w:val="Основной текст (3)"/>
    <w:basedOn w:val="aa"/>
    <w:link w:val="3Exact"/>
    <w:uiPriority w:val="99"/>
    <w:rsid w:val="00345116"/>
    <w:pPr>
      <w:widowControl w:val="0"/>
      <w:shd w:val="clear" w:color="auto" w:fill="FFFFFF"/>
      <w:spacing w:line="0" w:lineRule="atLeast"/>
      <w:ind w:firstLine="0"/>
      <w:jc w:val="both"/>
    </w:pPr>
    <w:rPr>
      <w:rFonts w:eastAsiaTheme="minorHAnsi" w:cs="Times New Roman"/>
      <w:sz w:val="18"/>
      <w:szCs w:val="18"/>
    </w:rPr>
  </w:style>
  <w:style w:type="paragraph" w:customStyle="1" w:styleId="3e">
    <w:name w:val="Основной текст3"/>
    <w:basedOn w:val="aa"/>
    <w:rsid w:val="00345116"/>
    <w:pPr>
      <w:widowControl w:val="0"/>
      <w:shd w:val="clear" w:color="auto" w:fill="FFFFFF"/>
      <w:spacing w:after="120" w:line="212" w:lineRule="exact"/>
      <w:ind w:firstLine="0"/>
      <w:jc w:val="center"/>
    </w:pPr>
    <w:rPr>
      <w:rFonts w:eastAsia="Times New Roman" w:cs="Times New Roman"/>
      <w:color w:val="000000"/>
      <w:sz w:val="19"/>
      <w:szCs w:val="19"/>
      <w:lang w:eastAsia="ru-RU"/>
    </w:rPr>
  </w:style>
  <w:style w:type="character" w:customStyle="1" w:styleId="CenturyGothic85pt">
    <w:name w:val="Основной текст + Century Gothic;8;5 pt"/>
    <w:rsid w:val="00345116"/>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345116"/>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paragraph" w:customStyle="1" w:styleId="21b">
    <w:name w:val="Основной текст с отступом 21"/>
    <w:basedOn w:val="aa"/>
    <w:rsid w:val="00345116"/>
    <w:pPr>
      <w:spacing w:before="240" w:line="240" w:lineRule="auto"/>
      <w:ind w:firstLine="567"/>
      <w:jc w:val="both"/>
    </w:pPr>
    <w:rPr>
      <w:rFonts w:eastAsia="Times New Roman" w:cs="Times New Roman"/>
      <w:sz w:val="28"/>
      <w:szCs w:val="20"/>
      <w:lang w:eastAsia="ru-RU"/>
    </w:rPr>
  </w:style>
  <w:style w:type="paragraph" w:styleId="2f8">
    <w:name w:val="List 2"/>
    <w:basedOn w:val="aa"/>
    <w:unhideWhenUsed/>
    <w:rsid w:val="00345116"/>
    <w:pPr>
      <w:overflowPunct w:val="0"/>
      <w:autoSpaceDE w:val="0"/>
      <w:autoSpaceDN w:val="0"/>
      <w:adjustRightInd w:val="0"/>
      <w:spacing w:line="240" w:lineRule="auto"/>
      <w:ind w:left="566" w:hanging="283"/>
      <w:jc w:val="both"/>
    </w:pPr>
    <w:rPr>
      <w:rFonts w:eastAsia="Times New Roman" w:cs="Times New Roman"/>
      <w:sz w:val="20"/>
      <w:szCs w:val="20"/>
      <w:lang w:eastAsia="ru-RU"/>
    </w:rPr>
  </w:style>
  <w:style w:type="paragraph" w:customStyle="1" w:styleId="BodyText21">
    <w:name w:val="Body Text 21"/>
    <w:basedOn w:val="aa"/>
    <w:rsid w:val="00345116"/>
    <w:pPr>
      <w:spacing w:line="240" w:lineRule="auto"/>
      <w:ind w:firstLine="0"/>
      <w:jc w:val="both"/>
    </w:pPr>
    <w:rPr>
      <w:rFonts w:eastAsia="Times New Roman" w:cs="Times New Roman"/>
      <w:szCs w:val="20"/>
      <w:lang w:eastAsia="ru-RU"/>
    </w:rPr>
  </w:style>
  <w:style w:type="paragraph" w:customStyle="1" w:styleId="21c">
    <w:name w:val="Основной текст 21"/>
    <w:basedOn w:val="aa"/>
    <w:rsid w:val="00345116"/>
    <w:pPr>
      <w:overflowPunct w:val="0"/>
      <w:autoSpaceDE w:val="0"/>
      <w:autoSpaceDN w:val="0"/>
      <w:adjustRightInd w:val="0"/>
      <w:spacing w:line="240" w:lineRule="auto"/>
      <w:ind w:firstLine="0"/>
      <w:jc w:val="both"/>
      <w:textAlignment w:val="baseline"/>
    </w:pPr>
    <w:rPr>
      <w:rFonts w:eastAsia="Times New Roman" w:cs="Times New Roman"/>
      <w:szCs w:val="20"/>
      <w:lang w:eastAsia="ru-RU"/>
    </w:rPr>
  </w:style>
  <w:style w:type="paragraph" w:customStyle="1" w:styleId="2f9">
    <w:name w:val="Обычный2"/>
    <w:basedOn w:val="aa"/>
    <w:autoRedefine/>
    <w:rsid w:val="00345116"/>
    <w:pPr>
      <w:widowControl w:val="0"/>
      <w:tabs>
        <w:tab w:val="left" w:pos="513"/>
      </w:tabs>
      <w:suppressAutoHyphens/>
      <w:adjustRightInd w:val="0"/>
      <w:spacing w:line="240" w:lineRule="auto"/>
      <w:ind w:firstLine="570"/>
      <w:jc w:val="both"/>
      <w:textAlignment w:val="baseline"/>
    </w:pPr>
    <w:rPr>
      <w:rFonts w:eastAsia="MS Mincho" w:cs="Times New Roman"/>
      <w:color w:val="800000"/>
      <w:szCs w:val="24"/>
      <w:lang w:eastAsia="ja-JP"/>
    </w:rPr>
  </w:style>
  <w:style w:type="paragraph" w:customStyle="1" w:styleId="affffff8">
    <w:name w:val="Содержание"/>
    <w:basedOn w:val="aa"/>
    <w:rsid w:val="00345116"/>
    <w:pPr>
      <w:tabs>
        <w:tab w:val="right" w:leader="dot" w:pos="9356"/>
      </w:tabs>
      <w:spacing w:line="360" w:lineRule="auto"/>
      <w:ind w:firstLine="0"/>
      <w:jc w:val="both"/>
    </w:pPr>
    <w:rPr>
      <w:rFonts w:eastAsia="Times New Roman" w:cs="Times New Roman"/>
      <w:b/>
      <w:caps/>
      <w:szCs w:val="20"/>
      <w:lang w:eastAsia="ru-RU"/>
    </w:rPr>
  </w:style>
  <w:style w:type="paragraph" w:styleId="2fa">
    <w:name w:val="List Bullet 2"/>
    <w:basedOn w:val="aa"/>
    <w:rsid w:val="00345116"/>
    <w:pPr>
      <w:tabs>
        <w:tab w:val="left" w:pos="643"/>
      </w:tabs>
      <w:spacing w:line="240" w:lineRule="auto"/>
      <w:ind w:left="643" w:hanging="360"/>
      <w:jc w:val="both"/>
    </w:pPr>
    <w:rPr>
      <w:rFonts w:eastAsia="Times New Roman" w:cs="Times New Roman"/>
      <w:szCs w:val="20"/>
      <w:lang w:eastAsia="ru-RU"/>
    </w:rPr>
  </w:style>
  <w:style w:type="paragraph" w:styleId="3f">
    <w:name w:val="Body Text Indent 3"/>
    <w:basedOn w:val="aa"/>
    <w:link w:val="3f0"/>
    <w:rsid w:val="00345116"/>
    <w:pPr>
      <w:spacing w:after="120" w:line="240" w:lineRule="auto"/>
      <w:ind w:left="283" w:firstLine="0"/>
      <w:jc w:val="both"/>
    </w:pPr>
    <w:rPr>
      <w:rFonts w:eastAsia="Times New Roman" w:cs="Times New Roman"/>
      <w:sz w:val="16"/>
      <w:szCs w:val="16"/>
      <w:lang w:eastAsia="ru-RU"/>
    </w:rPr>
  </w:style>
  <w:style w:type="character" w:customStyle="1" w:styleId="3f0">
    <w:name w:val="Основной текст с отступом 3 Знак"/>
    <w:basedOn w:val="ab"/>
    <w:link w:val="3f"/>
    <w:rsid w:val="00345116"/>
    <w:rPr>
      <w:rFonts w:eastAsia="Times New Roman"/>
      <w:sz w:val="16"/>
      <w:szCs w:val="16"/>
      <w:lang w:eastAsia="ru-RU"/>
    </w:rPr>
  </w:style>
  <w:style w:type="paragraph" w:customStyle="1" w:styleId="232">
    <w:name w:val="Основной текст с отступом 23"/>
    <w:basedOn w:val="aa"/>
    <w:rsid w:val="00345116"/>
    <w:pPr>
      <w:overflowPunct w:val="0"/>
      <w:autoSpaceDE w:val="0"/>
      <w:autoSpaceDN w:val="0"/>
      <w:adjustRightInd w:val="0"/>
      <w:spacing w:before="240" w:line="240" w:lineRule="auto"/>
      <w:ind w:firstLine="567"/>
      <w:jc w:val="both"/>
      <w:textAlignment w:val="baseline"/>
    </w:pPr>
    <w:rPr>
      <w:rFonts w:eastAsia="Times New Roman" w:cs="Times New Roman"/>
      <w:sz w:val="28"/>
      <w:szCs w:val="20"/>
      <w:lang w:eastAsia="ru-RU"/>
    </w:rPr>
  </w:style>
  <w:style w:type="paragraph" w:customStyle="1" w:styleId="Iacaaieaoaaeeou">
    <w:name w:val="Iacaaiea oaaeeou"/>
    <w:basedOn w:val="afffd"/>
    <w:rsid w:val="00345116"/>
    <w:pPr>
      <w:overflowPunct w:val="0"/>
      <w:autoSpaceDE w:val="0"/>
      <w:autoSpaceDN w:val="0"/>
      <w:adjustRightInd w:val="0"/>
      <w:spacing w:after="0"/>
      <w:ind w:left="720" w:firstLine="0"/>
      <w:textAlignment w:val="baseline"/>
    </w:pPr>
    <w:rPr>
      <w:b/>
      <w:color w:val="auto"/>
      <w:sz w:val="24"/>
    </w:rPr>
  </w:style>
  <w:style w:type="paragraph" w:customStyle="1" w:styleId="Noeeu1">
    <w:name w:val="Noeeu1"/>
    <w:basedOn w:val="aa"/>
    <w:rsid w:val="00345116"/>
    <w:pPr>
      <w:overflowPunct w:val="0"/>
      <w:autoSpaceDE w:val="0"/>
      <w:autoSpaceDN w:val="0"/>
      <w:adjustRightInd w:val="0"/>
      <w:spacing w:line="240" w:lineRule="auto"/>
      <w:ind w:firstLine="720"/>
      <w:jc w:val="both"/>
    </w:pPr>
    <w:rPr>
      <w:rFonts w:eastAsia="Times New Roman" w:cs="Times New Roman"/>
      <w:szCs w:val="20"/>
      <w:lang w:eastAsia="ru-RU"/>
    </w:rPr>
  </w:style>
  <w:style w:type="paragraph" w:customStyle="1" w:styleId="102">
    <w:name w:val="Стиль Основной текст + по ширине Первая строка:  1 см После:  0 пт"/>
    <w:basedOn w:val="afffd"/>
    <w:rsid w:val="00345116"/>
    <w:pPr>
      <w:overflowPunct w:val="0"/>
      <w:autoSpaceDE w:val="0"/>
      <w:autoSpaceDN w:val="0"/>
      <w:adjustRightInd w:val="0"/>
      <w:spacing w:after="0" w:line="360" w:lineRule="auto"/>
      <w:ind w:firstLine="567"/>
      <w:jc w:val="both"/>
    </w:pPr>
    <w:rPr>
      <w:color w:val="auto"/>
      <w:sz w:val="24"/>
    </w:rPr>
  </w:style>
  <w:style w:type="paragraph" w:styleId="3f1">
    <w:name w:val="Body Text 3"/>
    <w:basedOn w:val="aa"/>
    <w:link w:val="3f2"/>
    <w:rsid w:val="00345116"/>
    <w:pPr>
      <w:spacing w:after="120" w:line="240" w:lineRule="auto"/>
      <w:ind w:firstLine="0"/>
      <w:jc w:val="both"/>
    </w:pPr>
    <w:rPr>
      <w:rFonts w:eastAsia="Times New Roman" w:cs="Times New Roman"/>
      <w:sz w:val="16"/>
      <w:szCs w:val="16"/>
      <w:lang w:eastAsia="ru-RU"/>
    </w:rPr>
  </w:style>
  <w:style w:type="character" w:customStyle="1" w:styleId="3f2">
    <w:name w:val="Основной текст 3 Знак"/>
    <w:basedOn w:val="ab"/>
    <w:link w:val="3f1"/>
    <w:rsid w:val="00345116"/>
    <w:rPr>
      <w:rFonts w:eastAsia="Times New Roman"/>
      <w:sz w:val="16"/>
      <w:szCs w:val="16"/>
      <w:lang w:eastAsia="ru-RU"/>
    </w:rPr>
  </w:style>
  <w:style w:type="paragraph" w:customStyle="1" w:styleId="1ff4">
    <w:name w:val="Заголовок 1 с Нум"/>
    <w:basedOn w:val="10"/>
    <w:rsid w:val="00345116"/>
    <w:pPr>
      <w:keepNext/>
      <w:numPr>
        <w:numId w:val="0"/>
      </w:numPr>
      <w:spacing w:after="60" w:line="240" w:lineRule="auto"/>
      <w:contextualSpacing w:val="0"/>
    </w:pPr>
    <w:rPr>
      <w:rFonts w:eastAsia="Times New Roman" w:cs="Arial"/>
      <w:bCs/>
      <w:caps w:val="0"/>
      <w:kern w:val="32"/>
      <w:szCs w:val="32"/>
      <w:lang w:eastAsia="ru-RU"/>
    </w:rPr>
  </w:style>
  <w:style w:type="paragraph" w:customStyle="1" w:styleId="affffff9">
    <w:name w:val="ВВедение"/>
    <w:basedOn w:val="aa"/>
    <w:rsid w:val="00345116"/>
    <w:pPr>
      <w:spacing w:before="120" w:after="120" w:line="240" w:lineRule="auto"/>
      <w:ind w:left="709" w:hanging="709"/>
      <w:jc w:val="both"/>
    </w:pPr>
    <w:rPr>
      <w:rFonts w:eastAsia="Times New Roman" w:cs="Times New Roman"/>
      <w:b/>
      <w:bCs/>
      <w:sz w:val="28"/>
      <w:szCs w:val="20"/>
      <w:lang w:eastAsia="ru-RU"/>
    </w:rPr>
  </w:style>
  <w:style w:type="paragraph" w:customStyle="1" w:styleId="12562">
    <w:name w:val="Стиль По ширине Первая строка:  125 см Перед:  6 пт После:  2 пт"/>
    <w:basedOn w:val="aa"/>
    <w:rsid w:val="00345116"/>
    <w:pPr>
      <w:spacing w:before="40" w:after="40" w:line="240" w:lineRule="auto"/>
      <w:jc w:val="both"/>
    </w:pPr>
    <w:rPr>
      <w:rFonts w:eastAsia="Times New Roman" w:cs="Times New Roman"/>
      <w:szCs w:val="20"/>
      <w:lang w:eastAsia="ru-RU"/>
    </w:rPr>
  </w:style>
  <w:style w:type="paragraph" w:customStyle="1" w:styleId="12521">
    <w:name w:val="Стиль По ширине Первая строка:  125 см После:  2 пт1"/>
    <w:basedOn w:val="aa"/>
    <w:rsid w:val="00345116"/>
    <w:pPr>
      <w:spacing w:after="40" w:line="240" w:lineRule="auto"/>
      <w:jc w:val="both"/>
    </w:pPr>
    <w:rPr>
      <w:rFonts w:eastAsia="Times New Roman" w:cs="Times New Roman"/>
      <w:szCs w:val="20"/>
      <w:lang w:eastAsia="ru-RU"/>
    </w:rPr>
  </w:style>
  <w:style w:type="paragraph" w:styleId="affffffa">
    <w:name w:val="Normal Indent"/>
    <w:basedOn w:val="aa"/>
    <w:link w:val="affffffb"/>
    <w:rsid w:val="00345116"/>
    <w:pPr>
      <w:overflowPunct w:val="0"/>
      <w:autoSpaceDE w:val="0"/>
      <w:autoSpaceDN w:val="0"/>
      <w:adjustRightInd w:val="0"/>
      <w:spacing w:before="60" w:line="240" w:lineRule="auto"/>
      <w:ind w:left="113"/>
      <w:jc w:val="both"/>
    </w:pPr>
    <w:rPr>
      <w:rFonts w:eastAsia="Times New Roman" w:cs="Times New Roman"/>
      <w:szCs w:val="20"/>
      <w:lang w:eastAsia="ru-RU"/>
    </w:rPr>
  </w:style>
  <w:style w:type="character" w:customStyle="1" w:styleId="affffffb">
    <w:name w:val="Обычный отступ Знак"/>
    <w:link w:val="affffffa"/>
    <w:rsid w:val="00345116"/>
    <w:rPr>
      <w:rFonts w:eastAsia="Times New Roman"/>
      <w:szCs w:val="20"/>
      <w:lang w:eastAsia="ru-RU"/>
    </w:rPr>
  </w:style>
  <w:style w:type="character" w:customStyle="1" w:styleId="11f2">
    <w:name w:val="Заголовок 1 Знак1"/>
    <w:aliases w:val="Заголовок 1 Знак Знак Знак,H1 Знак"/>
    <w:uiPriority w:val="99"/>
    <w:locked/>
    <w:rsid w:val="00345116"/>
    <w:rPr>
      <w:rFonts w:ascii="Arial" w:eastAsia="MS Mincho" w:hAnsi="Arial" w:cs="Arial"/>
      <w:b/>
      <w:bCs/>
      <w:kern w:val="32"/>
      <w:sz w:val="32"/>
      <w:szCs w:val="32"/>
      <w:lang w:eastAsia="ja-JP"/>
    </w:rPr>
  </w:style>
  <w:style w:type="paragraph" w:customStyle="1" w:styleId="1ff5">
    <w:name w:val="Текст1"/>
    <w:basedOn w:val="aa"/>
    <w:rsid w:val="00345116"/>
    <w:pPr>
      <w:spacing w:line="240" w:lineRule="auto"/>
      <w:jc w:val="both"/>
    </w:pPr>
    <w:rPr>
      <w:rFonts w:eastAsia="Times New Roman" w:cs="Times New Roman"/>
      <w:szCs w:val="20"/>
      <w:lang w:eastAsia="ru-RU"/>
    </w:rPr>
  </w:style>
  <w:style w:type="paragraph" w:customStyle="1" w:styleId="affffffc">
    <w:name w:val="Название закона"/>
    <w:basedOn w:val="aa"/>
    <w:next w:val="2e"/>
    <w:rsid w:val="00345116"/>
    <w:pPr>
      <w:spacing w:line="240" w:lineRule="auto"/>
      <w:ind w:firstLine="0"/>
      <w:jc w:val="center"/>
    </w:pPr>
    <w:rPr>
      <w:rFonts w:eastAsia="Times New Roman" w:cs="Times New Roman"/>
      <w:b/>
      <w:szCs w:val="24"/>
      <w:lang w:eastAsia="ru-RU"/>
    </w:rPr>
  </w:style>
  <w:style w:type="paragraph" w:customStyle="1" w:styleId="316">
    <w:name w:val="Основной текст с отступом 31"/>
    <w:basedOn w:val="aa"/>
    <w:rsid w:val="00345116"/>
    <w:pPr>
      <w:overflowPunct w:val="0"/>
      <w:autoSpaceDE w:val="0"/>
      <w:autoSpaceDN w:val="0"/>
      <w:adjustRightInd w:val="0"/>
      <w:spacing w:line="240" w:lineRule="auto"/>
      <w:ind w:firstLine="720"/>
      <w:jc w:val="both"/>
    </w:pPr>
    <w:rPr>
      <w:rFonts w:ascii="AcademyACTT" w:eastAsia="Times New Roman" w:hAnsi="AcademyACTT" w:cs="Times New Roman"/>
      <w:sz w:val="28"/>
      <w:szCs w:val="20"/>
      <w:lang w:val="en-US" w:eastAsia="ru-RU"/>
    </w:rPr>
  </w:style>
  <w:style w:type="paragraph" w:customStyle="1" w:styleId="317">
    <w:name w:val="Основной текст 31"/>
    <w:basedOn w:val="aa"/>
    <w:rsid w:val="00345116"/>
    <w:pPr>
      <w:overflowPunct w:val="0"/>
      <w:autoSpaceDE w:val="0"/>
      <w:autoSpaceDN w:val="0"/>
      <w:adjustRightInd w:val="0"/>
      <w:spacing w:line="240" w:lineRule="auto"/>
      <w:ind w:firstLine="0"/>
      <w:jc w:val="center"/>
    </w:pPr>
    <w:rPr>
      <w:rFonts w:eastAsia="Times New Roman" w:cs="Times New Roman"/>
      <w:b/>
      <w:szCs w:val="20"/>
      <w:lang w:eastAsia="ru-RU"/>
    </w:rPr>
  </w:style>
  <w:style w:type="paragraph" w:customStyle="1" w:styleId="1ff6">
    <w:name w:val="Стиль1"/>
    <w:basedOn w:val="aa"/>
    <w:link w:val="1ff7"/>
    <w:qFormat/>
    <w:rsid w:val="00345116"/>
    <w:pPr>
      <w:spacing w:line="240" w:lineRule="auto"/>
      <w:ind w:firstLine="720"/>
      <w:jc w:val="both"/>
    </w:pPr>
    <w:rPr>
      <w:rFonts w:eastAsia="Times New Roman" w:cs="Times New Roman"/>
      <w:szCs w:val="20"/>
      <w:lang w:eastAsia="ru-RU"/>
    </w:rPr>
  </w:style>
  <w:style w:type="paragraph" w:customStyle="1" w:styleId="1ff8">
    <w:name w:val="Обычный (веб)1"/>
    <w:basedOn w:val="aa"/>
    <w:rsid w:val="00345116"/>
    <w:pPr>
      <w:overflowPunct w:val="0"/>
      <w:autoSpaceDE w:val="0"/>
      <w:autoSpaceDN w:val="0"/>
      <w:adjustRightInd w:val="0"/>
      <w:spacing w:before="100" w:after="100" w:line="240" w:lineRule="auto"/>
      <w:ind w:firstLine="0"/>
      <w:jc w:val="both"/>
    </w:pPr>
    <w:rPr>
      <w:rFonts w:eastAsia="Times New Roman" w:cs="Times New Roman"/>
      <w:color w:val="000000"/>
      <w:szCs w:val="20"/>
      <w:lang w:eastAsia="ru-RU"/>
    </w:rPr>
  </w:style>
  <w:style w:type="paragraph" w:customStyle="1" w:styleId="1ff9">
    <w:name w:val="1"/>
    <w:basedOn w:val="aa"/>
    <w:next w:val="affff8"/>
    <w:uiPriority w:val="99"/>
    <w:rsid w:val="00345116"/>
    <w:pPr>
      <w:spacing w:before="100" w:beforeAutospacing="1" w:after="100" w:afterAutospacing="1" w:line="240" w:lineRule="auto"/>
      <w:ind w:firstLine="0"/>
      <w:jc w:val="both"/>
    </w:pPr>
    <w:rPr>
      <w:rFonts w:eastAsia="Times New Roman" w:cs="Times New Roman"/>
      <w:color w:val="000000"/>
      <w:szCs w:val="24"/>
      <w:lang w:eastAsia="ru-RU"/>
    </w:rPr>
  </w:style>
  <w:style w:type="paragraph" w:customStyle="1" w:styleId="xl24">
    <w:name w:val="xl24"/>
    <w:basedOn w:val="aa"/>
    <w:rsid w:val="00345116"/>
    <w:pPr>
      <w:spacing w:before="100" w:beforeAutospacing="1" w:after="100" w:afterAutospacing="1" w:line="240" w:lineRule="auto"/>
      <w:ind w:firstLine="0"/>
      <w:jc w:val="center"/>
    </w:pPr>
    <w:rPr>
      <w:rFonts w:eastAsia="Times New Roman" w:cs="Times New Roman"/>
      <w:szCs w:val="24"/>
      <w:lang w:eastAsia="ru-RU"/>
    </w:rPr>
  </w:style>
  <w:style w:type="paragraph" w:customStyle="1" w:styleId="affffffd">
    <w:name w:val="Основной"/>
    <w:basedOn w:val="aa"/>
    <w:rsid w:val="00345116"/>
    <w:pPr>
      <w:spacing w:line="360" w:lineRule="auto"/>
      <w:ind w:firstLine="720"/>
      <w:jc w:val="both"/>
    </w:pPr>
    <w:rPr>
      <w:rFonts w:eastAsia="Times New Roman" w:cs="Times New Roman"/>
      <w:szCs w:val="24"/>
      <w:lang w:eastAsia="ru-RU"/>
    </w:rPr>
  </w:style>
  <w:style w:type="character" w:customStyle="1" w:styleId="212pt">
    <w:name w:val="Заголовок 2 + 12 pt Знак Знак Знак"/>
    <w:link w:val="212pt0"/>
    <w:locked/>
    <w:rsid w:val="00345116"/>
    <w:rPr>
      <w:b/>
      <w:bCs/>
    </w:rPr>
  </w:style>
  <w:style w:type="paragraph" w:customStyle="1" w:styleId="212pt0">
    <w:name w:val="Заголовок 2 + 12 pt Знак Знак"/>
    <w:basedOn w:val="aa"/>
    <w:next w:val="aa"/>
    <w:link w:val="212pt"/>
    <w:autoRedefine/>
    <w:rsid w:val="00345116"/>
    <w:pPr>
      <w:keepNext/>
      <w:spacing w:line="240" w:lineRule="auto"/>
      <w:ind w:firstLine="0"/>
      <w:jc w:val="center"/>
      <w:outlineLvl w:val="0"/>
    </w:pPr>
    <w:rPr>
      <w:rFonts w:eastAsiaTheme="minorHAnsi" w:cs="Times New Roman"/>
      <w:b/>
      <w:bCs/>
      <w:szCs w:val="24"/>
    </w:rPr>
  </w:style>
  <w:style w:type="paragraph" w:customStyle="1" w:styleId="212pt1">
    <w:name w:val="Заголовок 2 + 12 pt"/>
    <w:basedOn w:val="aa"/>
    <w:next w:val="aa"/>
    <w:autoRedefine/>
    <w:rsid w:val="00345116"/>
    <w:pPr>
      <w:keepNext/>
      <w:spacing w:after="120" w:line="240" w:lineRule="auto"/>
      <w:ind w:firstLine="0"/>
      <w:jc w:val="center"/>
      <w:outlineLvl w:val="0"/>
    </w:pPr>
    <w:rPr>
      <w:rFonts w:eastAsia="Times New Roman" w:cs="Times New Roman"/>
      <w:bCs/>
      <w:sz w:val="20"/>
      <w:szCs w:val="20"/>
      <w:lang w:eastAsia="ru-RU"/>
    </w:rPr>
  </w:style>
  <w:style w:type="paragraph" w:customStyle="1" w:styleId="2TimesNewRoman">
    <w:name w:val="Стиль Заголовок 2 + Times New Roman по центру"/>
    <w:basedOn w:val="2"/>
    <w:next w:val="afffd"/>
    <w:autoRedefine/>
    <w:rsid w:val="00345116"/>
    <w:pPr>
      <w:keepLines w:val="0"/>
      <w:numPr>
        <w:ilvl w:val="0"/>
        <w:numId w:val="0"/>
      </w:numPr>
      <w:spacing w:before="240" w:after="60" w:line="240" w:lineRule="auto"/>
      <w:ind w:left="1702"/>
      <w:contextualSpacing w:val="0"/>
      <w:jc w:val="center"/>
    </w:pPr>
    <w:rPr>
      <w:rFonts w:eastAsia="Times New Roman" w:cs="Times New Roman"/>
      <w:b w:val="0"/>
      <w:bCs/>
      <w:iCs/>
      <w:sz w:val="28"/>
      <w:szCs w:val="20"/>
      <w:lang w:eastAsia="ru-RU"/>
    </w:rPr>
  </w:style>
  <w:style w:type="paragraph" w:customStyle="1" w:styleId="212pt2">
    <w:name w:val="Заголовок 2 + 12 pt Знак"/>
    <w:basedOn w:val="aa"/>
    <w:next w:val="aa"/>
    <w:autoRedefine/>
    <w:rsid w:val="00345116"/>
    <w:pPr>
      <w:keepNext/>
      <w:spacing w:line="240" w:lineRule="auto"/>
      <w:ind w:firstLine="0"/>
      <w:jc w:val="center"/>
      <w:outlineLvl w:val="0"/>
    </w:pPr>
    <w:rPr>
      <w:rFonts w:eastAsia="Times New Roman" w:cs="Times New Roman"/>
      <w:bCs/>
      <w:sz w:val="20"/>
      <w:szCs w:val="20"/>
      <w:lang w:eastAsia="ru-RU"/>
    </w:rPr>
  </w:style>
  <w:style w:type="paragraph" w:customStyle="1" w:styleId="xl25">
    <w:name w:val="xl25"/>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textAlignment w:val="center"/>
    </w:pPr>
    <w:rPr>
      <w:rFonts w:eastAsia="Times New Roman" w:cs="Times New Roman"/>
      <w:szCs w:val="24"/>
      <w:lang w:eastAsia="ru-RU"/>
    </w:rPr>
  </w:style>
  <w:style w:type="paragraph" w:customStyle="1" w:styleId="xl26">
    <w:name w:val="xl26"/>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7">
    <w:name w:val="xl27"/>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28">
    <w:name w:val="xl28"/>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9">
    <w:name w:val="xl29"/>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30">
    <w:name w:val="xl30"/>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
    <w:name w:val="xl31"/>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textAlignment w:val="center"/>
    </w:pPr>
    <w:rPr>
      <w:rFonts w:eastAsia="Times New Roman" w:cs="Times New Roman"/>
      <w:szCs w:val="24"/>
      <w:lang w:eastAsia="ru-RU"/>
    </w:rPr>
  </w:style>
  <w:style w:type="paragraph" w:customStyle="1" w:styleId="xl32">
    <w:name w:val="xl32"/>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3">
    <w:name w:val="xl33"/>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34">
    <w:name w:val="xl34"/>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
    <w:name w:val="xl35"/>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6">
    <w:name w:val="xl36"/>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textAlignment w:val="top"/>
    </w:pPr>
    <w:rPr>
      <w:rFonts w:eastAsia="Times New Roman" w:cs="Times New Roman"/>
      <w:b/>
      <w:bCs/>
      <w:i/>
      <w:iCs/>
      <w:szCs w:val="24"/>
      <w:lang w:eastAsia="ru-RU"/>
    </w:rPr>
  </w:style>
  <w:style w:type="paragraph" w:customStyle="1" w:styleId="xl37">
    <w:name w:val="xl37"/>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Cs w:val="24"/>
      <w:lang w:eastAsia="ru-RU"/>
    </w:rPr>
  </w:style>
  <w:style w:type="paragraph" w:customStyle="1" w:styleId="xl38">
    <w:name w:val="xl38"/>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textAlignment w:val="top"/>
    </w:pPr>
    <w:rPr>
      <w:rFonts w:eastAsia="Times New Roman" w:cs="Times New Roman"/>
      <w:szCs w:val="24"/>
      <w:lang w:eastAsia="ru-RU"/>
    </w:rPr>
  </w:style>
  <w:style w:type="paragraph" w:customStyle="1" w:styleId="xl39">
    <w:name w:val="xl39"/>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40">
    <w:name w:val="xl40"/>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41">
    <w:name w:val="xl41"/>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b/>
      <w:bCs/>
      <w:i/>
      <w:iCs/>
      <w:szCs w:val="24"/>
      <w:lang w:eastAsia="ru-RU"/>
    </w:rPr>
  </w:style>
  <w:style w:type="paragraph" w:customStyle="1" w:styleId="xl42">
    <w:name w:val="xl42"/>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43">
    <w:name w:val="xl43"/>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Cs w:val="24"/>
      <w:lang w:eastAsia="ru-RU"/>
    </w:rPr>
  </w:style>
  <w:style w:type="paragraph" w:customStyle="1" w:styleId="xl44">
    <w:name w:val="xl44"/>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Cs w:val="24"/>
      <w:lang w:eastAsia="ru-RU"/>
    </w:rPr>
  </w:style>
  <w:style w:type="paragraph" w:customStyle="1" w:styleId="xl45">
    <w:name w:val="xl45"/>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46">
    <w:name w:val="xl46"/>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47">
    <w:name w:val="xl47"/>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48">
    <w:name w:val="xl48"/>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49">
    <w:name w:val="xl49"/>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50">
    <w:name w:val="xl50"/>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rFonts w:eastAsia="Times New Roman" w:cs="Times New Roman"/>
      <w:szCs w:val="24"/>
      <w:lang w:eastAsia="ru-RU"/>
    </w:rPr>
  </w:style>
  <w:style w:type="paragraph" w:customStyle="1" w:styleId="xl51">
    <w:name w:val="xl51"/>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rFonts w:eastAsia="Times New Roman" w:cs="Times New Roman"/>
      <w:szCs w:val="24"/>
      <w:lang w:eastAsia="ru-RU"/>
    </w:rPr>
  </w:style>
  <w:style w:type="paragraph" w:customStyle="1" w:styleId="xl52">
    <w:name w:val="xl52"/>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53">
    <w:name w:val="xl53"/>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b/>
      <w:bCs/>
      <w:szCs w:val="24"/>
      <w:lang w:eastAsia="ru-RU"/>
    </w:rPr>
  </w:style>
  <w:style w:type="paragraph" w:customStyle="1" w:styleId="xl54">
    <w:name w:val="xl54"/>
    <w:basedOn w:val="aa"/>
    <w:rsid w:val="00345116"/>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55">
    <w:name w:val="xl55"/>
    <w:basedOn w:val="aa"/>
    <w:rsid w:val="0034511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1ffa">
    <w:name w:val="Знак Знак Знак1 Знак Знак Знак Знак Знак Знак Знак Знак Знак Знак"/>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1ffb">
    <w:name w:val="Знак Знак Знак1 Знак Знак Знак Знак Знак Знак Знак Знак Знак Знак Знак Знак Знак Знак Знак Знак Знак Знак Знак Знак Знак Знак Знак Знак Знак"/>
    <w:basedOn w:val="aa"/>
    <w:next w:val="2"/>
    <w:autoRedefine/>
    <w:rsid w:val="00345116"/>
    <w:pPr>
      <w:spacing w:after="160" w:line="240" w:lineRule="exact"/>
      <w:ind w:firstLine="0"/>
      <w:jc w:val="right"/>
    </w:pPr>
    <w:rPr>
      <w:rFonts w:eastAsia="Times New Roman" w:cs="Times New Roman"/>
      <w:noProof/>
      <w:szCs w:val="24"/>
      <w:lang w:val="en-US"/>
    </w:rPr>
  </w:style>
  <w:style w:type="paragraph" w:styleId="2fb">
    <w:name w:val="List Continue 2"/>
    <w:basedOn w:val="aa"/>
    <w:rsid w:val="00345116"/>
    <w:pPr>
      <w:overflowPunct w:val="0"/>
      <w:autoSpaceDE w:val="0"/>
      <w:autoSpaceDN w:val="0"/>
      <w:adjustRightInd w:val="0"/>
      <w:spacing w:after="120" w:line="240" w:lineRule="auto"/>
      <w:ind w:left="566" w:firstLine="0"/>
      <w:jc w:val="both"/>
      <w:textAlignment w:val="baseline"/>
    </w:pPr>
    <w:rPr>
      <w:rFonts w:eastAsia="Times New Roman" w:cs="Times New Roman"/>
      <w:szCs w:val="20"/>
      <w:lang w:eastAsia="ru-RU"/>
    </w:rPr>
  </w:style>
  <w:style w:type="paragraph" w:customStyle="1" w:styleId="1ffc">
    <w:name w:val="Знак Знак Знак1 Знак"/>
    <w:basedOn w:val="aa"/>
    <w:next w:val="2"/>
    <w:autoRedefine/>
    <w:uiPriority w:val="99"/>
    <w:rsid w:val="00345116"/>
    <w:pPr>
      <w:spacing w:after="160" w:line="240" w:lineRule="exact"/>
      <w:ind w:firstLine="0"/>
      <w:jc w:val="right"/>
    </w:pPr>
    <w:rPr>
      <w:rFonts w:eastAsia="Times New Roman" w:cs="Times New Roman"/>
      <w:noProof/>
      <w:szCs w:val="24"/>
      <w:lang w:val="en-US"/>
    </w:rPr>
  </w:style>
  <w:style w:type="paragraph" w:customStyle="1" w:styleId="affffffe">
    <w:name w:val="Заголовок для СТП"/>
    <w:basedOn w:val="aa"/>
    <w:rsid w:val="00345116"/>
    <w:pPr>
      <w:tabs>
        <w:tab w:val="num" w:pos="1429"/>
      </w:tabs>
      <w:overflowPunct w:val="0"/>
      <w:autoSpaceDE w:val="0"/>
      <w:autoSpaceDN w:val="0"/>
      <w:adjustRightInd w:val="0"/>
      <w:spacing w:line="240" w:lineRule="auto"/>
      <w:ind w:left="360"/>
      <w:jc w:val="both"/>
    </w:pPr>
    <w:rPr>
      <w:rFonts w:eastAsia="Times New Roman" w:cs="Times New Roman"/>
      <w:sz w:val="20"/>
      <w:szCs w:val="20"/>
      <w:lang w:eastAsia="ru-RU"/>
    </w:rPr>
  </w:style>
  <w:style w:type="paragraph" w:customStyle="1" w:styleId="2fc">
    <w:name w:val="Знак2"/>
    <w:basedOn w:val="aa"/>
    <w:next w:val="2"/>
    <w:autoRedefine/>
    <w:rsid w:val="00345116"/>
    <w:pPr>
      <w:spacing w:after="160" w:line="240" w:lineRule="exact"/>
      <w:ind w:firstLine="0"/>
      <w:jc w:val="right"/>
    </w:pPr>
    <w:rPr>
      <w:rFonts w:eastAsia="Times New Roman" w:cs="Times New Roman"/>
      <w:noProof/>
      <w:szCs w:val="24"/>
      <w:lang w:val="en-US"/>
    </w:rPr>
  </w:style>
  <w:style w:type="paragraph" w:styleId="2fd">
    <w:name w:val="Body Text First Indent 2"/>
    <w:basedOn w:val="affff5"/>
    <w:link w:val="2fe"/>
    <w:rsid w:val="00345116"/>
    <w:pPr>
      <w:spacing w:after="120"/>
      <w:ind w:left="283" w:firstLine="210"/>
    </w:pPr>
    <w:rPr>
      <w:szCs w:val="24"/>
    </w:rPr>
  </w:style>
  <w:style w:type="character" w:customStyle="1" w:styleId="2fe">
    <w:name w:val="Красная строка 2 Знак"/>
    <w:basedOn w:val="affff6"/>
    <w:link w:val="2fd"/>
    <w:rsid w:val="00345116"/>
    <w:rPr>
      <w:rFonts w:eastAsia="Times New Roman"/>
      <w:szCs w:val="20"/>
      <w:lang w:eastAsia="ru-RU"/>
    </w:rPr>
  </w:style>
  <w:style w:type="paragraph" w:customStyle="1" w:styleId="1ffd">
    <w:name w:val="1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4b">
    <w:name w:val="Знак4"/>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223">
    <w:name w:val="Знак22"/>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11115">
    <w:name w:val="1.1.1.1_ норм"/>
    <w:basedOn w:val="aa"/>
    <w:link w:val="11116"/>
    <w:autoRedefine/>
    <w:rsid w:val="00345116"/>
    <w:pPr>
      <w:keepNext/>
      <w:spacing w:line="360" w:lineRule="auto"/>
      <w:jc w:val="both"/>
      <w:outlineLvl w:val="3"/>
    </w:pPr>
    <w:rPr>
      <w:rFonts w:eastAsia="Times New Roman" w:cs="Times New Roman"/>
      <w:bCs/>
      <w:szCs w:val="24"/>
      <w:lang w:bidi="en-US"/>
    </w:rPr>
  </w:style>
  <w:style w:type="character" w:customStyle="1" w:styleId="11116">
    <w:name w:val="1.1.1.1_ норм Знак"/>
    <w:link w:val="11115"/>
    <w:rsid w:val="00345116"/>
    <w:rPr>
      <w:rFonts w:eastAsia="Times New Roman"/>
      <w:bCs/>
      <w:lang w:bidi="en-US"/>
    </w:rPr>
  </w:style>
  <w:style w:type="paragraph" w:customStyle="1" w:styleId="11f3">
    <w:name w:val="Текст11"/>
    <w:basedOn w:val="aa"/>
    <w:rsid w:val="00345116"/>
    <w:pPr>
      <w:spacing w:line="240" w:lineRule="auto"/>
      <w:jc w:val="both"/>
    </w:pPr>
    <w:rPr>
      <w:rFonts w:eastAsia="Times New Roman" w:cs="Times New Roman"/>
      <w:szCs w:val="20"/>
      <w:lang w:eastAsia="ru-RU"/>
    </w:rPr>
  </w:style>
  <w:style w:type="paragraph" w:customStyle="1" w:styleId="3110">
    <w:name w:val="Основной текст с отступом 311"/>
    <w:basedOn w:val="aa"/>
    <w:rsid w:val="00345116"/>
    <w:pPr>
      <w:overflowPunct w:val="0"/>
      <w:autoSpaceDE w:val="0"/>
      <w:autoSpaceDN w:val="0"/>
      <w:adjustRightInd w:val="0"/>
      <w:spacing w:line="240" w:lineRule="auto"/>
      <w:ind w:firstLine="720"/>
      <w:jc w:val="both"/>
      <w:textAlignment w:val="baseline"/>
    </w:pPr>
    <w:rPr>
      <w:rFonts w:ascii="AcademyACTT" w:eastAsia="Times New Roman" w:hAnsi="AcademyACTT" w:cs="Times New Roman"/>
      <w:sz w:val="28"/>
      <w:szCs w:val="20"/>
      <w:lang w:val="en-US" w:eastAsia="ru-RU"/>
    </w:rPr>
  </w:style>
  <w:style w:type="paragraph" w:customStyle="1" w:styleId="2111">
    <w:name w:val="Основной текст 211"/>
    <w:basedOn w:val="aa"/>
    <w:rsid w:val="00345116"/>
    <w:pPr>
      <w:overflowPunct w:val="0"/>
      <w:autoSpaceDE w:val="0"/>
      <w:autoSpaceDN w:val="0"/>
      <w:adjustRightInd w:val="0"/>
      <w:spacing w:before="120" w:line="240" w:lineRule="auto"/>
      <w:jc w:val="both"/>
      <w:textAlignment w:val="baseline"/>
    </w:pPr>
    <w:rPr>
      <w:rFonts w:eastAsia="Times New Roman" w:cs="Times New Roman"/>
      <w:szCs w:val="20"/>
      <w:lang w:eastAsia="ru-RU"/>
    </w:rPr>
  </w:style>
  <w:style w:type="paragraph" w:customStyle="1" w:styleId="3111">
    <w:name w:val="Основной текст 311"/>
    <w:basedOn w:val="aa"/>
    <w:rsid w:val="00345116"/>
    <w:pPr>
      <w:overflowPunct w:val="0"/>
      <w:autoSpaceDE w:val="0"/>
      <w:autoSpaceDN w:val="0"/>
      <w:adjustRightInd w:val="0"/>
      <w:spacing w:line="240" w:lineRule="auto"/>
      <w:ind w:firstLine="0"/>
      <w:jc w:val="center"/>
      <w:textAlignment w:val="baseline"/>
    </w:pPr>
    <w:rPr>
      <w:rFonts w:eastAsia="Times New Roman" w:cs="Times New Roman"/>
      <w:b/>
      <w:szCs w:val="20"/>
      <w:lang w:eastAsia="ru-RU"/>
    </w:rPr>
  </w:style>
  <w:style w:type="paragraph" w:customStyle="1" w:styleId="11f4">
    <w:name w:val="Обычный (веб)11"/>
    <w:basedOn w:val="aa"/>
    <w:rsid w:val="00345116"/>
    <w:pPr>
      <w:overflowPunct w:val="0"/>
      <w:autoSpaceDE w:val="0"/>
      <w:autoSpaceDN w:val="0"/>
      <w:adjustRightInd w:val="0"/>
      <w:spacing w:before="100" w:after="100" w:line="240" w:lineRule="auto"/>
      <w:ind w:firstLine="0"/>
      <w:jc w:val="both"/>
    </w:pPr>
    <w:rPr>
      <w:rFonts w:eastAsia="Times New Roman" w:cs="Times New Roman"/>
      <w:color w:val="000000"/>
      <w:szCs w:val="20"/>
      <w:lang w:eastAsia="ru-RU"/>
    </w:rPr>
  </w:style>
  <w:style w:type="paragraph" w:customStyle="1" w:styleId="a6">
    <w:name w:val="Основной текст с точкой"/>
    <w:basedOn w:val="affff5"/>
    <w:link w:val="afffffff"/>
    <w:rsid w:val="00345116"/>
    <w:pPr>
      <w:numPr>
        <w:numId w:val="18"/>
      </w:numPr>
      <w:tabs>
        <w:tab w:val="left" w:pos="851"/>
      </w:tabs>
      <w:overflowPunct w:val="0"/>
      <w:autoSpaceDE w:val="0"/>
      <w:autoSpaceDN w:val="0"/>
      <w:adjustRightInd w:val="0"/>
      <w:spacing w:before="60"/>
    </w:pPr>
  </w:style>
  <w:style w:type="character" w:customStyle="1" w:styleId="afffffff">
    <w:name w:val="Основной текст с точкой Знак"/>
    <w:link w:val="a6"/>
    <w:rsid w:val="00345116"/>
    <w:rPr>
      <w:rFonts w:eastAsia="Times New Roman"/>
      <w:szCs w:val="20"/>
      <w:lang w:eastAsia="ru-RU"/>
    </w:rPr>
  </w:style>
  <w:style w:type="paragraph" w:styleId="afffffff0">
    <w:name w:val="List Continue"/>
    <w:basedOn w:val="aa"/>
    <w:rsid w:val="00345116"/>
    <w:pPr>
      <w:overflowPunct w:val="0"/>
      <w:autoSpaceDE w:val="0"/>
      <w:autoSpaceDN w:val="0"/>
      <w:adjustRightInd w:val="0"/>
      <w:spacing w:after="120" w:line="240" w:lineRule="auto"/>
      <w:ind w:left="283" w:firstLine="0"/>
      <w:jc w:val="both"/>
    </w:pPr>
    <w:rPr>
      <w:rFonts w:eastAsia="Times New Roman" w:cs="Times New Roman"/>
      <w:szCs w:val="20"/>
      <w:lang w:eastAsia="ru-RU"/>
    </w:rPr>
  </w:style>
  <w:style w:type="paragraph" w:customStyle="1" w:styleId="Oaaeeiuenoeeu">
    <w:name w:val="Oaaee?iue noeeu"/>
    <w:basedOn w:val="aa"/>
    <w:rsid w:val="00345116"/>
    <w:pPr>
      <w:overflowPunct w:val="0"/>
      <w:autoSpaceDE w:val="0"/>
      <w:autoSpaceDN w:val="0"/>
      <w:adjustRightInd w:val="0"/>
      <w:spacing w:line="240" w:lineRule="auto"/>
      <w:ind w:firstLine="0"/>
      <w:jc w:val="center"/>
      <w:textAlignment w:val="baseline"/>
    </w:pPr>
    <w:rPr>
      <w:rFonts w:eastAsia="Times New Roman" w:cs="Times New Roman"/>
      <w:sz w:val="22"/>
      <w:szCs w:val="20"/>
      <w:lang w:eastAsia="ru-RU"/>
    </w:rPr>
  </w:style>
  <w:style w:type="paragraph" w:customStyle="1" w:styleId="afffffff1">
    <w:name w:val="Краткий обратный адрес"/>
    <w:basedOn w:val="aa"/>
    <w:rsid w:val="00345116"/>
    <w:pPr>
      <w:overflowPunct w:val="0"/>
      <w:autoSpaceDE w:val="0"/>
      <w:autoSpaceDN w:val="0"/>
      <w:adjustRightInd w:val="0"/>
      <w:spacing w:line="240" w:lineRule="auto"/>
      <w:ind w:firstLine="0"/>
      <w:jc w:val="both"/>
    </w:pPr>
    <w:rPr>
      <w:rFonts w:eastAsia="Times New Roman" w:cs="Times New Roman"/>
      <w:szCs w:val="20"/>
      <w:lang w:eastAsia="ru-RU"/>
    </w:rPr>
  </w:style>
  <w:style w:type="paragraph" w:customStyle="1" w:styleId="podzag">
    <w:name w:val="podzag"/>
    <w:basedOn w:val="aa"/>
    <w:rsid w:val="00345116"/>
    <w:pPr>
      <w:spacing w:before="100" w:after="100" w:line="240" w:lineRule="auto"/>
      <w:ind w:firstLine="0"/>
      <w:jc w:val="both"/>
    </w:pPr>
    <w:rPr>
      <w:rFonts w:ascii="Arial Unicode MS" w:eastAsia="Arial Unicode MS" w:hAnsi="Arial Unicode MS" w:cs="Times New Roman"/>
      <w:szCs w:val="20"/>
      <w:lang w:eastAsia="ru-RU"/>
    </w:rPr>
  </w:style>
  <w:style w:type="paragraph" w:customStyle="1" w:styleId="ConsNormal">
    <w:name w:val="ConsNormal"/>
    <w:rsid w:val="0034511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34511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rsid w:val="003451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ffffff2">
    <w:name w:val="Эко_№_таб"/>
    <w:basedOn w:val="aa"/>
    <w:next w:val="aa"/>
    <w:rsid w:val="00345116"/>
    <w:pPr>
      <w:tabs>
        <w:tab w:val="num" w:pos="1260"/>
      </w:tabs>
      <w:spacing w:before="120" w:line="240" w:lineRule="auto"/>
      <w:jc w:val="right"/>
    </w:pPr>
    <w:rPr>
      <w:rFonts w:eastAsia="Times New Roman" w:cs="Times New Roman"/>
      <w:i/>
      <w:szCs w:val="20"/>
      <w:lang w:eastAsia="ru-RU"/>
    </w:rPr>
  </w:style>
  <w:style w:type="paragraph" w:customStyle="1" w:styleId="a9">
    <w:name w:val="Эко_булет"/>
    <w:basedOn w:val="aa"/>
    <w:next w:val="aa"/>
    <w:rsid w:val="00345116"/>
    <w:pPr>
      <w:numPr>
        <w:numId w:val="19"/>
      </w:numPr>
      <w:spacing w:before="120" w:line="240" w:lineRule="auto"/>
      <w:jc w:val="both"/>
    </w:pPr>
    <w:rPr>
      <w:rFonts w:eastAsia="Times New Roman" w:cs="Times New Roman"/>
      <w:szCs w:val="20"/>
      <w:lang w:eastAsia="ru-RU"/>
    </w:rPr>
  </w:style>
  <w:style w:type="paragraph" w:customStyle="1" w:styleId="afffffff3">
    <w:name w:val="Эко_таб"/>
    <w:basedOn w:val="aa"/>
    <w:rsid w:val="00345116"/>
    <w:pPr>
      <w:spacing w:before="120" w:after="120" w:line="240" w:lineRule="auto"/>
      <w:ind w:firstLine="0"/>
      <w:jc w:val="center"/>
    </w:pPr>
    <w:rPr>
      <w:rFonts w:eastAsia="Times New Roman" w:cs="Times New Roman"/>
      <w:b/>
      <w:i/>
      <w:szCs w:val="20"/>
      <w:lang w:eastAsia="ru-RU"/>
    </w:rPr>
  </w:style>
  <w:style w:type="paragraph" w:customStyle="1" w:styleId="152">
    <w:name w:val="Шанпар1.5"/>
    <w:basedOn w:val="aa"/>
    <w:rsid w:val="00345116"/>
    <w:pPr>
      <w:spacing w:before="120" w:line="360" w:lineRule="auto"/>
      <w:ind w:firstLine="720"/>
      <w:jc w:val="both"/>
    </w:pPr>
    <w:rPr>
      <w:rFonts w:eastAsia="Times New Roman" w:cs="Times New Roman"/>
      <w:szCs w:val="20"/>
      <w:lang w:eastAsia="ru-RU"/>
    </w:rPr>
  </w:style>
  <w:style w:type="paragraph" w:customStyle="1" w:styleId="Bullet1">
    <w:name w:val="Bullet 1"/>
    <w:basedOn w:val="aa"/>
    <w:rsid w:val="00345116"/>
    <w:pPr>
      <w:tabs>
        <w:tab w:val="num" w:pos="720"/>
      </w:tabs>
      <w:spacing w:before="120" w:line="240" w:lineRule="atLeast"/>
      <w:ind w:left="720" w:hanging="360"/>
      <w:jc w:val="both"/>
    </w:pPr>
    <w:rPr>
      <w:rFonts w:eastAsia="Times New Roman" w:cs="Times New Roman"/>
      <w:sz w:val="22"/>
      <w:szCs w:val="20"/>
      <w:lang w:val="en-AU" w:eastAsia="ru-RU"/>
    </w:rPr>
  </w:style>
  <w:style w:type="paragraph" w:customStyle="1" w:styleId="afffffff4">
    <w:name w:val="Обычный для таблицы"/>
    <w:basedOn w:val="aa"/>
    <w:rsid w:val="00345116"/>
    <w:pPr>
      <w:spacing w:before="120" w:after="120" w:line="240" w:lineRule="auto"/>
      <w:ind w:firstLine="0"/>
      <w:jc w:val="center"/>
    </w:pPr>
    <w:rPr>
      <w:rFonts w:eastAsia="Times New Roman" w:cs="Times New Roman"/>
      <w:szCs w:val="24"/>
      <w:lang w:eastAsia="ru-RU"/>
    </w:rPr>
  </w:style>
  <w:style w:type="paragraph" w:customStyle="1" w:styleId="solo11">
    <w:name w:val="solo11"/>
    <w:basedOn w:val="aa"/>
    <w:rsid w:val="00345116"/>
    <w:pPr>
      <w:overflowPunct w:val="0"/>
      <w:autoSpaceDE w:val="0"/>
      <w:autoSpaceDN w:val="0"/>
      <w:adjustRightInd w:val="0"/>
      <w:spacing w:line="240" w:lineRule="atLeast"/>
      <w:ind w:firstLine="720"/>
      <w:jc w:val="both"/>
      <w:textAlignment w:val="baseline"/>
    </w:pPr>
    <w:rPr>
      <w:rFonts w:ascii="Times New Roman CYR" w:eastAsia="Times New Roman" w:hAnsi="Times New Roman CYR" w:cs="Times New Roman"/>
      <w:szCs w:val="20"/>
      <w:lang w:eastAsia="ru-RU"/>
    </w:rPr>
  </w:style>
  <w:style w:type="paragraph" w:styleId="3f3">
    <w:name w:val="List 3"/>
    <w:basedOn w:val="aa"/>
    <w:rsid w:val="00345116"/>
    <w:pPr>
      <w:overflowPunct w:val="0"/>
      <w:autoSpaceDE w:val="0"/>
      <w:autoSpaceDN w:val="0"/>
      <w:adjustRightInd w:val="0"/>
      <w:spacing w:line="240" w:lineRule="auto"/>
      <w:ind w:left="849" w:hanging="283"/>
      <w:jc w:val="both"/>
    </w:pPr>
    <w:rPr>
      <w:rFonts w:eastAsia="Times New Roman" w:cs="Times New Roman"/>
      <w:szCs w:val="20"/>
      <w:lang w:eastAsia="ru-RU"/>
    </w:rPr>
  </w:style>
  <w:style w:type="paragraph" w:customStyle="1" w:styleId="BodyTextIndent1">
    <w:name w:val="Body Text Indent1"/>
    <w:basedOn w:val="aa"/>
    <w:semiHidden/>
    <w:rsid w:val="00345116"/>
    <w:pPr>
      <w:spacing w:line="240" w:lineRule="auto"/>
      <w:ind w:firstLine="567"/>
      <w:jc w:val="both"/>
    </w:pPr>
    <w:rPr>
      <w:rFonts w:eastAsia="Times New Roman" w:cs="Times New Roman"/>
      <w:szCs w:val="20"/>
      <w:lang w:eastAsia="ru-RU"/>
    </w:rPr>
  </w:style>
  <w:style w:type="paragraph" w:styleId="afffffff5">
    <w:name w:val="Block Text"/>
    <w:basedOn w:val="aa"/>
    <w:rsid w:val="00345116"/>
    <w:pPr>
      <w:widowControl w:val="0"/>
      <w:shd w:val="clear" w:color="auto" w:fill="FFFFFF"/>
      <w:spacing w:line="240" w:lineRule="auto"/>
      <w:ind w:left="14" w:right="36" w:firstLine="695"/>
      <w:jc w:val="both"/>
    </w:pPr>
    <w:rPr>
      <w:rFonts w:eastAsia="Times New Roman" w:cs="Times New Roman"/>
      <w:snapToGrid w:val="0"/>
      <w:color w:val="000000"/>
      <w:spacing w:val="-1"/>
      <w:szCs w:val="20"/>
      <w:lang w:eastAsia="ru-RU"/>
    </w:rPr>
  </w:style>
  <w:style w:type="paragraph" w:customStyle="1" w:styleId="1ffe">
    <w:name w:val="Знак Знак Знак1 Знак Знак Знак Знак"/>
    <w:basedOn w:val="aa"/>
    <w:next w:val="2"/>
    <w:autoRedefine/>
    <w:rsid w:val="00345116"/>
    <w:pPr>
      <w:spacing w:after="160" w:line="240" w:lineRule="exact"/>
      <w:ind w:firstLine="0"/>
      <w:jc w:val="right"/>
    </w:pPr>
    <w:rPr>
      <w:rFonts w:eastAsia="Times New Roman" w:cs="Times New Roman"/>
      <w:noProof/>
      <w:szCs w:val="24"/>
      <w:lang w:val="en-US"/>
    </w:rPr>
  </w:style>
  <w:style w:type="paragraph" w:styleId="HTML">
    <w:name w:val="HTML Preformatted"/>
    <w:basedOn w:val="aa"/>
    <w:link w:val="HTML0"/>
    <w:rsid w:val="00345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345116"/>
    <w:rPr>
      <w:rFonts w:ascii="Courier New" w:eastAsia="Times New Roman" w:hAnsi="Courier New"/>
      <w:sz w:val="20"/>
      <w:szCs w:val="20"/>
      <w:lang w:eastAsia="ru-RU"/>
    </w:rPr>
  </w:style>
  <w:style w:type="character" w:customStyle="1" w:styleId="21d">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locked/>
    <w:rsid w:val="00345116"/>
    <w:rPr>
      <w:sz w:val="24"/>
    </w:rPr>
  </w:style>
  <w:style w:type="paragraph" w:customStyle="1" w:styleId="1fff">
    <w:name w:val="Знак1"/>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3f4">
    <w:name w:val="Знак3"/>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afffffff6">
    <w:name w:val="Основной жирный"/>
    <w:basedOn w:val="affff5"/>
    <w:next w:val="affff5"/>
    <w:rsid w:val="00345116"/>
    <w:pPr>
      <w:widowControl w:val="0"/>
      <w:overflowPunct w:val="0"/>
      <w:autoSpaceDE w:val="0"/>
      <w:autoSpaceDN w:val="0"/>
      <w:adjustRightInd w:val="0"/>
      <w:spacing w:before="120"/>
      <w:ind w:left="425" w:firstLine="425"/>
    </w:pPr>
    <w:rPr>
      <w:b/>
      <w:bCs/>
      <w:szCs w:val="24"/>
    </w:rPr>
  </w:style>
  <w:style w:type="character" w:customStyle="1" w:styleId="1fff0">
    <w:name w:val="Заголовок 1 с Нум Знак"/>
    <w:rsid w:val="00345116"/>
    <w:rPr>
      <w:rFonts w:ascii="Arial" w:hAnsi="Arial" w:cs="Arial" w:hint="default"/>
      <w:b/>
      <w:bCs/>
      <w:kern w:val="32"/>
      <w:sz w:val="24"/>
      <w:szCs w:val="32"/>
      <w:lang w:val="ru-RU" w:eastAsia="ru-RU" w:bidi="ar-SA"/>
    </w:rPr>
  </w:style>
  <w:style w:type="character" w:customStyle="1" w:styleId="afffffff7">
    <w:name w:val="Основной жирный Знак"/>
    <w:rsid w:val="00345116"/>
    <w:rPr>
      <w:rFonts w:ascii="Times New Roman" w:eastAsia="Times New Roman" w:hAnsi="Times New Roman" w:cs="Times New Roman"/>
      <w:b/>
      <w:bCs/>
      <w:sz w:val="24"/>
      <w:szCs w:val="24"/>
      <w:lang w:val="ru-RU" w:eastAsia="ru-RU" w:bidi="ar-SA"/>
    </w:rPr>
  </w:style>
  <w:style w:type="character" w:customStyle="1" w:styleId="1fff1">
    <w:name w:val="Основной текст с отступом Знак1"/>
    <w:rsid w:val="00345116"/>
    <w:rPr>
      <w:sz w:val="24"/>
      <w:lang w:val="ru-RU" w:eastAsia="ru-RU" w:bidi="ar-SA"/>
    </w:rPr>
  </w:style>
  <w:style w:type="character" w:customStyle="1" w:styleId="1fff2">
    <w:name w:val="Заголовок 1 Знак Знак Знак Знак"/>
    <w:aliases w:val="Заголовок 1 Знак Знак Знак Знак1"/>
    <w:rsid w:val="00345116"/>
    <w:rPr>
      <w:sz w:val="28"/>
    </w:rPr>
  </w:style>
  <w:style w:type="character" w:customStyle="1" w:styleId="182">
    <w:name w:val="Знак Знак18"/>
    <w:rsid w:val="00345116"/>
    <w:rPr>
      <w:sz w:val="28"/>
    </w:rPr>
  </w:style>
  <w:style w:type="character" w:customStyle="1" w:styleId="173">
    <w:name w:val="Знак Знак17"/>
    <w:rsid w:val="00345116"/>
    <w:rPr>
      <w:b/>
      <w:sz w:val="22"/>
    </w:rPr>
  </w:style>
  <w:style w:type="character" w:customStyle="1" w:styleId="1fff3">
    <w:name w:val="Название Знак1"/>
    <w:aliases w:val="Знак Знак Знак2"/>
    <w:rsid w:val="00345116"/>
    <w:rPr>
      <w:b/>
      <w:sz w:val="24"/>
      <w:lang w:val="ru-RU" w:eastAsia="ru-RU" w:bidi="ar-SA"/>
    </w:rPr>
  </w:style>
  <w:style w:type="character" w:customStyle="1" w:styleId="85">
    <w:name w:val="Знак Знак8"/>
    <w:rsid w:val="00345116"/>
    <w:rPr>
      <w:sz w:val="28"/>
    </w:rPr>
  </w:style>
  <w:style w:type="character" w:customStyle="1" w:styleId="75">
    <w:name w:val="Знак Знак7"/>
    <w:rsid w:val="00345116"/>
    <w:rPr>
      <w:b/>
      <w:sz w:val="24"/>
    </w:rPr>
  </w:style>
  <w:style w:type="character" w:customStyle="1" w:styleId="65">
    <w:name w:val="Знак Знак6"/>
    <w:rsid w:val="00345116"/>
    <w:rPr>
      <w:sz w:val="24"/>
    </w:rPr>
  </w:style>
  <w:style w:type="paragraph" w:styleId="a2">
    <w:name w:val="Subtitle"/>
    <w:basedOn w:val="aa"/>
    <w:link w:val="afffffff8"/>
    <w:uiPriority w:val="11"/>
    <w:qFormat/>
    <w:rsid w:val="00345116"/>
    <w:pPr>
      <w:numPr>
        <w:numId w:val="20"/>
      </w:numPr>
      <w:spacing w:line="240" w:lineRule="auto"/>
      <w:jc w:val="both"/>
    </w:pPr>
    <w:rPr>
      <w:rFonts w:eastAsia="Times New Roman" w:cs="Times New Roman"/>
      <w:szCs w:val="20"/>
      <w:lang w:eastAsia="ru-RU"/>
    </w:rPr>
  </w:style>
  <w:style w:type="character" w:customStyle="1" w:styleId="afffffff8">
    <w:name w:val="Подзаголовок Знак"/>
    <w:basedOn w:val="ab"/>
    <w:link w:val="a2"/>
    <w:uiPriority w:val="11"/>
    <w:rsid w:val="00345116"/>
    <w:rPr>
      <w:rFonts w:eastAsia="Times New Roman"/>
      <w:szCs w:val="20"/>
      <w:lang w:eastAsia="ru-RU"/>
    </w:rPr>
  </w:style>
  <w:style w:type="paragraph" w:customStyle="1" w:styleId="afffffff9">
    <w:name w:val="Îáû÷íûé"/>
    <w:rsid w:val="00345116"/>
    <w:pPr>
      <w:spacing w:after="0" w:line="240" w:lineRule="auto"/>
    </w:pPr>
    <w:rPr>
      <w:rFonts w:eastAsia="Times New Roman"/>
      <w:szCs w:val="20"/>
      <w:lang w:eastAsia="ru-RU"/>
    </w:rPr>
  </w:style>
  <w:style w:type="character" w:customStyle="1" w:styleId="afffffffa">
    <w:name w:val="Стиль полужирный"/>
    <w:rsid w:val="00345116"/>
    <w:rPr>
      <w:b/>
      <w:bCs/>
      <w:strike w:val="0"/>
      <w:dstrike w:val="0"/>
      <w:u w:val="none"/>
      <w:effect w:val="none"/>
      <w:vertAlign w:val="baseline"/>
    </w:rPr>
  </w:style>
  <w:style w:type="paragraph" w:customStyle="1" w:styleId="txt">
    <w:name w:val="txt"/>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paragraph" w:customStyle="1" w:styleId="BodyTextIndent21">
    <w:name w:val="Body Text Indent 21"/>
    <w:basedOn w:val="aa"/>
    <w:rsid w:val="00345116"/>
    <w:pPr>
      <w:overflowPunct w:val="0"/>
      <w:autoSpaceDE w:val="0"/>
      <w:autoSpaceDN w:val="0"/>
      <w:adjustRightInd w:val="0"/>
      <w:spacing w:before="120" w:line="240" w:lineRule="auto"/>
      <w:jc w:val="both"/>
    </w:pPr>
    <w:rPr>
      <w:rFonts w:eastAsia="Times New Roman" w:cs="Times New Roman"/>
      <w:szCs w:val="20"/>
      <w:lang w:eastAsia="ru-RU"/>
    </w:rPr>
  </w:style>
  <w:style w:type="paragraph" w:styleId="afffffffb">
    <w:name w:val="List"/>
    <w:basedOn w:val="aa"/>
    <w:rsid w:val="00345116"/>
    <w:pPr>
      <w:overflowPunct w:val="0"/>
      <w:autoSpaceDE w:val="0"/>
      <w:autoSpaceDN w:val="0"/>
      <w:adjustRightInd w:val="0"/>
      <w:spacing w:line="240" w:lineRule="auto"/>
      <w:ind w:left="283" w:hanging="283"/>
      <w:jc w:val="both"/>
    </w:pPr>
    <w:rPr>
      <w:rFonts w:eastAsia="Times New Roman" w:cs="Times New Roman"/>
      <w:szCs w:val="20"/>
      <w:lang w:eastAsia="ru-RU"/>
    </w:rPr>
  </w:style>
  <w:style w:type="paragraph" w:styleId="4c">
    <w:name w:val="List 4"/>
    <w:basedOn w:val="aa"/>
    <w:rsid w:val="00345116"/>
    <w:pPr>
      <w:tabs>
        <w:tab w:val="num" w:pos="360"/>
      </w:tabs>
      <w:overflowPunct w:val="0"/>
      <w:autoSpaceDE w:val="0"/>
      <w:autoSpaceDN w:val="0"/>
      <w:adjustRightInd w:val="0"/>
      <w:spacing w:line="240" w:lineRule="auto"/>
      <w:ind w:left="1132" w:hanging="283"/>
      <w:jc w:val="both"/>
    </w:pPr>
    <w:rPr>
      <w:rFonts w:eastAsia="Times New Roman" w:cs="Times New Roman"/>
      <w:szCs w:val="20"/>
      <w:lang w:eastAsia="ru-RU"/>
    </w:rPr>
  </w:style>
  <w:style w:type="paragraph" w:styleId="3">
    <w:name w:val="List Bullet 3"/>
    <w:basedOn w:val="aa"/>
    <w:autoRedefine/>
    <w:rsid w:val="00345116"/>
    <w:pPr>
      <w:numPr>
        <w:numId w:val="21"/>
      </w:numPr>
      <w:tabs>
        <w:tab w:val="clear" w:pos="926"/>
        <w:tab w:val="num" w:pos="360"/>
      </w:tabs>
      <w:overflowPunct w:val="0"/>
      <w:autoSpaceDE w:val="0"/>
      <w:autoSpaceDN w:val="0"/>
      <w:adjustRightInd w:val="0"/>
      <w:spacing w:line="240" w:lineRule="auto"/>
      <w:ind w:left="0" w:firstLine="0"/>
      <w:jc w:val="both"/>
    </w:pPr>
    <w:rPr>
      <w:rFonts w:eastAsia="Times New Roman" w:cs="Times New Roman"/>
      <w:szCs w:val="20"/>
      <w:lang w:eastAsia="ru-RU"/>
    </w:rPr>
  </w:style>
  <w:style w:type="paragraph" w:styleId="3f5">
    <w:name w:val="List Continue 3"/>
    <w:basedOn w:val="aa"/>
    <w:rsid w:val="00345116"/>
    <w:pPr>
      <w:overflowPunct w:val="0"/>
      <w:autoSpaceDE w:val="0"/>
      <w:autoSpaceDN w:val="0"/>
      <w:adjustRightInd w:val="0"/>
      <w:spacing w:after="120" w:line="240" w:lineRule="auto"/>
      <w:ind w:left="849" w:firstLine="0"/>
      <w:jc w:val="both"/>
    </w:pPr>
    <w:rPr>
      <w:rFonts w:eastAsia="Times New Roman" w:cs="Times New Roman"/>
      <w:szCs w:val="20"/>
      <w:lang w:eastAsia="ru-RU"/>
    </w:rPr>
  </w:style>
  <w:style w:type="paragraph" w:styleId="afffffffc">
    <w:name w:val="Signature"/>
    <w:basedOn w:val="aa"/>
    <w:link w:val="afffffffd"/>
    <w:rsid w:val="00345116"/>
    <w:pPr>
      <w:overflowPunct w:val="0"/>
      <w:autoSpaceDE w:val="0"/>
      <w:autoSpaceDN w:val="0"/>
      <w:adjustRightInd w:val="0"/>
      <w:spacing w:line="240" w:lineRule="auto"/>
      <w:ind w:left="4252" w:firstLine="0"/>
      <w:jc w:val="both"/>
    </w:pPr>
    <w:rPr>
      <w:rFonts w:eastAsia="Times New Roman" w:cs="Times New Roman"/>
      <w:szCs w:val="20"/>
      <w:lang w:eastAsia="ru-RU"/>
    </w:rPr>
  </w:style>
  <w:style w:type="character" w:customStyle="1" w:styleId="afffffffd">
    <w:name w:val="Подпись Знак"/>
    <w:basedOn w:val="ab"/>
    <w:link w:val="afffffffc"/>
    <w:rsid w:val="00345116"/>
    <w:rPr>
      <w:rFonts w:eastAsia="Times New Roman"/>
      <w:szCs w:val="20"/>
      <w:lang w:eastAsia="ru-RU"/>
    </w:rPr>
  </w:style>
  <w:style w:type="paragraph" w:customStyle="1" w:styleId="PP">
    <w:name w:val="Строка PP"/>
    <w:basedOn w:val="afffffffc"/>
    <w:rsid w:val="00345116"/>
  </w:style>
  <w:style w:type="paragraph" w:customStyle="1" w:styleId="PlainText1">
    <w:name w:val="Plain Text1"/>
    <w:basedOn w:val="aa"/>
    <w:rsid w:val="00345116"/>
    <w:pPr>
      <w:spacing w:line="240" w:lineRule="auto"/>
      <w:jc w:val="both"/>
    </w:pPr>
    <w:rPr>
      <w:rFonts w:eastAsia="Times New Roman" w:cs="Times New Roman"/>
      <w:szCs w:val="20"/>
      <w:lang w:eastAsia="ru-RU"/>
    </w:rPr>
  </w:style>
  <w:style w:type="paragraph" w:customStyle="1" w:styleId="BodyText22">
    <w:name w:val="Body Text 22"/>
    <w:basedOn w:val="aa"/>
    <w:rsid w:val="00345116"/>
    <w:pPr>
      <w:spacing w:after="120" w:line="240" w:lineRule="auto"/>
      <w:ind w:firstLine="0"/>
      <w:jc w:val="both"/>
    </w:pPr>
    <w:rPr>
      <w:rFonts w:eastAsia="Times New Roman" w:cs="Times New Roman"/>
      <w:sz w:val="28"/>
      <w:szCs w:val="20"/>
      <w:lang w:eastAsia="ru-RU"/>
    </w:rPr>
  </w:style>
  <w:style w:type="paragraph" w:customStyle="1" w:styleId="BodyTextIndent22">
    <w:name w:val="Body Text Indent 22"/>
    <w:basedOn w:val="aa"/>
    <w:rsid w:val="00345116"/>
    <w:pPr>
      <w:widowControl w:val="0"/>
      <w:spacing w:line="360" w:lineRule="auto"/>
      <w:ind w:firstLine="720"/>
      <w:jc w:val="both"/>
    </w:pPr>
    <w:rPr>
      <w:rFonts w:eastAsia="Times New Roman" w:cs="Times New Roman"/>
      <w:szCs w:val="20"/>
      <w:lang w:eastAsia="ru-RU"/>
    </w:rPr>
  </w:style>
  <w:style w:type="character" w:customStyle="1" w:styleId="txt1201">
    <w:name w:val="txt_1201"/>
    <w:rsid w:val="00345116"/>
    <w:rPr>
      <w:sz w:val="29"/>
      <w:szCs w:val="29"/>
    </w:rPr>
  </w:style>
  <w:style w:type="character" w:customStyle="1" w:styleId="gdeobj">
    <w:name w:val="gdeobj"/>
    <w:rsid w:val="00345116"/>
  </w:style>
  <w:style w:type="character" w:customStyle="1" w:styleId="pmbu">
    <w:name w:val="pmbu"/>
    <w:rsid w:val="00345116"/>
  </w:style>
  <w:style w:type="paragraph" w:customStyle="1" w:styleId="2ff">
    <w:name w:val="Знак Знак Знак2 Знак"/>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3f6">
    <w:name w:val="заг 3"/>
    <w:basedOn w:val="30"/>
    <w:rsid w:val="00345116"/>
    <w:pPr>
      <w:numPr>
        <w:ilvl w:val="0"/>
        <w:numId w:val="0"/>
      </w:numPr>
      <w:spacing w:before="0" w:line="240" w:lineRule="auto"/>
      <w:contextualSpacing w:val="0"/>
      <w:jc w:val="center"/>
    </w:pPr>
    <w:rPr>
      <w:rFonts w:eastAsia="Times New Roman" w:cs="Times New Roman"/>
      <w:szCs w:val="20"/>
      <w:lang w:eastAsia="ru-RU"/>
    </w:rPr>
  </w:style>
  <w:style w:type="paragraph" w:customStyle="1" w:styleId="12">
    <w:name w:val="Список нумерованный 1."/>
    <w:basedOn w:val="aa"/>
    <w:link w:val="1fff4"/>
    <w:qFormat/>
    <w:rsid w:val="00345116"/>
    <w:pPr>
      <w:numPr>
        <w:numId w:val="22"/>
      </w:numPr>
      <w:tabs>
        <w:tab w:val="left" w:pos="397"/>
      </w:tabs>
      <w:spacing w:line="360" w:lineRule="auto"/>
      <w:ind w:left="0" w:firstLine="0"/>
      <w:jc w:val="both"/>
    </w:pPr>
    <w:rPr>
      <w:rFonts w:eastAsia="Times New Roman" w:cs="Times New Roman"/>
      <w:szCs w:val="24"/>
      <w:lang w:eastAsia="ru-RU"/>
    </w:rPr>
  </w:style>
  <w:style w:type="character" w:customStyle="1" w:styleId="1fff4">
    <w:name w:val="Список нумерованный 1. Знак"/>
    <w:link w:val="12"/>
    <w:rsid w:val="00345116"/>
    <w:rPr>
      <w:rFonts w:eastAsia="Times New Roman"/>
      <w:lang w:eastAsia="ru-RU"/>
    </w:rPr>
  </w:style>
  <w:style w:type="character" w:styleId="afffffffe">
    <w:name w:val="Emphasis"/>
    <w:qFormat/>
    <w:rsid w:val="00345116"/>
    <w:rPr>
      <w:i/>
      <w:iCs w:val="0"/>
    </w:rPr>
  </w:style>
  <w:style w:type="paragraph" w:customStyle="1" w:styleId="Iauiue">
    <w:name w:val="Iau?iue"/>
    <w:rsid w:val="00345116"/>
    <w:pPr>
      <w:overflowPunct w:val="0"/>
      <w:autoSpaceDE w:val="0"/>
      <w:autoSpaceDN w:val="0"/>
      <w:adjustRightInd w:val="0"/>
      <w:spacing w:after="0" w:line="240" w:lineRule="auto"/>
      <w:ind w:firstLine="1134"/>
      <w:jc w:val="both"/>
    </w:pPr>
    <w:rPr>
      <w:rFonts w:ascii="HelvDL" w:eastAsia="Times New Roman" w:hAnsi="HelvDL"/>
      <w:szCs w:val="20"/>
      <w:lang w:eastAsia="ru-RU"/>
    </w:rPr>
  </w:style>
  <w:style w:type="paragraph" w:customStyle="1" w:styleId="2TimesNewRoman12pt60">
    <w:name w:val="Стиль Заголовок 2 + Times New Roman 12 pt Перед:  6 пт После:  0......"/>
    <w:basedOn w:val="aa"/>
    <w:next w:val="afffd"/>
    <w:autoRedefine/>
    <w:rsid w:val="00345116"/>
    <w:pPr>
      <w:keepNext/>
      <w:widowControl w:val="0"/>
      <w:autoSpaceDE w:val="0"/>
      <w:autoSpaceDN w:val="0"/>
      <w:adjustRightInd w:val="0"/>
      <w:spacing w:line="240" w:lineRule="auto"/>
      <w:ind w:firstLine="0"/>
      <w:jc w:val="both"/>
      <w:outlineLvl w:val="1"/>
    </w:pPr>
    <w:rPr>
      <w:rFonts w:eastAsia="Times New Roman" w:cs="Times New Roman"/>
      <w:b/>
      <w:bCs/>
      <w:i/>
      <w:iCs/>
      <w:szCs w:val="20"/>
      <w:lang w:eastAsia="ru-RU"/>
    </w:rPr>
  </w:style>
  <w:style w:type="paragraph" w:customStyle="1" w:styleId="312pt00">
    <w:name w:val="Стиль Заголовок 3 12pt + Перед:  0 пт После:  0 пт"/>
    <w:basedOn w:val="aa"/>
    <w:rsid w:val="00345116"/>
    <w:pPr>
      <w:keepNext/>
      <w:widowControl w:val="0"/>
      <w:autoSpaceDE w:val="0"/>
      <w:autoSpaceDN w:val="0"/>
      <w:adjustRightInd w:val="0"/>
      <w:spacing w:line="240" w:lineRule="auto"/>
      <w:ind w:firstLine="0"/>
      <w:jc w:val="both"/>
      <w:outlineLvl w:val="2"/>
    </w:pPr>
    <w:rPr>
      <w:rFonts w:eastAsia="Times New Roman" w:cs="Times New Roman"/>
      <w:i/>
      <w:iCs/>
      <w:szCs w:val="20"/>
      <w:lang w:eastAsia="ru-RU"/>
    </w:rPr>
  </w:style>
  <w:style w:type="paragraph" w:customStyle="1" w:styleId="0">
    <w:name w:val="Заголовок 0"/>
    <w:basedOn w:val="10"/>
    <w:autoRedefine/>
    <w:rsid w:val="00345116"/>
    <w:pPr>
      <w:keepNext/>
      <w:numPr>
        <w:numId w:val="0"/>
      </w:numPr>
      <w:spacing w:before="0" w:after="360" w:line="360" w:lineRule="auto"/>
      <w:contextualSpacing w:val="0"/>
      <w:jc w:val="center"/>
    </w:pPr>
    <w:rPr>
      <w:rFonts w:eastAsia="Times New Roman" w:cs="Times New Roman"/>
      <w:bCs/>
      <w:caps w:val="0"/>
      <w:sz w:val="28"/>
      <w:szCs w:val="28"/>
      <w:lang w:eastAsia="ru-RU"/>
    </w:rPr>
  </w:style>
  <w:style w:type="paragraph" w:customStyle="1" w:styleId="FR1">
    <w:name w:val="FR1"/>
    <w:rsid w:val="00345116"/>
    <w:pPr>
      <w:widowControl w:val="0"/>
      <w:autoSpaceDE w:val="0"/>
      <w:autoSpaceDN w:val="0"/>
      <w:adjustRightInd w:val="0"/>
      <w:spacing w:after="0" w:line="240" w:lineRule="auto"/>
      <w:ind w:right="200"/>
      <w:jc w:val="center"/>
    </w:pPr>
    <w:rPr>
      <w:rFonts w:ascii="Arial" w:eastAsia="Times New Roman" w:hAnsi="Arial" w:cs="Arial"/>
      <w:b/>
      <w:bCs/>
      <w:lang w:eastAsia="ru-RU"/>
    </w:rPr>
  </w:style>
  <w:style w:type="paragraph" w:customStyle="1" w:styleId="FR2">
    <w:name w:val="FR2"/>
    <w:rsid w:val="00345116"/>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1fff5">
    <w:name w:val="Обычный1"/>
    <w:rsid w:val="00345116"/>
    <w:pPr>
      <w:spacing w:after="0" w:line="240" w:lineRule="auto"/>
    </w:pPr>
    <w:rPr>
      <w:rFonts w:eastAsia="Times New Roman"/>
      <w:sz w:val="20"/>
      <w:szCs w:val="20"/>
      <w:lang w:eastAsia="ru-RU"/>
    </w:rPr>
  </w:style>
  <w:style w:type="paragraph" w:customStyle="1" w:styleId="ArNar">
    <w:name w:val="Обычный ArNar"/>
    <w:basedOn w:val="aa"/>
    <w:rsid w:val="00345116"/>
    <w:pPr>
      <w:spacing w:line="240" w:lineRule="auto"/>
      <w:jc w:val="both"/>
    </w:pPr>
    <w:rPr>
      <w:rFonts w:ascii="Arial Narrow" w:eastAsia="Times New Roman" w:hAnsi="Arial Narrow" w:cs="Times New Roman"/>
      <w:color w:val="000000"/>
      <w:sz w:val="22"/>
      <w:szCs w:val="20"/>
      <w:lang w:eastAsia="ru-RU"/>
    </w:rPr>
  </w:style>
  <w:style w:type="paragraph" w:customStyle="1" w:styleId="a5">
    <w:name w:val="Список отчета"/>
    <w:basedOn w:val="afffd"/>
    <w:rsid w:val="00345116"/>
    <w:pPr>
      <w:numPr>
        <w:numId w:val="24"/>
      </w:numPr>
      <w:spacing w:before="120" w:after="0" w:line="312" w:lineRule="auto"/>
      <w:ind w:left="993" w:right="170"/>
      <w:jc w:val="both"/>
    </w:pPr>
    <w:rPr>
      <w:color w:val="auto"/>
      <w:spacing w:val="10"/>
      <w:sz w:val="24"/>
    </w:rPr>
  </w:style>
  <w:style w:type="paragraph" w:customStyle="1" w:styleId="FR4">
    <w:name w:val="FR4"/>
    <w:rsid w:val="00345116"/>
    <w:pPr>
      <w:widowControl w:val="0"/>
      <w:autoSpaceDE w:val="0"/>
      <w:autoSpaceDN w:val="0"/>
      <w:adjustRightInd w:val="0"/>
      <w:spacing w:after="0" w:line="240" w:lineRule="auto"/>
      <w:ind w:left="4960"/>
    </w:pPr>
    <w:rPr>
      <w:rFonts w:eastAsia="Times New Roman"/>
      <w:noProof/>
      <w:sz w:val="16"/>
      <w:szCs w:val="16"/>
      <w:lang w:eastAsia="ru-RU"/>
    </w:rPr>
  </w:style>
  <w:style w:type="paragraph" w:customStyle="1" w:styleId="affffffff">
    <w:name w:val="Заголовок раздела"/>
    <w:basedOn w:val="aa"/>
    <w:rsid w:val="00345116"/>
    <w:pPr>
      <w:keepNext/>
      <w:keepLines/>
      <w:spacing w:before="120" w:after="160" w:line="240" w:lineRule="auto"/>
      <w:jc w:val="center"/>
    </w:pPr>
    <w:rPr>
      <w:rFonts w:ascii="Arial" w:eastAsia="Times New Roman" w:hAnsi="Arial" w:cs="Times New Roman"/>
      <w:b/>
      <w:i/>
      <w:kern w:val="28"/>
      <w:sz w:val="28"/>
      <w:szCs w:val="20"/>
      <w:lang w:eastAsia="ru-RU"/>
    </w:rPr>
  </w:style>
  <w:style w:type="paragraph" w:customStyle="1" w:styleId="abzac">
    <w:name w:val="abzac"/>
    <w:basedOn w:val="aa"/>
    <w:rsid w:val="00345116"/>
    <w:pPr>
      <w:spacing w:line="240" w:lineRule="auto"/>
      <w:ind w:firstLine="225"/>
      <w:jc w:val="both"/>
    </w:pPr>
    <w:rPr>
      <w:rFonts w:eastAsia="Times New Roman" w:cs="Times New Roman"/>
      <w:szCs w:val="24"/>
      <w:lang w:eastAsia="ru-RU"/>
    </w:rPr>
  </w:style>
  <w:style w:type="paragraph" w:customStyle="1" w:styleId="a8">
    <w:name w:val="штрих"/>
    <w:basedOn w:val="afffd"/>
    <w:rsid w:val="00345116"/>
    <w:pPr>
      <w:numPr>
        <w:numId w:val="25"/>
      </w:numPr>
      <w:tabs>
        <w:tab w:val="num" w:pos="360"/>
      </w:tabs>
      <w:spacing w:after="0"/>
      <w:ind w:left="924" w:hanging="357"/>
      <w:jc w:val="both"/>
    </w:pPr>
    <w:rPr>
      <w:color w:val="auto"/>
      <w:sz w:val="28"/>
      <w:szCs w:val="28"/>
    </w:rPr>
  </w:style>
  <w:style w:type="paragraph" w:customStyle="1" w:styleId="xl56">
    <w:name w:val="xl56"/>
    <w:basedOn w:val="aa"/>
    <w:rsid w:val="00345116"/>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cs="Times New Roman"/>
      <w:color w:val="000000"/>
      <w:szCs w:val="24"/>
      <w:lang w:eastAsia="ru-RU"/>
    </w:rPr>
  </w:style>
  <w:style w:type="paragraph" w:customStyle="1" w:styleId="xl57">
    <w:name w:val="xl57"/>
    <w:basedOn w:val="aa"/>
    <w:rsid w:val="00345116"/>
    <w:pPr>
      <w:pBdr>
        <w:top w:val="single" w:sz="4" w:space="0" w:color="auto"/>
        <w:bottom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58">
    <w:name w:val="xl58"/>
    <w:basedOn w:val="aa"/>
    <w:rsid w:val="00345116"/>
    <w:pPr>
      <w:pBdr>
        <w:left w:val="single" w:sz="4" w:space="0" w:color="auto"/>
        <w:bottom w:val="single" w:sz="4" w:space="0" w:color="auto"/>
      </w:pBdr>
      <w:spacing w:before="100" w:beforeAutospacing="1" w:after="100" w:afterAutospacing="1" w:line="240" w:lineRule="auto"/>
      <w:ind w:firstLine="0"/>
      <w:jc w:val="right"/>
    </w:pPr>
    <w:rPr>
      <w:rFonts w:eastAsia="Times New Roman" w:cs="Times New Roman"/>
      <w:color w:val="000000"/>
      <w:szCs w:val="24"/>
      <w:lang w:eastAsia="ru-RU"/>
    </w:rPr>
  </w:style>
  <w:style w:type="paragraph" w:customStyle="1" w:styleId="xl59">
    <w:name w:val="xl59"/>
    <w:basedOn w:val="aa"/>
    <w:rsid w:val="00345116"/>
    <w:pPr>
      <w:pBdr>
        <w:bottom w:val="single" w:sz="4" w:space="0" w:color="auto"/>
      </w:pBdr>
      <w:spacing w:before="100" w:beforeAutospacing="1" w:after="100" w:afterAutospacing="1" w:line="240" w:lineRule="auto"/>
      <w:ind w:firstLine="0"/>
      <w:jc w:val="right"/>
    </w:pPr>
    <w:rPr>
      <w:rFonts w:eastAsia="Times New Roman" w:cs="Times New Roman"/>
      <w:color w:val="000000"/>
      <w:szCs w:val="24"/>
      <w:lang w:eastAsia="ru-RU"/>
    </w:rPr>
  </w:style>
  <w:style w:type="paragraph" w:customStyle="1" w:styleId="xl60">
    <w:name w:val="xl60"/>
    <w:basedOn w:val="aa"/>
    <w:rsid w:val="00345116"/>
    <w:pPr>
      <w:pBdr>
        <w:bottom w:val="single" w:sz="4" w:space="0" w:color="auto"/>
      </w:pBdr>
      <w:spacing w:before="100" w:beforeAutospacing="1" w:after="100" w:afterAutospacing="1" w:line="240" w:lineRule="auto"/>
      <w:ind w:firstLine="0"/>
      <w:jc w:val="right"/>
    </w:pPr>
    <w:rPr>
      <w:rFonts w:eastAsia="Times New Roman" w:cs="Times New Roman"/>
      <w:color w:val="000000"/>
      <w:szCs w:val="24"/>
      <w:lang w:eastAsia="ru-RU"/>
    </w:rPr>
  </w:style>
  <w:style w:type="paragraph" w:customStyle="1" w:styleId="xl61">
    <w:name w:val="xl61"/>
    <w:basedOn w:val="aa"/>
    <w:rsid w:val="00345116"/>
    <w:pPr>
      <w:pBdr>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b/>
      <w:bCs/>
      <w:color w:val="000000"/>
      <w:szCs w:val="24"/>
      <w:lang w:eastAsia="ru-RU"/>
    </w:rPr>
  </w:style>
  <w:style w:type="paragraph" w:customStyle="1" w:styleId="xl62">
    <w:name w:val="xl62"/>
    <w:basedOn w:val="aa"/>
    <w:rsid w:val="00345116"/>
    <w:pPr>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character" w:customStyle="1" w:styleId="212pt3">
    <w:name w:val="Заголовок 2 + 12 pt Знак Знак Знак Знак Знак"/>
    <w:rsid w:val="00345116"/>
    <w:rPr>
      <w:b/>
      <w:bCs/>
      <w:sz w:val="24"/>
      <w:lang w:val="ru-RU" w:eastAsia="ru-RU" w:bidi="ar-SA"/>
    </w:rPr>
  </w:style>
  <w:style w:type="character" w:customStyle="1" w:styleId="212pt4">
    <w:name w:val="Заголовок 2 + 12 pt Знак Знак Знак Знак"/>
    <w:rsid w:val="00345116"/>
    <w:rPr>
      <w:bCs/>
      <w:sz w:val="24"/>
      <w:szCs w:val="24"/>
      <w:lang w:val="ru-RU" w:eastAsia="ru-RU" w:bidi="ar-SA"/>
    </w:rPr>
  </w:style>
  <w:style w:type="table" w:styleId="1fff6">
    <w:name w:val="Table Columns 1"/>
    <w:basedOn w:val="ac"/>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c"/>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7">
    <w:name w:val="Table 3D effects 3"/>
    <w:basedOn w:val="ac"/>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7">
    <w:name w:val="Стиль таблицы1"/>
    <w:basedOn w:val="af8"/>
    <w:rsid w:val="00345116"/>
    <w:rPr>
      <w:rFonts w:eastAsia="Times New Roman"/>
      <w:sz w:val="20"/>
      <w:szCs w:val="20"/>
      <w:lang w:eastAsia="ru-RU"/>
    </w:rPr>
    <w:tblPr/>
  </w:style>
  <w:style w:type="paragraph" w:styleId="4">
    <w:name w:val="List Bullet 4"/>
    <w:basedOn w:val="aa"/>
    <w:rsid w:val="00345116"/>
    <w:pPr>
      <w:numPr>
        <w:numId w:val="23"/>
      </w:numPr>
      <w:overflowPunct w:val="0"/>
      <w:autoSpaceDE w:val="0"/>
      <w:autoSpaceDN w:val="0"/>
      <w:adjustRightInd w:val="0"/>
      <w:spacing w:line="240" w:lineRule="auto"/>
      <w:jc w:val="both"/>
    </w:pPr>
    <w:rPr>
      <w:rFonts w:eastAsia="Times New Roman" w:cs="Times New Roman"/>
      <w:szCs w:val="20"/>
      <w:lang w:eastAsia="ru-RU"/>
    </w:rPr>
  </w:style>
  <w:style w:type="paragraph" w:styleId="a">
    <w:name w:val="List Bullet"/>
    <w:basedOn w:val="aa"/>
    <w:link w:val="affffffff0"/>
    <w:rsid w:val="00345116"/>
    <w:pPr>
      <w:numPr>
        <w:numId w:val="29"/>
      </w:numPr>
      <w:spacing w:line="240" w:lineRule="auto"/>
      <w:jc w:val="both"/>
    </w:pPr>
    <w:rPr>
      <w:rFonts w:eastAsia="Times New Roman" w:cs="Times New Roman"/>
      <w:szCs w:val="24"/>
      <w:lang w:eastAsia="ru-RU"/>
    </w:rPr>
  </w:style>
  <w:style w:type="character" w:customStyle="1" w:styleId="1fff8">
    <w:name w:val="Знак Знак1"/>
    <w:locked/>
    <w:rsid w:val="00345116"/>
    <w:rPr>
      <w:sz w:val="24"/>
      <w:lang w:val="ru-RU" w:eastAsia="ru-RU" w:bidi="ar-SA"/>
    </w:rPr>
  </w:style>
  <w:style w:type="paragraph" w:customStyle="1" w:styleId="106">
    <w:name w:val="Стиль Название + не полужирный По ширине Первая строка:  1.06 см..."/>
    <w:basedOn w:val="affffc"/>
    <w:rsid w:val="00345116"/>
    <w:pPr>
      <w:ind w:firstLine="600"/>
      <w:jc w:val="both"/>
    </w:pPr>
    <w:rPr>
      <w:sz w:val="28"/>
    </w:rPr>
  </w:style>
  <w:style w:type="character" w:customStyle="1" w:styleId="142">
    <w:name w:val="Стиль 14 пт полужирный"/>
    <w:rsid w:val="00345116"/>
    <w:rPr>
      <w:b/>
      <w:bCs/>
      <w:sz w:val="28"/>
    </w:rPr>
  </w:style>
  <w:style w:type="character" w:customStyle="1" w:styleId="144">
    <w:name w:val="Стиль 14 пт"/>
    <w:rsid w:val="00345116"/>
    <w:rPr>
      <w:rFonts w:ascii="Times New Roman" w:hAnsi="Times New Roman"/>
      <w:sz w:val="28"/>
    </w:rPr>
  </w:style>
  <w:style w:type="paragraph" w:customStyle="1" w:styleId="141061">
    <w:name w:val="Стиль 14 пт По ширине Первая строка:  1.06 см Междустр.интервал:...1"/>
    <w:basedOn w:val="aa"/>
    <w:rsid w:val="00345116"/>
    <w:pPr>
      <w:shd w:val="clear" w:color="auto" w:fill="FFFFFF"/>
      <w:spacing w:line="240" w:lineRule="auto"/>
      <w:ind w:firstLine="600"/>
      <w:jc w:val="both"/>
    </w:pPr>
    <w:rPr>
      <w:rFonts w:eastAsia="Times New Roman" w:cs="Times New Roman"/>
      <w:sz w:val="28"/>
      <w:szCs w:val="20"/>
      <w:lang w:eastAsia="ru-RU"/>
    </w:rPr>
  </w:style>
  <w:style w:type="paragraph" w:customStyle="1" w:styleId="affffffff1">
    <w:name w:val="Стиль Название + не полужирный"/>
    <w:basedOn w:val="affffc"/>
    <w:link w:val="affffffff2"/>
    <w:rsid w:val="00345116"/>
    <w:rPr>
      <w:sz w:val="28"/>
    </w:rPr>
  </w:style>
  <w:style w:type="character" w:customStyle="1" w:styleId="affffffff2">
    <w:name w:val="Стиль Название + не полужирный Знак"/>
    <w:link w:val="affffffff1"/>
    <w:rsid w:val="00345116"/>
    <w:rPr>
      <w:rFonts w:eastAsia="Times New Roman"/>
      <w:sz w:val="28"/>
      <w:szCs w:val="20"/>
      <w:lang w:eastAsia="ru-RU"/>
    </w:rPr>
  </w:style>
  <w:style w:type="paragraph" w:customStyle="1" w:styleId="14106005">
    <w:name w:val="Стиль 14 пт По ширине Первая строка:  1.06 см Справа:  0.05 см ..."/>
    <w:basedOn w:val="aa"/>
    <w:rsid w:val="00345116"/>
    <w:pPr>
      <w:spacing w:line="240" w:lineRule="auto"/>
      <w:ind w:right="27" w:firstLine="600"/>
      <w:jc w:val="both"/>
    </w:pPr>
    <w:rPr>
      <w:rFonts w:eastAsia="Times New Roman" w:cs="Times New Roman"/>
      <w:sz w:val="28"/>
      <w:szCs w:val="20"/>
      <w:lang w:eastAsia="ru-RU"/>
    </w:rPr>
  </w:style>
  <w:style w:type="character" w:customStyle="1" w:styleId="affffffff3">
    <w:name w:val="Гипертекстовая ссылка"/>
    <w:uiPriority w:val="99"/>
    <w:rsid w:val="00345116"/>
    <w:rPr>
      <w:rFonts w:cs="Times New Roman"/>
      <w:color w:val="008000"/>
    </w:rPr>
  </w:style>
  <w:style w:type="paragraph" w:customStyle="1" w:styleId="Style2">
    <w:name w:val="Style2"/>
    <w:basedOn w:val="aa"/>
    <w:rsid w:val="00345116"/>
    <w:pPr>
      <w:widowControl w:val="0"/>
      <w:autoSpaceDE w:val="0"/>
      <w:autoSpaceDN w:val="0"/>
      <w:adjustRightInd w:val="0"/>
      <w:spacing w:line="329" w:lineRule="exact"/>
      <w:ind w:firstLine="0"/>
      <w:jc w:val="center"/>
    </w:pPr>
    <w:rPr>
      <w:rFonts w:eastAsia="Times New Roman" w:cs="Times New Roman"/>
      <w:szCs w:val="24"/>
      <w:lang w:eastAsia="ru-RU"/>
    </w:rPr>
  </w:style>
  <w:style w:type="paragraph" w:customStyle="1" w:styleId="Style3">
    <w:name w:val="Style3"/>
    <w:basedOn w:val="aa"/>
    <w:rsid w:val="00345116"/>
    <w:pPr>
      <w:widowControl w:val="0"/>
      <w:autoSpaceDE w:val="0"/>
      <w:autoSpaceDN w:val="0"/>
      <w:adjustRightInd w:val="0"/>
      <w:spacing w:line="326" w:lineRule="exact"/>
      <w:ind w:firstLine="0"/>
      <w:jc w:val="both"/>
    </w:pPr>
    <w:rPr>
      <w:rFonts w:eastAsia="Times New Roman" w:cs="Times New Roman"/>
      <w:szCs w:val="24"/>
      <w:lang w:eastAsia="ru-RU"/>
    </w:rPr>
  </w:style>
  <w:style w:type="character" w:customStyle="1" w:styleId="FontStyle110">
    <w:name w:val="Font Style11"/>
    <w:rsid w:val="00345116"/>
    <w:rPr>
      <w:rFonts w:ascii="Times New Roman" w:hAnsi="Times New Roman" w:cs="Times New Roman"/>
      <w:b/>
      <w:bCs/>
      <w:sz w:val="24"/>
      <w:szCs w:val="24"/>
    </w:rPr>
  </w:style>
  <w:style w:type="character" w:customStyle="1" w:styleId="FontStyle13">
    <w:name w:val="Font Style13"/>
    <w:rsid w:val="00345116"/>
    <w:rPr>
      <w:rFonts w:ascii="MS Reference Sans Serif" w:hAnsi="MS Reference Sans Serif" w:cs="MS Reference Sans Serif"/>
      <w:b/>
      <w:bCs/>
      <w:spacing w:val="-20"/>
      <w:sz w:val="16"/>
      <w:szCs w:val="16"/>
    </w:rPr>
  </w:style>
  <w:style w:type="character" w:customStyle="1" w:styleId="FontStyle14">
    <w:name w:val="Font Style14"/>
    <w:rsid w:val="00345116"/>
    <w:rPr>
      <w:rFonts w:ascii="MS Reference Sans Serif" w:hAnsi="MS Reference Sans Serif" w:cs="MS Reference Sans Serif"/>
      <w:spacing w:val="-10"/>
      <w:sz w:val="16"/>
      <w:szCs w:val="16"/>
    </w:rPr>
  </w:style>
  <w:style w:type="paragraph" w:customStyle="1" w:styleId="1fff9">
    <w:name w:val="Знак Знак Знак1 Знак Знак Знак Знак Знак Знак Знак Знак Знак Знак Знак Знак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
    <w:name w:val="Таблица - Текст основной"/>
    <w:basedOn w:val="aa"/>
    <w:qFormat/>
    <w:rsid w:val="00345116"/>
    <w:pPr>
      <w:widowControl w:val="0"/>
      <w:spacing w:line="240" w:lineRule="auto"/>
      <w:ind w:firstLine="0"/>
      <w:jc w:val="both"/>
    </w:pPr>
    <w:rPr>
      <w:rFonts w:ascii="Arial" w:eastAsia="Times New Roman" w:hAnsi="Arial" w:cs="Arial"/>
      <w:sz w:val="18"/>
      <w:szCs w:val="20"/>
      <w:lang w:eastAsia="ru-RU"/>
    </w:rPr>
  </w:style>
  <w:style w:type="paragraph" w:customStyle="1" w:styleId="-0">
    <w:name w:val="Таблица - Шапка"/>
    <w:basedOn w:val="aa"/>
    <w:qFormat/>
    <w:rsid w:val="00345116"/>
    <w:pPr>
      <w:spacing w:line="240" w:lineRule="auto"/>
      <w:ind w:firstLine="0"/>
      <w:jc w:val="center"/>
    </w:pPr>
    <w:rPr>
      <w:rFonts w:ascii="Arial" w:eastAsia="Times New Roman" w:hAnsi="Arial" w:cs="Arial"/>
      <w:b/>
      <w:bCs/>
      <w:sz w:val="18"/>
      <w:szCs w:val="20"/>
      <w:lang w:eastAsia="ru-RU"/>
    </w:rPr>
  </w:style>
  <w:style w:type="paragraph" w:customStyle="1" w:styleId="-4">
    <w:name w:val="Таблица - Числа справа"/>
    <w:basedOn w:val="-"/>
    <w:qFormat/>
    <w:rsid w:val="00345116"/>
    <w:pPr>
      <w:jc w:val="right"/>
    </w:pPr>
  </w:style>
  <w:style w:type="paragraph" w:customStyle="1" w:styleId="-5">
    <w:name w:val="Таблица - Текст центр"/>
    <w:basedOn w:val="-"/>
    <w:qFormat/>
    <w:rsid w:val="00345116"/>
    <w:pPr>
      <w:jc w:val="center"/>
    </w:pPr>
  </w:style>
  <w:style w:type="character" w:customStyle="1" w:styleId="103">
    <w:name w:val="Сноска 10"/>
    <w:qFormat/>
    <w:rsid w:val="00345116"/>
    <w:rPr>
      <w:rFonts w:ascii="Times New Roman" w:hAnsi="Times New Roman" w:cs="Times New Roman"/>
      <w:vertAlign w:val="superscript"/>
    </w:rPr>
  </w:style>
  <w:style w:type="paragraph" w:customStyle="1" w:styleId="affffffff4">
    <w:name w:val="Нормальный (таблица)"/>
    <w:basedOn w:val="aa"/>
    <w:next w:val="aa"/>
    <w:uiPriority w:val="99"/>
    <w:rsid w:val="00345116"/>
    <w:pPr>
      <w:widowControl w:val="0"/>
      <w:autoSpaceDE w:val="0"/>
      <w:autoSpaceDN w:val="0"/>
      <w:adjustRightInd w:val="0"/>
      <w:spacing w:line="240" w:lineRule="auto"/>
      <w:ind w:firstLine="0"/>
      <w:jc w:val="both"/>
    </w:pPr>
    <w:rPr>
      <w:rFonts w:ascii="Arial" w:eastAsia="Times New Roman" w:hAnsi="Arial" w:cs="Arial"/>
      <w:szCs w:val="24"/>
      <w:lang w:eastAsia="ru-RU"/>
    </w:rPr>
  </w:style>
  <w:style w:type="paragraph" w:customStyle="1" w:styleId="affffffff5">
    <w:name w:val="Прижатый влево"/>
    <w:basedOn w:val="aa"/>
    <w:next w:val="aa"/>
    <w:uiPriority w:val="99"/>
    <w:rsid w:val="00345116"/>
    <w:pPr>
      <w:widowControl w:val="0"/>
      <w:autoSpaceDE w:val="0"/>
      <w:autoSpaceDN w:val="0"/>
      <w:adjustRightInd w:val="0"/>
      <w:spacing w:line="240" w:lineRule="auto"/>
      <w:ind w:firstLine="0"/>
      <w:jc w:val="both"/>
    </w:pPr>
    <w:rPr>
      <w:rFonts w:ascii="Arial" w:eastAsia="Times New Roman" w:hAnsi="Arial" w:cs="Arial"/>
      <w:szCs w:val="24"/>
      <w:lang w:eastAsia="ru-RU"/>
    </w:rPr>
  </w:style>
  <w:style w:type="paragraph" w:customStyle="1" w:styleId="1Arial">
    <w:name w:val="Заголовок 1+Arial"/>
    <w:aliases w:val="по центру"/>
    <w:basedOn w:val="affff5"/>
    <w:rsid w:val="00345116"/>
    <w:pPr>
      <w:overflowPunct w:val="0"/>
      <w:autoSpaceDE w:val="0"/>
      <w:autoSpaceDN w:val="0"/>
      <w:adjustRightInd w:val="0"/>
      <w:spacing w:line="288" w:lineRule="auto"/>
      <w:ind w:left="357" w:hanging="357"/>
      <w:jc w:val="center"/>
      <w:textAlignment w:val="baseline"/>
    </w:pPr>
    <w:rPr>
      <w:rFonts w:ascii="Arial" w:hAnsi="Arial" w:cs="Arial"/>
      <w:szCs w:val="24"/>
    </w:rPr>
  </w:style>
  <w:style w:type="character" w:styleId="affffffff6">
    <w:name w:val="line number"/>
    <w:rsid w:val="00345116"/>
    <w:rPr>
      <w:rFonts w:cs="Times New Roman"/>
    </w:rPr>
  </w:style>
  <w:style w:type="paragraph" w:customStyle="1" w:styleId="1TimesNewRoman12">
    <w:name w:val="Стиль Заголовок 1 + Times New Roman После:  12 пт"/>
    <w:basedOn w:val="10"/>
    <w:rsid w:val="00345116"/>
    <w:pPr>
      <w:keepNext/>
      <w:numPr>
        <w:numId w:val="0"/>
      </w:numPr>
      <w:spacing w:line="240" w:lineRule="auto"/>
      <w:contextualSpacing w:val="0"/>
    </w:pPr>
    <w:rPr>
      <w:rFonts w:eastAsia="Times New Roman" w:cs="Times New Roman"/>
      <w:bCs/>
      <w:caps w:val="0"/>
      <w:kern w:val="32"/>
      <w:sz w:val="32"/>
      <w:szCs w:val="20"/>
      <w:lang w:eastAsia="ru-RU"/>
    </w:rPr>
  </w:style>
  <w:style w:type="character" w:customStyle="1" w:styleId="21e">
    <w:name w:val="Основной текст с отступом 2 Знак Знак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locked/>
    <w:rsid w:val="00345116"/>
    <w:rPr>
      <w:rFonts w:cs="Times New Roman"/>
      <w:sz w:val="24"/>
      <w:szCs w:val="24"/>
      <w:lang w:val="ru-RU" w:eastAsia="ru-RU" w:bidi="ar-SA"/>
    </w:rPr>
  </w:style>
  <w:style w:type="paragraph" w:customStyle="1" w:styleId="NormalWeb1">
    <w:name w:val="Normal (Web)1"/>
    <w:basedOn w:val="aa"/>
    <w:rsid w:val="00345116"/>
    <w:pPr>
      <w:overflowPunct w:val="0"/>
      <w:autoSpaceDE w:val="0"/>
      <w:autoSpaceDN w:val="0"/>
      <w:adjustRightInd w:val="0"/>
      <w:spacing w:before="100" w:after="100" w:line="240" w:lineRule="auto"/>
      <w:ind w:firstLine="0"/>
      <w:jc w:val="both"/>
    </w:pPr>
    <w:rPr>
      <w:rFonts w:eastAsia="Times New Roman" w:cs="Times New Roman"/>
      <w:color w:val="000000"/>
      <w:szCs w:val="20"/>
      <w:lang w:eastAsia="ru-RU"/>
    </w:rPr>
  </w:style>
  <w:style w:type="paragraph" w:customStyle="1" w:styleId="BodyText31">
    <w:name w:val="Body Text 31"/>
    <w:basedOn w:val="aa"/>
    <w:rsid w:val="00345116"/>
    <w:pPr>
      <w:overflowPunct w:val="0"/>
      <w:autoSpaceDE w:val="0"/>
      <w:autoSpaceDN w:val="0"/>
      <w:adjustRightInd w:val="0"/>
      <w:spacing w:line="240" w:lineRule="auto"/>
      <w:ind w:firstLine="0"/>
      <w:jc w:val="center"/>
    </w:pPr>
    <w:rPr>
      <w:rFonts w:eastAsia="Times New Roman" w:cs="Times New Roman"/>
      <w:b/>
      <w:szCs w:val="20"/>
      <w:lang w:eastAsia="ru-RU"/>
    </w:rPr>
  </w:style>
  <w:style w:type="paragraph" w:customStyle="1" w:styleId="BodyTextIndent31">
    <w:name w:val="Body Text Indent 31"/>
    <w:basedOn w:val="aa"/>
    <w:rsid w:val="00345116"/>
    <w:pPr>
      <w:spacing w:line="240" w:lineRule="auto"/>
      <w:ind w:left="855" w:firstLine="0"/>
      <w:jc w:val="both"/>
    </w:pPr>
    <w:rPr>
      <w:rFonts w:eastAsia="Times New Roman" w:cs="Times New Roman"/>
      <w:sz w:val="28"/>
      <w:szCs w:val="20"/>
      <w:lang w:eastAsia="ru-RU"/>
    </w:rPr>
  </w:style>
  <w:style w:type="paragraph" w:customStyle="1" w:styleId="BodyTextIndent211">
    <w:name w:val="Body Text Indent 211"/>
    <w:basedOn w:val="aa"/>
    <w:rsid w:val="00345116"/>
    <w:pPr>
      <w:spacing w:before="120" w:line="240" w:lineRule="auto"/>
      <w:jc w:val="both"/>
    </w:pPr>
    <w:rPr>
      <w:rFonts w:eastAsia="Times New Roman" w:cs="Times New Roman"/>
      <w:szCs w:val="20"/>
      <w:lang w:eastAsia="ru-RU"/>
    </w:rPr>
  </w:style>
  <w:style w:type="paragraph" w:customStyle="1" w:styleId="1fffa">
    <w:name w:val="Знак Знак Знак Знак Знак Знак1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a4">
    <w:name w:val="Список с точкой"/>
    <w:basedOn w:val="aa"/>
    <w:link w:val="affffffff7"/>
    <w:rsid w:val="00345116"/>
    <w:pPr>
      <w:numPr>
        <w:numId w:val="31"/>
      </w:numPr>
      <w:tabs>
        <w:tab w:val="clear" w:pos="360"/>
        <w:tab w:val="num" w:pos="900"/>
      </w:tabs>
      <w:spacing w:line="240" w:lineRule="auto"/>
      <w:ind w:left="900"/>
      <w:jc w:val="both"/>
    </w:pPr>
    <w:rPr>
      <w:rFonts w:eastAsia="Times New Roman" w:cs="Times New Roman"/>
      <w:szCs w:val="24"/>
      <w:lang w:eastAsia="ru-RU"/>
    </w:rPr>
  </w:style>
  <w:style w:type="character" w:customStyle="1" w:styleId="affffffff7">
    <w:name w:val="Список с точкой Знак"/>
    <w:link w:val="a4"/>
    <w:locked/>
    <w:rsid w:val="00345116"/>
    <w:rPr>
      <w:rFonts w:eastAsia="Times New Roman"/>
      <w:lang w:eastAsia="ru-RU"/>
    </w:rPr>
  </w:style>
  <w:style w:type="paragraph" w:customStyle="1" w:styleId="affffffff8">
    <w:name w:val="Р_Основной текст"/>
    <w:link w:val="affffffff9"/>
    <w:rsid w:val="00345116"/>
    <w:pPr>
      <w:spacing w:after="0" w:line="360" w:lineRule="auto"/>
      <w:ind w:firstLine="720"/>
      <w:jc w:val="both"/>
    </w:pPr>
    <w:rPr>
      <w:rFonts w:eastAsia="Times New Roman"/>
      <w:lang w:eastAsia="ru-RU"/>
    </w:rPr>
  </w:style>
  <w:style w:type="character" w:customStyle="1" w:styleId="affffffff9">
    <w:name w:val="Р_Основной текст Знак"/>
    <w:link w:val="affffffff8"/>
    <w:locked/>
    <w:rsid w:val="00345116"/>
    <w:rPr>
      <w:rFonts w:eastAsia="Times New Roman"/>
      <w:lang w:eastAsia="ru-RU"/>
    </w:rPr>
  </w:style>
  <w:style w:type="paragraph" w:customStyle="1" w:styleId="a1">
    <w:name w:val="Р_Список с тире"/>
    <w:next w:val="affffffff8"/>
    <w:link w:val="affffffffa"/>
    <w:rsid w:val="00345116"/>
    <w:pPr>
      <w:numPr>
        <w:numId w:val="32"/>
      </w:numPr>
      <w:tabs>
        <w:tab w:val="num" w:pos="1200"/>
      </w:tabs>
      <w:spacing w:after="0" w:line="360" w:lineRule="auto"/>
      <w:ind w:left="1200" w:hanging="480"/>
    </w:pPr>
    <w:rPr>
      <w:rFonts w:eastAsia="Times New Roman"/>
      <w:lang w:eastAsia="ru-RU"/>
    </w:rPr>
  </w:style>
  <w:style w:type="character" w:customStyle="1" w:styleId="affffffffa">
    <w:name w:val="Р_Список с тире Знак Знак"/>
    <w:link w:val="a1"/>
    <w:locked/>
    <w:rsid w:val="00345116"/>
    <w:rPr>
      <w:rFonts w:eastAsia="Times New Roman"/>
      <w:lang w:eastAsia="ru-RU"/>
    </w:rPr>
  </w:style>
  <w:style w:type="paragraph" w:customStyle="1" w:styleId="BodyText211">
    <w:name w:val="Body Text 211"/>
    <w:basedOn w:val="aa"/>
    <w:rsid w:val="00345116"/>
    <w:pPr>
      <w:autoSpaceDE w:val="0"/>
      <w:autoSpaceDN w:val="0"/>
      <w:spacing w:before="120" w:line="240" w:lineRule="auto"/>
      <w:jc w:val="both"/>
    </w:pPr>
    <w:rPr>
      <w:rFonts w:eastAsia="Times New Roman" w:cs="Times New Roman"/>
      <w:sz w:val="28"/>
      <w:szCs w:val="28"/>
      <w:lang w:eastAsia="ru-RU"/>
    </w:rPr>
  </w:style>
  <w:style w:type="paragraph" w:customStyle="1" w:styleId="21f">
    <w:name w:val="Знак21"/>
    <w:basedOn w:val="aa"/>
    <w:next w:val="2"/>
    <w:autoRedefine/>
    <w:uiPriority w:val="99"/>
    <w:rsid w:val="00345116"/>
    <w:pPr>
      <w:spacing w:after="160" w:line="240" w:lineRule="exact"/>
      <w:ind w:firstLine="0"/>
      <w:jc w:val="right"/>
    </w:pPr>
    <w:rPr>
      <w:rFonts w:eastAsia="MS Mincho" w:cs="Times New Roman"/>
      <w:noProof/>
      <w:szCs w:val="24"/>
      <w:lang w:val="en-US"/>
    </w:rPr>
  </w:style>
  <w:style w:type="character" w:customStyle="1" w:styleId="FontStyle371">
    <w:name w:val="Font Style371"/>
    <w:rsid w:val="00345116"/>
    <w:rPr>
      <w:rFonts w:ascii="Times New Roman" w:hAnsi="Times New Roman" w:cs="Times New Roman"/>
      <w:sz w:val="20"/>
      <w:szCs w:val="20"/>
    </w:rPr>
  </w:style>
  <w:style w:type="paragraph" w:customStyle="1" w:styleId="-6">
    <w:name w:val="Таблица - текст основной"/>
    <w:basedOn w:val="afffd"/>
    <w:link w:val="-9"/>
    <w:qFormat/>
    <w:rsid w:val="00345116"/>
    <w:pPr>
      <w:suppressAutoHyphens/>
      <w:spacing w:after="0"/>
      <w:ind w:firstLine="0"/>
      <w:jc w:val="left"/>
    </w:pPr>
    <w:rPr>
      <w:rFonts w:ascii="Arial" w:hAnsi="Arial"/>
      <w:color w:val="auto"/>
    </w:rPr>
  </w:style>
  <w:style w:type="character" w:customStyle="1" w:styleId="-9">
    <w:name w:val="Таблица - текст основной Знак"/>
    <w:link w:val="-6"/>
    <w:locked/>
    <w:rsid w:val="00345116"/>
    <w:rPr>
      <w:rFonts w:ascii="Arial" w:eastAsia="Times New Roman" w:hAnsi="Arial"/>
      <w:sz w:val="20"/>
      <w:szCs w:val="20"/>
      <w:lang w:eastAsia="ru-RU"/>
    </w:rPr>
  </w:style>
  <w:style w:type="paragraph" w:customStyle="1" w:styleId="-a">
    <w:name w:val="Таблица - шапка"/>
    <w:basedOn w:val="aa"/>
    <w:qFormat/>
    <w:rsid w:val="00345116"/>
    <w:pPr>
      <w:suppressAutoHyphens/>
      <w:spacing w:before="120" w:after="120" w:line="240" w:lineRule="auto"/>
      <w:ind w:firstLine="0"/>
      <w:jc w:val="center"/>
    </w:pPr>
    <w:rPr>
      <w:rFonts w:ascii="Arial" w:eastAsia="Times New Roman" w:hAnsi="Arial" w:cs="Arial"/>
      <w:b/>
      <w:sz w:val="20"/>
      <w:szCs w:val="20"/>
      <w:lang w:eastAsia="ru-RU"/>
    </w:rPr>
  </w:style>
  <w:style w:type="paragraph" w:customStyle="1" w:styleId="i40">
    <w:name w:val="i40"/>
    <w:basedOn w:val="aa"/>
    <w:rsid w:val="00345116"/>
    <w:pPr>
      <w:spacing w:line="240" w:lineRule="auto"/>
      <w:ind w:firstLine="461"/>
      <w:jc w:val="both"/>
    </w:pPr>
    <w:rPr>
      <w:rFonts w:eastAsia="Times New Roman" w:cs="Times New Roman"/>
      <w:szCs w:val="24"/>
      <w:lang w:eastAsia="ru-RU"/>
    </w:rPr>
  </w:style>
  <w:style w:type="paragraph" w:customStyle="1" w:styleId="affffffffb">
    <w:name w:val="Подзаголовок для СТП"/>
    <w:basedOn w:val="aa"/>
    <w:rsid w:val="00345116"/>
    <w:pPr>
      <w:spacing w:before="240" w:after="240" w:line="240" w:lineRule="auto"/>
      <w:jc w:val="both"/>
    </w:pPr>
    <w:rPr>
      <w:rFonts w:eastAsia="Times New Roman" w:cs="Times New Roman"/>
      <w:b/>
      <w:bCs/>
      <w:caps/>
      <w:sz w:val="26"/>
      <w:szCs w:val="20"/>
      <w:lang w:eastAsia="ru-RU"/>
    </w:rPr>
  </w:style>
  <w:style w:type="paragraph" w:customStyle="1" w:styleId="affffffffc">
    <w:name w:val="Перечисление"/>
    <w:basedOn w:val="aa"/>
    <w:rsid w:val="00345116"/>
    <w:pPr>
      <w:tabs>
        <w:tab w:val="left" w:pos="567"/>
        <w:tab w:val="num" w:pos="1069"/>
      </w:tabs>
      <w:spacing w:before="120" w:after="40" w:line="240" w:lineRule="auto"/>
      <w:jc w:val="both"/>
    </w:pPr>
    <w:rPr>
      <w:rFonts w:eastAsia="Times New Roman" w:cs="Times New Roman"/>
      <w:bCs/>
      <w:szCs w:val="24"/>
      <w:lang w:eastAsia="ru-RU"/>
    </w:rPr>
  </w:style>
  <w:style w:type="paragraph" w:customStyle="1" w:styleId="1252">
    <w:name w:val="Стиль По ширине Первая строка:  125 см После:  2 пт"/>
    <w:basedOn w:val="aa"/>
    <w:rsid w:val="00345116"/>
    <w:pPr>
      <w:spacing w:after="40" w:line="240" w:lineRule="auto"/>
      <w:ind w:firstLine="720"/>
      <w:jc w:val="both"/>
    </w:pPr>
    <w:rPr>
      <w:rFonts w:eastAsia="Times New Roman" w:cs="Times New Roman"/>
      <w:szCs w:val="20"/>
      <w:lang w:eastAsia="ru-RU"/>
    </w:rPr>
  </w:style>
  <w:style w:type="paragraph" w:customStyle="1" w:styleId="affffffffd">
    <w:name w:val="Стиль Стиль полужирный По центру + По ширине"/>
    <w:basedOn w:val="aa"/>
    <w:rsid w:val="00345116"/>
    <w:pPr>
      <w:spacing w:before="240" w:after="240" w:line="240" w:lineRule="auto"/>
      <w:jc w:val="both"/>
    </w:pPr>
    <w:rPr>
      <w:rFonts w:eastAsia="Times New Roman" w:cs="Times New Roman"/>
      <w:b/>
      <w:bCs/>
      <w:szCs w:val="20"/>
      <w:lang w:eastAsia="ru-RU"/>
    </w:rPr>
  </w:style>
  <w:style w:type="paragraph" w:customStyle="1" w:styleId="affffffffe">
    <w:name w:val="Текст обычный"/>
    <w:basedOn w:val="aa"/>
    <w:rsid w:val="00345116"/>
    <w:pPr>
      <w:spacing w:before="40" w:after="40" w:line="240" w:lineRule="auto"/>
      <w:jc w:val="both"/>
    </w:pPr>
    <w:rPr>
      <w:rFonts w:eastAsia="Times New Roman" w:cs="Times New Roman"/>
      <w:szCs w:val="24"/>
      <w:lang w:eastAsia="ru-RU"/>
    </w:rPr>
  </w:style>
  <w:style w:type="paragraph" w:customStyle="1" w:styleId="12pt125">
    <w:name w:val="Стиль 12 pt полужирный по центру Первая строка:  125 см Перед:..."/>
    <w:basedOn w:val="aa"/>
    <w:rsid w:val="00345116"/>
    <w:pPr>
      <w:keepNext/>
      <w:keepLines/>
      <w:spacing w:before="120" w:after="120" w:line="240" w:lineRule="auto"/>
      <w:jc w:val="center"/>
    </w:pPr>
    <w:rPr>
      <w:rFonts w:eastAsia="Times New Roman" w:cs="Times New Roman"/>
      <w:b/>
      <w:bCs/>
      <w:szCs w:val="20"/>
      <w:lang w:eastAsia="ru-RU"/>
    </w:rPr>
  </w:style>
  <w:style w:type="paragraph" w:styleId="afffffffff">
    <w:name w:val="Message Header"/>
    <w:basedOn w:val="aa"/>
    <w:link w:val="afffffffff0"/>
    <w:rsid w:val="00345116"/>
    <w:pPr>
      <w:spacing w:before="120" w:after="120" w:line="199" w:lineRule="auto"/>
      <w:ind w:left="-57" w:right="113" w:firstLine="0"/>
      <w:jc w:val="right"/>
    </w:pPr>
    <w:rPr>
      <w:rFonts w:ascii="NTHelvetica/Cyrillic" w:eastAsia="Times New Roman" w:hAnsi="NTHelvetica/Cyrillic" w:cs="Times New Roman"/>
      <w:sz w:val="16"/>
      <w:szCs w:val="20"/>
      <w:lang w:eastAsia="ru-RU"/>
    </w:rPr>
  </w:style>
  <w:style w:type="character" w:customStyle="1" w:styleId="afffffffff0">
    <w:name w:val="Шапка Знак"/>
    <w:basedOn w:val="ab"/>
    <w:link w:val="afffffffff"/>
    <w:rsid w:val="00345116"/>
    <w:rPr>
      <w:rFonts w:ascii="NTHelvetica/Cyrillic" w:eastAsia="Times New Roman" w:hAnsi="NTHelvetica/Cyrillic"/>
      <w:sz w:val="16"/>
      <w:szCs w:val="20"/>
      <w:lang w:eastAsia="ru-RU"/>
    </w:rPr>
  </w:style>
  <w:style w:type="paragraph" w:customStyle="1" w:styleId="Normal1">
    <w:name w:val="Normal1"/>
    <w:rsid w:val="00345116"/>
    <w:pPr>
      <w:spacing w:after="0" w:line="240" w:lineRule="auto"/>
    </w:pPr>
    <w:rPr>
      <w:rFonts w:eastAsia="Times New Roman"/>
      <w:sz w:val="28"/>
      <w:szCs w:val="20"/>
      <w:lang w:eastAsia="ru-RU"/>
    </w:rPr>
  </w:style>
  <w:style w:type="paragraph" w:customStyle="1" w:styleId="afffffffff1">
    <w:name w:val="Основно Знак Знак"/>
    <w:basedOn w:val="aa"/>
    <w:rsid w:val="00345116"/>
    <w:pPr>
      <w:widowControl w:val="0"/>
      <w:spacing w:before="120" w:line="336" w:lineRule="auto"/>
      <w:ind w:firstLine="720"/>
      <w:jc w:val="both"/>
    </w:pPr>
    <w:rPr>
      <w:rFonts w:eastAsia="Times New Roman" w:cs="Times New Roman"/>
      <w:szCs w:val="24"/>
      <w:lang w:eastAsia="ru-RU"/>
    </w:rPr>
  </w:style>
  <w:style w:type="character" w:customStyle="1" w:styleId="afffffffff2">
    <w:name w:val="Основно Знак Знак Знак"/>
    <w:rsid w:val="00345116"/>
    <w:rPr>
      <w:rFonts w:cs="Times New Roman"/>
      <w:snapToGrid w:val="0"/>
      <w:sz w:val="24"/>
      <w:szCs w:val="24"/>
      <w:lang w:val="ru-RU" w:eastAsia="ru-RU" w:bidi="ar-SA"/>
    </w:rPr>
  </w:style>
  <w:style w:type="character" w:customStyle="1" w:styleId="c1">
    <w:name w:val="c1"/>
    <w:rsid w:val="00345116"/>
    <w:rPr>
      <w:rFonts w:cs="Times New Roman"/>
      <w:color w:val="0000FF"/>
    </w:rPr>
  </w:style>
  <w:style w:type="character" w:customStyle="1" w:styleId="c3">
    <w:name w:val="c3"/>
    <w:rsid w:val="00345116"/>
    <w:rPr>
      <w:rFonts w:cs="Times New Roman"/>
      <w:color w:val="800080"/>
    </w:rPr>
  </w:style>
  <w:style w:type="paragraph" w:customStyle="1" w:styleId="justify1">
    <w:name w:val="justify1"/>
    <w:basedOn w:val="aa"/>
    <w:rsid w:val="00345116"/>
    <w:pPr>
      <w:spacing w:before="100" w:beforeAutospacing="1" w:after="100" w:afterAutospacing="1" w:line="360" w:lineRule="auto"/>
      <w:jc w:val="both"/>
    </w:pPr>
    <w:rPr>
      <w:rFonts w:ascii="Arial Unicode MS" w:eastAsia="Arial Unicode MS" w:hAnsi="Arial Unicode MS" w:cs="Arial Unicode MS"/>
      <w:color w:val="000000"/>
      <w:szCs w:val="24"/>
      <w:lang w:eastAsia="ru-RU"/>
    </w:rPr>
  </w:style>
  <w:style w:type="paragraph" w:customStyle="1" w:styleId="afffffffff3">
    <w:name w:val="основной с отступом"/>
    <w:basedOn w:val="afffd"/>
    <w:rsid w:val="00345116"/>
    <w:pPr>
      <w:tabs>
        <w:tab w:val="left" w:pos="540"/>
        <w:tab w:val="num" w:pos="851"/>
      </w:tabs>
      <w:spacing w:after="0" w:line="288" w:lineRule="auto"/>
      <w:ind w:firstLine="0"/>
      <w:jc w:val="both"/>
    </w:pPr>
    <w:rPr>
      <w:color w:val="auto"/>
      <w:sz w:val="24"/>
      <w:szCs w:val="24"/>
    </w:rPr>
  </w:style>
  <w:style w:type="paragraph" w:customStyle="1" w:styleId="afffffffff4">
    <w:name w:val="Стиль"/>
    <w:rsid w:val="00345116"/>
    <w:pPr>
      <w:widowControl w:val="0"/>
      <w:autoSpaceDE w:val="0"/>
      <w:autoSpaceDN w:val="0"/>
      <w:spacing w:after="0" w:line="240" w:lineRule="auto"/>
      <w:ind w:firstLine="720"/>
      <w:jc w:val="both"/>
    </w:pPr>
    <w:rPr>
      <w:rFonts w:eastAsia="Times New Roman"/>
      <w:lang w:val="en-US" w:eastAsia="ru-RU"/>
    </w:rPr>
  </w:style>
  <w:style w:type="paragraph" w:customStyle="1" w:styleId="afffffffff5">
    <w:name w:val="Название статьи"/>
    <w:basedOn w:val="2e"/>
    <w:rsid w:val="00345116"/>
    <w:pPr>
      <w:widowControl w:val="0"/>
      <w:tabs>
        <w:tab w:val="left" w:pos="576"/>
        <w:tab w:val="left" w:pos="720"/>
        <w:tab w:val="left" w:pos="3744"/>
      </w:tabs>
      <w:spacing w:before="0"/>
      <w:jc w:val="center"/>
    </w:pPr>
    <w:rPr>
      <w:sz w:val="20"/>
      <w:szCs w:val="20"/>
      <w:u w:val="single"/>
    </w:rPr>
  </w:style>
  <w:style w:type="paragraph" w:customStyle="1" w:styleId="1fffb">
    <w:name w:val="табличный заголовок 1"/>
    <w:basedOn w:val="aa"/>
    <w:rsid w:val="00345116"/>
    <w:pPr>
      <w:spacing w:line="240" w:lineRule="auto"/>
      <w:jc w:val="both"/>
    </w:pPr>
    <w:rPr>
      <w:rFonts w:eastAsia="Times New Roman" w:cs="Times New Roman"/>
      <w:szCs w:val="20"/>
      <w:lang w:eastAsia="ru-RU"/>
    </w:rPr>
  </w:style>
  <w:style w:type="paragraph" w:customStyle="1" w:styleId="afffffffff6">
    <w:name w:val="Нумерованные заголовки"/>
    <w:basedOn w:val="affff"/>
    <w:next w:val="aa"/>
    <w:rsid w:val="00345116"/>
    <w:pPr>
      <w:widowControl/>
      <w:adjustRightInd/>
      <w:ind w:firstLine="360"/>
      <w:contextualSpacing w:val="0"/>
    </w:pPr>
    <w:rPr>
      <w:rFonts w:eastAsia="Times New Roman" w:cs="Times New Roman"/>
      <w:i/>
      <w:szCs w:val="24"/>
    </w:rPr>
  </w:style>
  <w:style w:type="paragraph" w:customStyle="1" w:styleId="afffffffff7">
    <w:name w:val="Основно"/>
    <w:basedOn w:val="aa"/>
    <w:rsid w:val="00345116"/>
    <w:pPr>
      <w:widowControl w:val="0"/>
      <w:spacing w:before="120" w:line="336" w:lineRule="auto"/>
      <w:ind w:firstLine="720"/>
      <w:jc w:val="both"/>
    </w:pPr>
    <w:rPr>
      <w:rFonts w:eastAsia="Times New Roman" w:cs="Times New Roman"/>
      <w:szCs w:val="24"/>
      <w:lang w:eastAsia="ru-RU"/>
    </w:rPr>
  </w:style>
  <w:style w:type="paragraph" w:customStyle="1" w:styleId="afffffffff8">
    <w:name w:val="Основно Знак"/>
    <w:basedOn w:val="aa"/>
    <w:rsid w:val="00345116"/>
    <w:pPr>
      <w:widowControl w:val="0"/>
      <w:snapToGrid w:val="0"/>
      <w:spacing w:before="120" w:line="336" w:lineRule="auto"/>
      <w:ind w:firstLine="720"/>
      <w:jc w:val="both"/>
    </w:pPr>
    <w:rPr>
      <w:rFonts w:eastAsia="Times New Roman" w:cs="Times New Roman"/>
      <w:szCs w:val="24"/>
      <w:lang w:eastAsia="ru-RU"/>
    </w:rPr>
  </w:style>
  <w:style w:type="paragraph" w:customStyle="1" w:styleId="3TimesNewRoman12">
    <w:name w:val="Стиль Заголовок 3 + Times New Roman 12 пт не полужирный По ширин..."/>
    <w:basedOn w:val="30"/>
    <w:rsid w:val="00345116"/>
    <w:pPr>
      <w:numPr>
        <w:numId w:val="0"/>
      </w:numPr>
      <w:tabs>
        <w:tab w:val="num" w:pos="1440"/>
      </w:tabs>
      <w:spacing w:before="0" w:line="240" w:lineRule="auto"/>
      <w:ind w:left="1224" w:firstLine="567"/>
      <w:contextualSpacing w:val="0"/>
      <w:jc w:val="both"/>
    </w:pPr>
    <w:rPr>
      <w:rFonts w:eastAsia="Times New Roman" w:cs="Times New Roman"/>
      <w:iCs/>
      <w:szCs w:val="20"/>
      <w:lang w:eastAsia="ru-RU"/>
    </w:rPr>
  </w:style>
  <w:style w:type="character" w:customStyle="1" w:styleId="afffffffff9">
    <w:name w:val="Знак Знак Знак Знак"/>
    <w:aliases w:val=" Знак Знак Знак1, Знак Знак Знак Знак Знак Знак Знак"/>
    <w:rsid w:val="00345116"/>
    <w:rPr>
      <w:sz w:val="24"/>
      <w:lang w:val="ru-RU" w:eastAsia="ru-RU" w:bidi="ar-SA"/>
    </w:rPr>
  </w:style>
  <w:style w:type="paragraph" w:customStyle="1" w:styleId="1fffc">
    <w:name w:val="1 Знак Знак Знак Знак Знак Знак Знак Знак Знак Знак Знак Знак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11f5">
    <w:name w:val="Знак Знак Знак1 Знак Знак Знак Знак Знак Знак Знак Знак Знак Знак1"/>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3f8">
    <w:name w:val="Обычный3"/>
    <w:rsid w:val="00345116"/>
    <w:pPr>
      <w:spacing w:after="0" w:line="240" w:lineRule="auto"/>
    </w:pPr>
    <w:rPr>
      <w:rFonts w:eastAsia="PMingLiU"/>
      <w:szCs w:val="20"/>
      <w:lang w:eastAsia="zh-TW"/>
    </w:rPr>
  </w:style>
  <w:style w:type="paragraph" w:customStyle="1" w:styleId="21f0">
    <w:name w:val="Знак Знак Знак2 Знак1"/>
    <w:basedOn w:val="aa"/>
    <w:next w:val="2"/>
    <w:autoRedefine/>
    <w:rsid w:val="00345116"/>
    <w:pPr>
      <w:spacing w:after="160" w:line="240" w:lineRule="exact"/>
      <w:ind w:firstLine="0"/>
      <w:jc w:val="right"/>
    </w:pPr>
    <w:rPr>
      <w:rFonts w:eastAsia="Times New Roman" w:cs="Times New Roman"/>
      <w:noProof/>
      <w:szCs w:val="24"/>
      <w:lang w:val="en-US"/>
    </w:rPr>
  </w:style>
  <w:style w:type="character" w:customStyle="1" w:styleId="1810">
    <w:name w:val="Знак Знак181"/>
    <w:locked/>
    <w:rsid w:val="00345116"/>
    <w:rPr>
      <w:rFonts w:cs="Times New Roman"/>
      <w:sz w:val="24"/>
      <w:lang w:val="ru-RU" w:eastAsia="ru-RU" w:bidi="ar-SA"/>
    </w:rPr>
  </w:style>
  <w:style w:type="character" w:customStyle="1" w:styleId="125">
    <w:name w:val="Знак Знак12"/>
    <w:locked/>
    <w:rsid w:val="00345116"/>
    <w:rPr>
      <w:bCs/>
      <w:iCs/>
      <w:sz w:val="24"/>
      <w:szCs w:val="24"/>
      <w:lang w:val="ru-RU" w:eastAsia="ru-RU" w:bidi="ar-SA"/>
    </w:rPr>
  </w:style>
  <w:style w:type="character" w:customStyle="1" w:styleId="11f6">
    <w:name w:val="Знак Знак11"/>
    <w:locked/>
    <w:rsid w:val="00345116"/>
    <w:rPr>
      <w:i/>
      <w:iCs/>
      <w:sz w:val="24"/>
      <w:szCs w:val="24"/>
      <w:lang w:val="ru-RU" w:eastAsia="ru-RU" w:bidi="ar-SA"/>
    </w:rPr>
  </w:style>
  <w:style w:type="character" w:customStyle="1" w:styleId="104">
    <w:name w:val="Знак Знак10"/>
    <w:locked/>
    <w:rsid w:val="00345116"/>
    <w:rPr>
      <w:i/>
      <w:iCs/>
      <w:sz w:val="24"/>
      <w:szCs w:val="24"/>
      <w:lang w:val="ru-RU" w:eastAsia="ru-RU" w:bidi="ar-SA"/>
    </w:rPr>
  </w:style>
  <w:style w:type="character" w:customStyle="1" w:styleId="95">
    <w:name w:val="Знак Знак9"/>
    <w:locked/>
    <w:rsid w:val="00345116"/>
    <w:rPr>
      <w:b/>
      <w:bCs/>
      <w:sz w:val="24"/>
      <w:szCs w:val="24"/>
      <w:lang w:val="ru-RU" w:eastAsia="ru-RU" w:bidi="ar-SA"/>
    </w:rPr>
  </w:style>
  <w:style w:type="character" w:customStyle="1" w:styleId="812">
    <w:name w:val="Знак Знак81"/>
    <w:locked/>
    <w:rsid w:val="00345116"/>
    <w:rPr>
      <w:b/>
      <w:bCs/>
      <w:i/>
      <w:iCs/>
      <w:sz w:val="24"/>
      <w:szCs w:val="24"/>
      <w:lang w:val="ru-RU" w:eastAsia="ru-RU" w:bidi="ar-SA"/>
    </w:rPr>
  </w:style>
  <w:style w:type="character" w:customStyle="1" w:styleId="711">
    <w:name w:val="Знак Знак71"/>
    <w:locked/>
    <w:rsid w:val="00345116"/>
    <w:rPr>
      <w:b/>
      <w:sz w:val="22"/>
      <w:szCs w:val="22"/>
      <w:lang w:val="ru-RU" w:eastAsia="ru-RU" w:bidi="ar-SA"/>
    </w:rPr>
  </w:style>
  <w:style w:type="character" w:customStyle="1" w:styleId="611">
    <w:name w:val="Знак Знак61"/>
    <w:locked/>
    <w:rsid w:val="00345116"/>
    <w:rPr>
      <w:b/>
      <w:sz w:val="24"/>
      <w:szCs w:val="24"/>
      <w:u w:val="single"/>
      <w:lang w:val="ru-RU" w:eastAsia="ru-RU" w:bidi="ar-SA"/>
    </w:rPr>
  </w:style>
  <w:style w:type="character" w:customStyle="1" w:styleId="5b">
    <w:name w:val="Знак Знак5"/>
    <w:locked/>
    <w:rsid w:val="00345116"/>
    <w:rPr>
      <w:sz w:val="24"/>
      <w:lang w:val="ru-RU" w:eastAsia="ru-RU" w:bidi="ar-SA"/>
    </w:rPr>
  </w:style>
  <w:style w:type="character" w:customStyle="1" w:styleId="4d">
    <w:name w:val="Знак Знак4"/>
    <w:locked/>
    <w:rsid w:val="00345116"/>
    <w:rPr>
      <w:sz w:val="24"/>
      <w:lang w:val="ru-RU" w:eastAsia="ru-RU" w:bidi="ar-SA"/>
    </w:rPr>
  </w:style>
  <w:style w:type="character" w:customStyle="1" w:styleId="3f9">
    <w:name w:val="Знак Знак3"/>
    <w:locked/>
    <w:rsid w:val="00345116"/>
    <w:rPr>
      <w:b/>
      <w:sz w:val="24"/>
      <w:lang w:val="ru-RU" w:eastAsia="ru-RU" w:bidi="ar-SA"/>
    </w:rPr>
  </w:style>
  <w:style w:type="character" w:customStyle="1" w:styleId="2ff0">
    <w:name w:val="Основной текст с отступом 2 Знак Знак Знак"/>
    <w:locked/>
    <w:rsid w:val="00345116"/>
    <w:rPr>
      <w:sz w:val="24"/>
      <w:szCs w:val="24"/>
      <w:lang w:val="ru-RU" w:eastAsia="ru-RU" w:bidi="ar-SA"/>
    </w:rPr>
  </w:style>
  <w:style w:type="character" w:customStyle="1" w:styleId="v121">
    <w:name w:val="v121"/>
    <w:rsid w:val="00345116"/>
    <w:rPr>
      <w:rFonts w:ascii="Verdana" w:hAnsi="Verdana" w:hint="default"/>
      <w:sz w:val="18"/>
      <w:szCs w:val="18"/>
    </w:rPr>
  </w:style>
  <w:style w:type="paragraph" w:customStyle="1" w:styleId="1fffd">
    <w:name w:val="Знак Знак Знак1"/>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1fffe">
    <w:name w:val="1 Знак Знак Знак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table" w:customStyle="1" w:styleId="2ff1">
    <w:name w:val="Стиль таблицы2"/>
    <w:basedOn w:val="ac"/>
    <w:rsid w:val="00345116"/>
    <w:pPr>
      <w:spacing w:after="0" w:line="240" w:lineRule="auto"/>
    </w:pPr>
    <w:rPr>
      <w:rFonts w:eastAsia="Times New Roman"/>
      <w:sz w:val="20"/>
      <w:szCs w:val="20"/>
      <w:lang w:eastAsia="ru-RU"/>
    </w:rPr>
    <w:tblPr/>
  </w:style>
  <w:style w:type="table" w:customStyle="1" w:styleId="3fa">
    <w:name w:val="Стиль таблицы3"/>
    <w:basedOn w:val="ac"/>
    <w:rsid w:val="00345116"/>
    <w:pPr>
      <w:spacing w:after="0" w:line="240" w:lineRule="auto"/>
    </w:pPr>
    <w:rPr>
      <w:rFonts w:eastAsia="Times New Roman"/>
      <w:sz w:val="20"/>
      <w:szCs w:val="20"/>
      <w:lang w:eastAsia="ru-RU"/>
    </w:rPr>
    <w:tblPr/>
  </w:style>
  <w:style w:type="paragraph" w:customStyle="1" w:styleId="113">
    <w:name w:val="Знак Знак Знак1 Знак Знак Знак Знак1"/>
    <w:basedOn w:val="aa"/>
    <w:rsid w:val="00345116"/>
    <w:pPr>
      <w:numPr>
        <w:numId w:val="16"/>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a"/>
    <w:rsid w:val="00345116"/>
    <w:pPr>
      <w:widowControl w:val="0"/>
      <w:spacing w:line="240" w:lineRule="auto"/>
      <w:ind w:right="170"/>
      <w:jc w:val="both"/>
    </w:pPr>
    <w:rPr>
      <w:rFonts w:eastAsia="Times New Roman" w:cs="Times New Roman"/>
      <w:snapToGrid w:val="0"/>
      <w:szCs w:val="24"/>
      <w:lang w:eastAsia="ru-RU"/>
    </w:rPr>
  </w:style>
  <w:style w:type="character" w:customStyle="1" w:styleId="513">
    <w:name w:val="Заголовок 5 Знак1"/>
    <w:aliases w:val="Underline Знак1"/>
    <w:semiHidden/>
    <w:rsid w:val="00345116"/>
    <w:rPr>
      <w:rFonts w:ascii="Cambria" w:eastAsia="Times New Roman" w:hAnsi="Cambria" w:cs="Times New Roman" w:hint="default"/>
      <w:color w:val="243F60"/>
      <w:sz w:val="24"/>
      <w:szCs w:val="24"/>
    </w:rPr>
  </w:style>
  <w:style w:type="paragraph" w:styleId="afffffffffa">
    <w:name w:val="Body Text First Indent"/>
    <w:basedOn w:val="afffd"/>
    <w:link w:val="afffffffffb"/>
    <w:unhideWhenUsed/>
    <w:rsid w:val="00345116"/>
    <w:pPr>
      <w:ind w:firstLine="210"/>
      <w:jc w:val="left"/>
    </w:pPr>
    <w:rPr>
      <w:rFonts w:eastAsia="Calibri"/>
      <w:color w:val="auto"/>
      <w:sz w:val="24"/>
      <w:szCs w:val="24"/>
      <w:lang w:eastAsia="en-US"/>
    </w:rPr>
  </w:style>
  <w:style w:type="character" w:customStyle="1" w:styleId="afffffffffb">
    <w:name w:val="Красная строка Знак"/>
    <w:basedOn w:val="afffe"/>
    <w:link w:val="afffffffffa"/>
    <w:rsid w:val="00345116"/>
    <w:rPr>
      <w:rFonts w:eastAsia="Calibri"/>
      <w:color w:val="000000"/>
      <w:sz w:val="20"/>
      <w:szCs w:val="20"/>
      <w:lang w:eastAsia="ru-RU"/>
    </w:rPr>
  </w:style>
  <w:style w:type="paragraph" w:customStyle="1" w:styleId="text">
    <w:name w:val="text"/>
    <w:basedOn w:val="aa"/>
    <w:semiHidden/>
    <w:rsid w:val="00345116"/>
    <w:pPr>
      <w:spacing w:before="40" w:after="40" w:line="240" w:lineRule="auto"/>
      <w:ind w:firstLine="315"/>
      <w:jc w:val="both"/>
    </w:pPr>
    <w:rPr>
      <w:rFonts w:ascii="Verdana" w:eastAsia="Times New Roman" w:hAnsi="Verdana" w:cs="Times New Roman"/>
      <w:sz w:val="17"/>
      <w:szCs w:val="17"/>
      <w:lang w:eastAsia="ru-RU"/>
    </w:rPr>
  </w:style>
  <w:style w:type="paragraph" w:customStyle="1" w:styleId="21f1">
    <w:name w:val="Список 21"/>
    <w:basedOn w:val="aa"/>
    <w:semiHidden/>
    <w:rsid w:val="00345116"/>
    <w:pPr>
      <w:suppressAutoHyphens/>
      <w:spacing w:line="240" w:lineRule="auto"/>
      <w:ind w:left="566" w:hanging="283"/>
      <w:jc w:val="both"/>
    </w:pPr>
    <w:rPr>
      <w:rFonts w:eastAsia="Times New Roman" w:cs="Times New Roman"/>
      <w:szCs w:val="24"/>
      <w:lang w:eastAsia="ar-SA"/>
    </w:rPr>
  </w:style>
  <w:style w:type="paragraph" w:customStyle="1" w:styleId="11f7">
    <w:name w:val="Знак Знак Знак1 Знак1"/>
    <w:basedOn w:val="aa"/>
    <w:next w:val="2"/>
    <w:autoRedefine/>
    <w:uiPriority w:val="99"/>
    <w:semiHidden/>
    <w:rsid w:val="00345116"/>
    <w:pPr>
      <w:spacing w:after="160" w:line="240" w:lineRule="exact"/>
      <w:ind w:firstLine="0"/>
      <w:jc w:val="right"/>
    </w:pPr>
    <w:rPr>
      <w:rFonts w:eastAsia="Times New Roman" w:cs="Times New Roman"/>
      <w:noProof/>
      <w:szCs w:val="24"/>
      <w:lang w:val="en-US"/>
    </w:rPr>
  </w:style>
  <w:style w:type="paragraph" w:customStyle="1" w:styleId="11f8">
    <w:name w:val="Абзац списка11"/>
    <w:basedOn w:val="aa"/>
    <w:rsid w:val="00345116"/>
    <w:pPr>
      <w:overflowPunct w:val="0"/>
      <w:autoSpaceDE w:val="0"/>
      <w:autoSpaceDN w:val="0"/>
      <w:adjustRightInd w:val="0"/>
      <w:spacing w:line="240" w:lineRule="auto"/>
      <w:ind w:left="720" w:firstLine="0"/>
      <w:contextualSpacing/>
      <w:jc w:val="both"/>
    </w:pPr>
    <w:rPr>
      <w:rFonts w:ascii="Times New Roman CYR" w:eastAsia="Times New Roman" w:hAnsi="Times New Roman CYR" w:cs="Times New Roman"/>
      <w:szCs w:val="20"/>
      <w:lang w:eastAsia="ru-RU"/>
    </w:rPr>
  </w:style>
  <w:style w:type="paragraph" w:customStyle="1" w:styleId="afffffffffc">
    <w:name w:val="Моноширинный"/>
    <w:basedOn w:val="aa"/>
    <w:next w:val="aa"/>
    <w:semiHidden/>
    <w:rsid w:val="00345116"/>
    <w:pPr>
      <w:widowControl w:val="0"/>
      <w:autoSpaceDE w:val="0"/>
      <w:autoSpaceDN w:val="0"/>
      <w:adjustRightInd w:val="0"/>
      <w:spacing w:line="240" w:lineRule="auto"/>
      <w:ind w:firstLine="0"/>
      <w:jc w:val="both"/>
    </w:pPr>
    <w:rPr>
      <w:rFonts w:ascii="Courier New" w:eastAsia="Times New Roman" w:hAnsi="Courier New" w:cs="Courier New"/>
      <w:szCs w:val="24"/>
      <w:lang w:eastAsia="ru-RU"/>
    </w:rPr>
  </w:style>
  <w:style w:type="paragraph" w:customStyle="1" w:styleId="3fb">
    <w:name w:val="3"/>
    <w:basedOn w:val="a"/>
    <w:autoRedefine/>
    <w:uiPriority w:val="99"/>
    <w:semiHidden/>
    <w:rsid w:val="00345116"/>
    <w:pPr>
      <w:numPr>
        <w:numId w:val="0"/>
      </w:numPr>
      <w:tabs>
        <w:tab w:val="left" w:pos="1260"/>
      </w:tabs>
      <w:spacing w:line="288" w:lineRule="auto"/>
      <w:ind w:left="1260" w:hanging="180"/>
    </w:pPr>
    <w:rPr>
      <w:rFonts w:eastAsia="Arial Unicode MS"/>
    </w:rPr>
  </w:style>
  <w:style w:type="paragraph" w:customStyle="1" w:styleId="4e">
    <w:name w:val="4"/>
    <w:basedOn w:val="aa"/>
    <w:uiPriority w:val="99"/>
    <w:semiHidden/>
    <w:rsid w:val="00345116"/>
    <w:pPr>
      <w:tabs>
        <w:tab w:val="num" w:pos="638"/>
        <w:tab w:val="num" w:pos="1429"/>
        <w:tab w:val="left" w:pos="4678"/>
      </w:tabs>
      <w:spacing w:before="120" w:after="120" w:line="360" w:lineRule="auto"/>
      <w:ind w:left="638"/>
      <w:jc w:val="both"/>
    </w:pPr>
    <w:rPr>
      <w:rFonts w:eastAsia="Times New Roman" w:cs="Times New Roman"/>
      <w:szCs w:val="20"/>
      <w:lang w:eastAsia="ru-RU"/>
    </w:rPr>
  </w:style>
  <w:style w:type="paragraph" w:customStyle="1" w:styleId="2ff2">
    <w:name w:val="Абзац списка2"/>
    <w:basedOn w:val="aa"/>
    <w:semiHidden/>
    <w:rsid w:val="00345116"/>
    <w:pPr>
      <w:spacing w:line="240" w:lineRule="auto"/>
      <w:ind w:left="720" w:firstLine="0"/>
      <w:jc w:val="both"/>
    </w:pPr>
    <w:rPr>
      <w:rFonts w:eastAsia="Times New Roman" w:cs="Times New Roman"/>
      <w:szCs w:val="24"/>
      <w:lang w:eastAsia="ru-RU"/>
    </w:rPr>
  </w:style>
  <w:style w:type="paragraph" w:customStyle="1" w:styleId="MARY2">
    <w:name w:val="MARY заголовок 2"/>
    <w:basedOn w:val="2"/>
    <w:semiHidden/>
    <w:rsid w:val="00345116"/>
    <w:pPr>
      <w:keepLines w:val="0"/>
      <w:numPr>
        <w:ilvl w:val="0"/>
        <w:numId w:val="0"/>
      </w:numPr>
      <w:autoSpaceDE w:val="0"/>
      <w:autoSpaceDN w:val="0"/>
      <w:spacing w:before="240" w:after="240" w:line="240" w:lineRule="auto"/>
      <w:ind w:left="567"/>
      <w:contextualSpacing w:val="0"/>
      <w:jc w:val="both"/>
    </w:pPr>
    <w:rPr>
      <w:rFonts w:eastAsia="Times New Roman" w:cs="Times New Roman"/>
      <w:sz w:val="26"/>
      <w:szCs w:val="20"/>
    </w:rPr>
  </w:style>
  <w:style w:type="character" w:customStyle="1" w:styleId="Heading3Char">
    <w:name w:val="Heading 3 Char"/>
    <w:locked/>
    <w:rsid w:val="00345116"/>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345116"/>
    <w:rPr>
      <w:sz w:val="24"/>
      <w:szCs w:val="24"/>
      <w:lang w:val="ru-RU" w:eastAsia="ru-RU" w:bidi="ar-SA"/>
    </w:rPr>
  </w:style>
  <w:style w:type="character" w:customStyle="1" w:styleId="1ffff">
    <w:name w:val="Текст примечания Знак1"/>
    <w:semiHidden/>
    <w:rsid w:val="00345116"/>
  </w:style>
  <w:style w:type="character" w:customStyle="1" w:styleId="21f2">
    <w:name w:val="Основной текст 2 Знак1"/>
    <w:semiHidden/>
    <w:rsid w:val="00345116"/>
    <w:rPr>
      <w:sz w:val="24"/>
      <w:szCs w:val="24"/>
    </w:rPr>
  </w:style>
  <w:style w:type="character" w:customStyle="1" w:styleId="1ffff0">
    <w:name w:val="Подпись Знак1"/>
    <w:semiHidden/>
    <w:rsid w:val="00345116"/>
    <w:rPr>
      <w:sz w:val="24"/>
      <w:szCs w:val="24"/>
    </w:rPr>
  </w:style>
  <w:style w:type="character" w:customStyle="1" w:styleId="712">
    <w:name w:val="Заголовок 7 Знак1"/>
    <w:semiHidden/>
    <w:rsid w:val="00345116"/>
    <w:rPr>
      <w:rFonts w:ascii="Cambria" w:eastAsia="Times New Roman" w:hAnsi="Cambria" w:cs="Times New Roman"/>
      <w:i/>
      <w:iCs/>
      <w:color w:val="404040"/>
      <w:sz w:val="24"/>
      <w:szCs w:val="24"/>
    </w:rPr>
  </w:style>
  <w:style w:type="character" w:customStyle="1" w:styleId="813">
    <w:name w:val="Заголовок 8 Знак1"/>
    <w:semiHidden/>
    <w:rsid w:val="00345116"/>
    <w:rPr>
      <w:rFonts w:ascii="Cambria" w:eastAsia="Times New Roman" w:hAnsi="Cambria" w:cs="Times New Roman"/>
      <w:color w:val="404040"/>
    </w:rPr>
  </w:style>
  <w:style w:type="character" w:customStyle="1" w:styleId="912">
    <w:name w:val="Заголовок 9 Знак1"/>
    <w:semiHidden/>
    <w:rsid w:val="00345116"/>
    <w:rPr>
      <w:rFonts w:ascii="Cambria" w:eastAsia="Times New Roman" w:hAnsi="Cambria" w:cs="Times New Roman"/>
      <w:i/>
      <w:iCs/>
      <w:color w:val="404040"/>
    </w:rPr>
  </w:style>
  <w:style w:type="character" w:customStyle="1" w:styleId="1ffff1">
    <w:name w:val="Верхний колонтитул Знак1"/>
    <w:semiHidden/>
    <w:rsid w:val="00345116"/>
    <w:rPr>
      <w:sz w:val="24"/>
      <w:szCs w:val="24"/>
    </w:rPr>
  </w:style>
  <w:style w:type="character" w:customStyle="1" w:styleId="318">
    <w:name w:val="Основной текст с отступом 3 Знак1"/>
    <w:semiHidden/>
    <w:rsid w:val="00345116"/>
    <w:rPr>
      <w:sz w:val="16"/>
      <w:szCs w:val="16"/>
    </w:rPr>
  </w:style>
  <w:style w:type="character" w:customStyle="1" w:styleId="319">
    <w:name w:val="Основной текст 3 Знак1"/>
    <w:uiPriority w:val="99"/>
    <w:semiHidden/>
    <w:rsid w:val="00345116"/>
    <w:rPr>
      <w:sz w:val="16"/>
      <w:szCs w:val="16"/>
    </w:rPr>
  </w:style>
  <w:style w:type="character" w:customStyle="1" w:styleId="1ffff2">
    <w:name w:val="Схема документа Знак1"/>
    <w:uiPriority w:val="99"/>
    <w:semiHidden/>
    <w:rsid w:val="00345116"/>
    <w:rPr>
      <w:rFonts w:ascii="Tahoma" w:hAnsi="Tahoma" w:cs="Tahoma"/>
      <w:sz w:val="16"/>
      <w:szCs w:val="16"/>
    </w:rPr>
  </w:style>
  <w:style w:type="character" w:customStyle="1" w:styleId="1ffff3">
    <w:name w:val="Текст выноски Знак1"/>
    <w:semiHidden/>
    <w:rsid w:val="00345116"/>
    <w:rPr>
      <w:rFonts w:ascii="Tahoma" w:hAnsi="Tahoma" w:cs="Tahoma"/>
      <w:sz w:val="16"/>
      <w:szCs w:val="16"/>
    </w:rPr>
  </w:style>
  <w:style w:type="character" w:customStyle="1" w:styleId="1ffff4">
    <w:name w:val="Тема примечания Знак1"/>
    <w:semiHidden/>
    <w:rsid w:val="00345116"/>
    <w:rPr>
      <w:b/>
      <w:bCs/>
    </w:rPr>
  </w:style>
  <w:style w:type="character" w:customStyle="1" w:styleId="21f3">
    <w:name w:val="Красная строка 2 Знак1"/>
    <w:semiHidden/>
    <w:rsid w:val="00345116"/>
    <w:rPr>
      <w:sz w:val="24"/>
      <w:szCs w:val="24"/>
      <w:lang w:val="ru-RU" w:eastAsia="ru-RU" w:bidi="ar-SA"/>
    </w:rPr>
  </w:style>
  <w:style w:type="character" w:customStyle="1" w:styleId="1ffff5">
    <w:name w:val="Подзаголовок Знак1"/>
    <w:rsid w:val="00345116"/>
    <w:rPr>
      <w:rFonts w:ascii="Cambria" w:eastAsia="Times New Roman" w:hAnsi="Cambria" w:cs="Times New Roman"/>
      <w:i/>
      <w:iCs/>
      <w:color w:val="4F81BD"/>
      <w:spacing w:val="15"/>
      <w:sz w:val="24"/>
      <w:szCs w:val="24"/>
    </w:rPr>
  </w:style>
  <w:style w:type="character" w:customStyle="1" w:styleId="1ffff6">
    <w:name w:val="Текст концевой сноски Знак1"/>
    <w:semiHidden/>
    <w:rsid w:val="00345116"/>
  </w:style>
  <w:style w:type="character" w:customStyle="1" w:styleId="1ffff7">
    <w:name w:val="Шапка Знак1"/>
    <w:semiHidden/>
    <w:rsid w:val="00345116"/>
    <w:rPr>
      <w:rFonts w:ascii="Cambria" w:eastAsia="Times New Roman" w:hAnsi="Cambria" w:cs="Times New Roman"/>
      <w:sz w:val="24"/>
      <w:szCs w:val="24"/>
      <w:shd w:val="pct20" w:color="auto" w:fill="auto"/>
    </w:rPr>
  </w:style>
  <w:style w:type="character" w:customStyle="1" w:styleId="1ffff8">
    <w:name w:val="Красная строка Знак1"/>
    <w:semiHidden/>
    <w:rsid w:val="00345116"/>
    <w:rPr>
      <w:sz w:val="24"/>
      <w:szCs w:val="24"/>
      <w:lang w:val="ru-RU" w:eastAsia="ru-RU" w:bidi="ar-SA"/>
    </w:rPr>
  </w:style>
  <w:style w:type="paragraph" w:customStyle="1" w:styleId="afffffffffd">
    <w:name w:val="Основной абзац"/>
    <w:basedOn w:val="aa"/>
    <w:rsid w:val="00345116"/>
    <w:pPr>
      <w:spacing w:line="360" w:lineRule="auto"/>
      <w:ind w:firstLine="567"/>
      <w:jc w:val="both"/>
    </w:pPr>
    <w:rPr>
      <w:rFonts w:eastAsia="Times New Roman" w:cs="Times New Roman"/>
      <w:szCs w:val="20"/>
      <w:lang w:eastAsia="ru-RU"/>
    </w:rPr>
  </w:style>
  <w:style w:type="character" w:customStyle="1" w:styleId="620">
    <w:name w:val="Заголовок №6 (2)_"/>
    <w:link w:val="621"/>
    <w:rsid w:val="00345116"/>
    <w:rPr>
      <w:i/>
      <w:iCs/>
      <w:sz w:val="27"/>
      <w:szCs w:val="27"/>
      <w:shd w:val="clear" w:color="auto" w:fill="FFFFFF"/>
      <w:lang w:val="en-US"/>
    </w:rPr>
  </w:style>
  <w:style w:type="paragraph" w:customStyle="1" w:styleId="621">
    <w:name w:val="Заголовок №6 (2)"/>
    <w:basedOn w:val="aa"/>
    <w:link w:val="620"/>
    <w:rsid w:val="00345116"/>
    <w:pPr>
      <w:widowControl w:val="0"/>
      <w:shd w:val="clear" w:color="auto" w:fill="FFFFFF"/>
      <w:spacing w:before="420" w:after="720" w:line="0" w:lineRule="atLeast"/>
      <w:ind w:firstLine="0"/>
      <w:jc w:val="both"/>
      <w:outlineLvl w:val="5"/>
    </w:pPr>
    <w:rPr>
      <w:rFonts w:eastAsiaTheme="minorHAnsi" w:cs="Times New Roman"/>
      <w:i/>
      <w:iCs/>
      <w:sz w:val="27"/>
      <w:szCs w:val="27"/>
      <w:lang w:val="en-US"/>
    </w:rPr>
  </w:style>
  <w:style w:type="character" w:customStyle="1" w:styleId="12pt">
    <w:name w:val="Основной текст + 12 pt;Полужирный"/>
    <w:rsid w:val="00345116"/>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e">
    <w:name w:val="Сноска_"/>
    <w:link w:val="affffffffff"/>
    <w:rsid w:val="00345116"/>
    <w:rPr>
      <w:b/>
      <w:bCs/>
      <w:shd w:val="clear" w:color="auto" w:fill="FFFFFF"/>
    </w:rPr>
  </w:style>
  <w:style w:type="paragraph" w:customStyle="1" w:styleId="affffffffff">
    <w:name w:val="Сноска"/>
    <w:basedOn w:val="aa"/>
    <w:link w:val="afffffffffe"/>
    <w:rsid w:val="00345116"/>
    <w:pPr>
      <w:widowControl w:val="0"/>
      <w:shd w:val="clear" w:color="auto" w:fill="FFFFFF"/>
      <w:spacing w:line="298" w:lineRule="exact"/>
      <w:ind w:firstLine="0"/>
      <w:jc w:val="both"/>
    </w:pPr>
    <w:rPr>
      <w:rFonts w:eastAsiaTheme="minorHAnsi" w:cs="Times New Roman"/>
      <w:b/>
      <w:bCs/>
      <w:szCs w:val="24"/>
    </w:rPr>
  </w:style>
  <w:style w:type="character" w:customStyle="1" w:styleId="2ff3">
    <w:name w:val="Сноска (2)_"/>
    <w:link w:val="2ff4"/>
    <w:rsid w:val="00345116"/>
    <w:rPr>
      <w:sz w:val="23"/>
      <w:szCs w:val="23"/>
      <w:shd w:val="clear" w:color="auto" w:fill="FFFFFF"/>
    </w:rPr>
  </w:style>
  <w:style w:type="paragraph" w:customStyle="1" w:styleId="2ff4">
    <w:name w:val="Сноска (2)"/>
    <w:basedOn w:val="aa"/>
    <w:link w:val="2ff3"/>
    <w:rsid w:val="00345116"/>
    <w:pPr>
      <w:widowControl w:val="0"/>
      <w:shd w:val="clear" w:color="auto" w:fill="FFFFFF"/>
      <w:spacing w:line="317" w:lineRule="exact"/>
      <w:ind w:firstLine="700"/>
      <w:jc w:val="both"/>
    </w:pPr>
    <w:rPr>
      <w:rFonts w:eastAsiaTheme="minorHAnsi" w:cs="Times New Roman"/>
      <w:sz w:val="23"/>
      <w:szCs w:val="23"/>
    </w:rPr>
  </w:style>
  <w:style w:type="character" w:customStyle="1" w:styleId="affffffffff0">
    <w:name w:val="Основной текст + Полужирный;Курсив"/>
    <w:rsid w:val="00345116"/>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345116"/>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1ffff9">
    <w:name w:val="Сетка таблицы светлая1"/>
    <w:basedOn w:val="ac"/>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0pt">
    <w:name w:val="Основной текст + 10 pt"/>
    <w:aliases w:val="Интервал 0 pt"/>
    <w:rsid w:val="00345116"/>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a">
    <w:name w:val="Упомянуть1"/>
    <w:uiPriority w:val="99"/>
    <w:semiHidden/>
    <w:unhideWhenUsed/>
    <w:rsid w:val="00345116"/>
    <w:rPr>
      <w:color w:val="2B579A"/>
      <w:shd w:val="clear" w:color="auto" w:fill="E6E6E6"/>
    </w:rPr>
  </w:style>
  <w:style w:type="paragraph" w:customStyle="1" w:styleId="1ffffb">
    <w:name w:val="Для таблицы (приложения 1)"/>
    <w:basedOn w:val="aa"/>
    <w:uiPriority w:val="99"/>
    <w:rsid w:val="00345116"/>
    <w:pPr>
      <w:widowControl w:val="0"/>
      <w:adjustRightInd w:val="0"/>
      <w:spacing w:line="240" w:lineRule="atLeast"/>
      <w:ind w:firstLine="0"/>
      <w:jc w:val="both"/>
      <w:textAlignment w:val="baseline"/>
    </w:pPr>
    <w:rPr>
      <w:rFonts w:ascii="Arial" w:eastAsia="Times New Roman" w:hAnsi="Arial" w:cs="Times New Roman"/>
      <w:bCs/>
      <w:color w:val="000000"/>
      <w:spacing w:val="-5"/>
      <w:sz w:val="18"/>
    </w:rPr>
  </w:style>
  <w:style w:type="table" w:customStyle="1" w:styleId="TableNormal1">
    <w:name w:val="Table Normal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5">
    <w:name w:val="Стиль5"/>
    <w:uiPriority w:val="99"/>
    <w:rsid w:val="00345116"/>
    <w:pPr>
      <w:numPr>
        <w:numId w:val="33"/>
      </w:numPr>
    </w:pPr>
  </w:style>
  <w:style w:type="paragraph" w:customStyle="1" w:styleId="66">
    <w:name w:val="Основной текст6"/>
    <w:basedOn w:val="aa"/>
    <w:rsid w:val="00345116"/>
    <w:pPr>
      <w:widowControl w:val="0"/>
      <w:shd w:val="clear" w:color="auto" w:fill="FFFFFF"/>
      <w:spacing w:after="180" w:line="442" w:lineRule="exact"/>
      <w:ind w:hanging="380"/>
      <w:jc w:val="both"/>
    </w:pPr>
    <w:rPr>
      <w:rFonts w:eastAsia="Times New Roman" w:cs="Times New Roman"/>
      <w:color w:val="000000"/>
      <w:szCs w:val="24"/>
      <w:lang w:eastAsia="ru-RU"/>
    </w:rPr>
  </w:style>
  <w:style w:type="table" w:customStyle="1" w:styleId="TableGridReport1">
    <w:name w:val="Table Grid Report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5">
    <w:name w:val="Изысканная таблица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3">
    <w:name w:val="Сетка таблицы11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9">
    <w:name w:val="Столбцы таблицы 1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a">
    <w:name w:val="Изысканная таблица1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b">
    <w:name w:val="Стиль таблицы11"/>
    <w:basedOn w:val="af8"/>
    <w:rsid w:val="00345116"/>
    <w:rPr>
      <w:rFonts w:eastAsia="Times New Roman"/>
      <w:sz w:val="20"/>
      <w:szCs w:val="20"/>
      <w:lang w:eastAsia="ru-RU"/>
    </w:rPr>
    <w:tblPr/>
  </w:style>
  <w:style w:type="table" w:customStyle="1" w:styleId="514">
    <w:name w:val="Сетка таблицы5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4">
    <w:name w:val="Стиль таблицы21"/>
    <w:basedOn w:val="ac"/>
    <w:rsid w:val="00345116"/>
    <w:pPr>
      <w:spacing w:after="0" w:line="240" w:lineRule="auto"/>
    </w:pPr>
    <w:rPr>
      <w:rFonts w:eastAsia="Times New Roman"/>
      <w:sz w:val="20"/>
      <w:szCs w:val="20"/>
      <w:lang w:eastAsia="ru-RU"/>
    </w:rPr>
    <w:tblPr/>
  </w:style>
  <w:style w:type="table" w:customStyle="1" w:styleId="31b">
    <w:name w:val="Стиль таблицы31"/>
    <w:basedOn w:val="ac"/>
    <w:rsid w:val="00345116"/>
    <w:pPr>
      <w:spacing w:after="0" w:line="240" w:lineRule="auto"/>
    </w:pPr>
    <w:rPr>
      <w:rFonts w:eastAsia="Times New Roman"/>
      <w:sz w:val="20"/>
      <w:szCs w:val="20"/>
      <w:lang w:eastAsia="ru-RU"/>
    </w:rPr>
    <w:tblPr/>
  </w:style>
  <w:style w:type="table" w:customStyle="1" w:styleId="11fc">
    <w:name w:val="Сетка таблицы светлая1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2">
    <w:name w:val="Сетка таблицы4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14">
    <w:name w:val="Сетка таблицы8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c">
    <w:name w:val="Изысканная таблица3"/>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33">
    <w:name w:val="Сетка таблицы23"/>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толбцы таблицы 1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
    <w:name w:val="Столбцы таблицы 5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
    <w:name w:val="Объемная таблица 3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7">
    <w:name w:val="Изысканная таблица1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8">
    <w:name w:val="Изящная таблица 1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9">
    <w:name w:val="Стиль таблицы12"/>
    <w:basedOn w:val="af8"/>
    <w:rsid w:val="00345116"/>
    <w:rPr>
      <w:rFonts w:eastAsia="Times New Roman"/>
      <w:sz w:val="20"/>
      <w:szCs w:val="20"/>
      <w:lang w:eastAsia="ru-RU"/>
    </w:rPr>
    <w:tblPr/>
  </w:style>
  <w:style w:type="table" w:customStyle="1" w:styleId="523">
    <w:name w:val="Сетка таблицы5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тиль таблицы22"/>
    <w:basedOn w:val="ac"/>
    <w:rsid w:val="00345116"/>
    <w:pPr>
      <w:spacing w:after="0" w:line="240" w:lineRule="auto"/>
    </w:pPr>
    <w:rPr>
      <w:rFonts w:eastAsia="Times New Roman"/>
      <w:sz w:val="20"/>
      <w:szCs w:val="20"/>
      <w:lang w:eastAsia="ru-RU"/>
    </w:rPr>
    <w:tblPr/>
  </w:style>
  <w:style w:type="table" w:customStyle="1" w:styleId="2ff7">
    <w:name w:val="Стандартная таблица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3">
    <w:name w:val="Стиль таблицы32"/>
    <w:basedOn w:val="ac"/>
    <w:rsid w:val="00345116"/>
    <w:pPr>
      <w:spacing w:after="0" w:line="240" w:lineRule="auto"/>
    </w:pPr>
    <w:rPr>
      <w:rFonts w:eastAsia="Times New Roman"/>
      <w:sz w:val="20"/>
      <w:szCs w:val="20"/>
      <w:lang w:eastAsia="ru-RU"/>
    </w:rPr>
    <w:tblPr/>
  </w:style>
  <w:style w:type="table" w:customStyle="1" w:styleId="2ff8">
    <w:name w:val="Сетка таблицы светлая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0">
    <w:name w:val="Сетка таблицы42"/>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3">
    <w:name w:val="Table Normal11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2">
    <w:name w:val="Table Normal18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2">
    <w:name w:val="Table Normal19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20">
    <w:name w:val="Сетка таблицы8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
    <w:name w:val="Изысканная таблица4"/>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41">
    <w:name w:val="Сетка таблицы24"/>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Стиль23"/>
    <w:rsid w:val="00345116"/>
    <w:pPr>
      <w:numPr>
        <w:numId w:val="13"/>
      </w:numPr>
    </w:pPr>
  </w:style>
  <w:style w:type="table" w:customStyle="1" w:styleId="135">
    <w:name w:val="Столбцы таблицы 13"/>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
    <w:name w:val="Объемная таблица 33"/>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d">
    <w:name w:val="Современная таблица3"/>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6">
    <w:name w:val="Изысканная таблица13"/>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7">
    <w:name w:val="Изящная таблица 13"/>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8">
    <w:name w:val="Стиль таблицы13"/>
    <w:basedOn w:val="af8"/>
    <w:rsid w:val="00345116"/>
    <w:rPr>
      <w:rFonts w:eastAsia="Times New Roman"/>
      <w:sz w:val="20"/>
      <w:szCs w:val="20"/>
      <w:lang w:eastAsia="ru-RU"/>
    </w:rPr>
    <w:tblPr/>
  </w:style>
  <w:style w:type="numbering" w:customStyle="1" w:styleId="43">
    <w:name w:val="Стиль43"/>
    <w:rsid w:val="00345116"/>
    <w:pPr>
      <w:numPr>
        <w:numId w:val="18"/>
      </w:numPr>
    </w:pPr>
  </w:style>
  <w:style w:type="numbering" w:customStyle="1" w:styleId="32">
    <w:name w:val="Статья / Раздел3"/>
    <w:basedOn w:val="ad"/>
    <w:rsid w:val="00345116"/>
    <w:pPr>
      <w:numPr>
        <w:numId w:val="19"/>
      </w:numPr>
    </w:pPr>
  </w:style>
  <w:style w:type="numbering" w:customStyle="1" w:styleId="143">
    <w:name w:val="Стиль многоуровневый 14 пт полужирный3"/>
    <w:basedOn w:val="ad"/>
    <w:rsid w:val="00345116"/>
    <w:pPr>
      <w:numPr>
        <w:numId w:val="21"/>
      </w:numPr>
    </w:pPr>
  </w:style>
  <w:style w:type="table" w:customStyle="1" w:styleId="531">
    <w:name w:val="Сетка таблицы53"/>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тиль таблицы23"/>
    <w:basedOn w:val="ac"/>
    <w:rsid w:val="00345116"/>
    <w:pPr>
      <w:spacing w:after="0" w:line="240" w:lineRule="auto"/>
    </w:pPr>
    <w:rPr>
      <w:rFonts w:eastAsia="Times New Roman"/>
      <w:sz w:val="20"/>
      <w:szCs w:val="20"/>
      <w:lang w:eastAsia="ru-RU"/>
    </w:rPr>
    <w:tblPr/>
  </w:style>
  <w:style w:type="table" w:customStyle="1" w:styleId="3fe">
    <w:name w:val="Стандартная таблица3"/>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3">
    <w:name w:val="Стиль таблицы33"/>
    <w:basedOn w:val="ac"/>
    <w:rsid w:val="00345116"/>
    <w:pPr>
      <w:spacing w:after="0" w:line="240" w:lineRule="auto"/>
    </w:pPr>
    <w:rPr>
      <w:rFonts w:eastAsia="Times New Roman"/>
      <w:sz w:val="20"/>
      <w:szCs w:val="20"/>
      <w:lang w:eastAsia="ru-RU"/>
    </w:rPr>
    <w:tblPr/>
  </w:style>
  <w:style w:type="table" w:customStyle="1" w:styleId="3ff">
    <w:name w:val="Сетка таблицы светлая3"/>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0">
    <w:name w:val="Сетка таблицы43"/>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3">
    <w:name w:val="Table Normal73"/>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3">
    <w:name w:val="Table Normal93"/>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5">
    <w:name w:val="Table Normal11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3">
    <w:name w:val="Table Normal13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3">
    <w:name w:val="Table Normal14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3">
    <w:name w:val="Table Normal15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3">
    <w:name w:val="Table Normal16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3">
    <w:name w:val="Table Normal17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3">
    <w:name w:val="Table Normal18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3">
    <w:name w:val="Table Normal19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53">
    <w:name w:val="Стиль53"/>
    <w:uiPriority w:val="99"/>
    <w:rsid w:val="00345116"/>
    <w:pPr>
      <w:numPr>
        <w:numId w:val="32"/>
      </w:numPr>
    </w:pPr>
  </w:style>
  <w:style w:type="table" w:customStyle="1" w:styleId="830">
    <w:name w:val="Сетка таблицы83"/>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Рис."/>
    <w:basedOn w:val="aa"/>
    <w:next w:val="aa"/>
    <w:qFormat/>
    <w:rsid w:val="00345116"/>
    <w:pPr>
      <w:widowControl w:val="0"/>
      <w:numPr>
        <w:numId w:val="34"/>
      </w:numPr>
      <w:suppressAutoHyphens/>
      <w:spacing w:line="240" w:lineRule="auto"/>
      <w:ind w:left="360" w:right="-108"/>
      <w:jc w:val="both"/>
    </w:pPr>
    <w:rPr>
      <w:rFonts w:eastAsia="Times New Roman" w:cs="Times New Roman"/>
      <w:b/>
      <w:sz w:val="26"/>
      <w:szCs w:val="20"/>
      <w:lang w:eastAsia="ru-RU"/>
    </w:rPr>
  </w:style>
  <w:style w:type="table" w:customStyle="1" w:styleId="TableGridReport4">
    <w:name w:val="Table Grid Report4"/>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c">
    <w:name w:val="Изысканная таблица5"/>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3">
    <w:name w:val="Сетка таблицы18"/>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толбцы таблицы 14"/>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0">
    <w:name w:val="Столбцы таблицы 54"/>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
    <w:name w:val="Объемная таблица 34"/>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0">
    <w:name w:val="Современная таблица4"/>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7">
    <w:name w:val="Изысканная таблица14"/>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8">
    <w:name w:val="Изящная таблица 14"/>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9">
    <w:name w:val="Стиль таблицы14"/>
    <w:basedOn w:val="af8"/>
    <w:rsid w:val="00345116"/>
    <w:rPr>
      <w:rFonts w:eastAsia="Times New Roman"/>
      <w:sz w:val="20"/>
      <w:szCs w:val="20"/>
      <w:lang w:eastAsia="ru-RU"/>
    </w:rPr>
    <w:tblPr/>
  </w:style>
  <w:style w:type="table" w:customStyle="1" w:styleId="541">
    <w:name w:val="Сетка таблицы54"/>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тиль таблицы24"/>
    <w:basedOn w:val="ac"/>
    <w:rsid w:val="00345116"/>
    <w:pPr>
      <w:spacing w:after="0" w:line="240" w:lineRule="auto"/>
    </w:pPr>
    <w:rPr>
      <w:rFonts w:eastAsia="Times New Roman"/>
      <w:sz w:val="20"/>
      <w:szCs w:val="20"/>
      <w:lang w:eastAsia="ru-RU"/>
    </w:rPr>
    <w:tblPr/>
  </w:style>
  <w:style w:type="table" w:customStyle="1" w:styleId="4f1">
    <w:name w:val="Стандартная таблица4"/>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2">
    <w:name w:val="Стиль таблицы34"/>
    <w:basedOn w:val="ac"/>
    <w:rsid w:val="00345116"/>
    <w:pPr>
      <w:spacing w:after="0" w:line="240" w:lineRule="auto"/>
    </w:pPr>
    <w:rPr>
      <w:rFonts w:eastAsia="Times New Roman"/>
      <w:sz w:val="20"/>
      <w:szCs w:val="20"/>
      <w:lang w:eastAsia="ru-RU"/>
    </w:rPr>
    <w:tblPr/>
  </w:style>
  <w:style w:type="table" w:customStyle="1" w:styleId="4f2">
    <w:name w:val="Сетка таблицы светлая4"/>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0">
    <w:name w:val="Сетка таблицы44"/>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6">
    <w:name w:val="Table Normal11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4">
    <w:name w:val="Table Normal5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4">
    <w:name w:val="Table Normal6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4">
    <w:name w:val="Table Normal74"/>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4">
    <w:name w:val="Table Normal84"/>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4">
    <w:name w:val="Table Normal94"/>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4">
    <w:name w:val="Table Normal10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7">
    <w:name w:val="Table Normal11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4">
    <w:name w:val="Table Normal12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4">
    <w:name w:val="Table Normal13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4">
    <w:name w:val="Table Normal14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4">
    <w:name w:val="Table Normal15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4">
    <w:name w:val="Table Normal16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4">
    <w:name w:val="Table Normal17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4">
    <w:name w:val="Table Normal18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4">
    <w:name w:val="Table Normal19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54">
    <w:name w:val="Стиль54"/>
    <w:uiPriority w:val="99"/>
    <w:rsid w:val="00345116"/>
    <w:pPr>
      <w:numPr>
        <w:numId w:val="12"/>
      </w:numPr>
    </w:pPr>
  </w:style>
  <w:style w:type="table" w:customStyle="1" w:styleId="840">
    <w:name w:val="Сетка таблицы84"/>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Изысканная таблица6"/>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1">
    <w:name w:val="Сетка таблицы19"/>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толбцы таблицы 15"/>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
    <w:name w:val="Объемная таблица 35"/>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d">
    <w:name w:val="Современная таблица5"/>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4">
    <w:name w:val="Изысканная таблица15"/>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5">
    <w:name w:val="Изящная таблица 15"/>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6">
    <w:name w:val="Стиль таблицы15"/>
    <w:basedOn w:val="af8"/>
    <w:rsid w:val="00345116"/>
    <w:rPr>
      <w:rFonts w:eastAsia="Times New Roman"/>
      <w:sz w:val="20"/>
      <w:szCs w:val="20"/>
      <w:lang w:eastAsia="ru-RU"/>
    </w:rPr>
    <w:tblPr/>
  </w:style>
  <w:style w:type="table" w:customStyle="1" w:styleId="551">
    <w:name w:val="Сетка таблицы55"/>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тиль таблицы25"/>
    <w:basedOn w:val="ac"/>
    <w:rsid w:val="00345116"/>
    <w:pPr>
      <w:spacing w:after="0" w:line="240" w:lineRule="auto"/>
    </w:pPr>
    <w:rPr>
      <w:rFonts w:eastAsia="Times New Roman"/>
      <w:sz w:val="20"/>
      <w:szCs w:val="20"/>
      <w:lang w:eastAsia="ru-RU"/>
    </w:rPr>
    <w:tblPr/>
  </w:style>
  <w:style w:type="table" w:customStyle="1" w:styleId="5e">
    <w:name w:val="Стандартная таблица5"/>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2">
    <w:name w:val="Стиль таблицы35"/>
    <w:basedOn w:val="ac"/>
    <w:rsid w:val="00345116"/>
    <w:pPr>
      <w:spacing w:after="0" w:line="240" w:lineRule="auto"/>
    </w:pPr>
    <w:rPr>
      <w:rFonts w:eastAsia="Times New Roman"/>
      <w:sz w:val="20"/>
      <w:szCs w:val="20"/>
      <w:lang w:eastAsia="ru-RU"/>
    </w:rPr>
    <w:tblPr/>
  </w:style>
  <w:style w:type="table" w:customStyle="1" w:styleId="5f">
    <w:name w:val="Сетка таблицы светлая5"/>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0">
    <w:name w:val="Сетка таблицы45"/>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8">
    <w:name w:val="Table Normal11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5">
    <w:name w:val="Table Normal3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5">
    <w:name w:val="Table Normal5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5">
    <w:name w:val="Table Normal6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5">
    <w:name w:val="Table Normal75"/>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5">
    <w:name w:val="Table Normal85"/>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5">
    <w:name w:val="Table Normal95"/>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5">
    <w:name w:val="Table Normal10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9">
    <w:name w:val="Table Normal11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5">
    <w:name w:val="Table Normal12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5">
    <w:name w:val="Table Normal13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5">
    <w:name w:val="Table Normal14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5">
    <w:name w:val="Table Normal15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5">
    <w:name w:val="Table Normal16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5">
    <w:name w:val="Table Normal17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5">
    <w:name w:val="Table Normal18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5">
    <w:name w:val="Table Normal19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50">
    <w:name w:val="Сетка таблицы85"/>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7">
    <w:name w:val="Стиль1 Знак"/>
    <w:basedOn w:val="ab"/>
    <w:link w:val="1ff6"/>
    <w:rsid w:val="00345116"/>
    <w:rPr>
      <w:rFonts w:eastAsia="Times New Roman"/>
      <w:szCs w:val="20"/>
      <w:lang w:eastAsia="ru-RU"/>
    </w:rPr>
  </w:style>
  <w:style w:type="character" w:customStyle="1" w:styleId="96">
    <w:name w:val="Основной текст + 9"/>
    <w:aliases w:val="5 pt,Основной текст (2) + Arial2,6,Не полужирный10,Курсив,Основной текст (2) + Segoe UI,Основной текст (2) + Segoe UI11,5 pt10,Основной текст (2) + Segoe UI4,Основной текст (2) + 6 pt,Основной текст (2) + 7,Полужирный1"/>
    <w:basedOn w:val="affffa"/>
    <w:uiPriority w:val="99"/>
    <w:rsid w:val="00345116"/>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TableGridReport6">
    <w:name w:val="Table Grid Report6"/>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Изысканная таблица7"/>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1">
    <w:name w:val="Сетка таблицы110"/>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Сетка таблицы117"/>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Сетка таблицы1116"/>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толбцы таблицы 16"/>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
    <w:name w:val="Объемная таблица 36"/>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8">
    <w:name w:val="Современная таблица6"/>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3">
    <w:name w:val="Изысканная таблица16"/>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5">
    <w:name w:val="Стиль таблицы16"/>
    <w:basedOn w:val="af8"/>
    <w:rsid w:val="00345116"/>
    <w:rPr>
      <w:rFonts w:eastAsia="Times New Roman"/>
      <w:sz w:val="20"/>
      <w:szCs w:val="20"/>
      <w:lang w:eastAsia="ru-RU"/>
    </w:rPr>
    <w:tblPr/>
  </w:style>
  <w:style w:type="numbering" w:customStyle="1" w:styleId="36">
    <w:name w:val="Стиль36"/>
    <w:rsid w:val="00345116"/>
    <w:pPr>
      <w:numPr>
        <w:numId w:val="26"/>
      </w:numPr>
    </w:pPr>
  </w:style>
  <w:style w:type="numbering" w:customStyle="1" w:styleId="46">
    <w:name w:val="Стиль46"/>
    <w:rsid w:val="00345116"/>
    <w:pPr>
      <w:numPr>
        <w:numId w:val="27"/>
      </w:numPr>
    </w:pPr>
  </w:style>
  <w:style w:type="numbering" w:customStyle="1" w:styleId="6">
    <w:name w:val="Статья / Раздел6"/>
    <w:basedOn w:val="ad"/>
    <w:rsid w:val="00345116"/>
    <w:pPr>
      <w:numPr>
        <w:numId w:val="28"/>
      </w:numPr>
    </w:pPr>
  </w:style>
  <w:style w:type="numbering" w:customStyle="1" w:styleId="146">
    <w:name w:val="Стиль многоуровневый 14 пт полужирный6"/>
    <w:basedOn w:val="ad"/>
    <w:rsid w:val="00345116"/>
    <w:pPr>
      <w:numPr>
        <w:numId w:val="30"/>
      </w:numPr>
    </w:pPr>
  </w:style>
  <w:style w:type="table" w:customStyle="1" w:styleId="561">
    <w:name w:val="Сетка таблицы56"/>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тиль таблицы26"/>
    <w:basedOn w:val="ac"/>
    <w:rsid w:val="00345116"/>
    <w:pPr>
      <w:spacing w:after="0" w:line="240" w:lineRule="auto"/>
    </w:pPr>
    <w:rPr>
      <w:rFonts w:eastAsia="Times New Roman"/>
      <w:sz w:val="20"/>
      <w:szCs w:val="20"/>
      <w:lang w:eastAsia="ru-RU"/>
    </w:rPr>
    <w:tblPr/>
  </w:style>
  <w:style w:type="table" w:customStyle="1" w:styleId="69">
    <w:name w:val="Стандартная таблица6"/>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2">
    <w:name w:val="Стиль таблицы36"/>
    <w:basedOn w:val="ac"/>
    <w:rsid w:val="00345116"/>
    <w:pPr>
      <w:spacing w:after="0" w:line="240" w:lineRule="auto"/>
    </w:pPr>
    <w:rPr>
      <w:rFonts w:eastAsia="Times New Roman"/>
      <w:sz w:val="20"/>
      <w:szCs w:val="20"/>
      <w:lang w:eastAsia="ru-RU"/>
    </w:rPr>
    <w:tblPr/>
  </w:style>
  <w:style w:type="table" w:customStyle="1" w:styleId="6a">
    <w:name w:val="Сетка таблицы светлая6"/>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0">
    <w:name w:val="Сетка таблицы46"/>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0">
    <w:name w:val="Table Normal12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6">
    <w:name w:val="Table Normal4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6">
    <w:name w:val="Table Normal5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6">
    <w:name w:val="Table Normal6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6">
    <w:name w:val="Table Normal76"/>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6">
    <w:name w:val="Table Normal86"/>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6">
    <w:name w:val="Table Normal96"/>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6">
    <w:name w:val="Table Normal10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0">
    <w:name w:val="Table Normal11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6">
    <w:name w:val="Table Normal12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6">
    <w:name w:val="Table Normal13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6">
    <w:name w:val="Table Normal14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6">
    <w:name w:val="Table Normal15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6">
    <w:name w:val="Table Normal16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6">
    <w:name w:val="Table Normal17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6">
    <w:name w:val="Table Normal18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6">
    <w:name w:val="Table Normal19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56">
    <w:name w:val="Стиль56"/>
    <w:uiPriority w:val="99"/>
    <w:rsid w:val="00345116"/>
    <w:pPr>
      <w:numPr>
        <w:numId w:val="35"/>
      </w:numPr>
    </w:pPr>
  </w:style>
  <w:style w:type="table" w:customStyle="1" w:styleId="86">
    <w:name w:val="Сетка таблицы86"/>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aa"/>
    <w:rsid w:val="00345116"/>
    <w:pPr>
      <w:spacing w:before="100" w:beforeAutospacing="1" w:after="100" w:afterAutospacing="1" w:line="360" w:lineRule="auto"/>
      <w:jc w:val="center"/>
    </w:pPr>
    <w:rPr>
      <w:rFonts w:ascii="Times New Roman CYR" w:eastAsia="Times New Roman" w:hAnsi="Times New Roman CYR" w:cs="Times New Roman CYR"/>
      <w:szCs w:val="24"/>
      <w:lang w:eastAsia="ru-RU"/>
    </w:rPr>
  </w:style>
  <w:style w:type="paragraph" w:customStyle="1" w:styleId="affffffffff1">
    <w:name w:val="Заглавие раздела"/>
    <w:basedOn w:val="2"/>
    <w:semiHidden/>
    <w:rsid w:val="00345116"/>
    <w:pPr>
      <w:keepNext w:val="0"/>
      <w:keepLines w:val="0"/>
      <w:numPr>
        <w:ilvl w:val="0"/>
        <w:numId w:val="0"/>
      </w:numPr>
      <w:tabs>
        <w:tab w:val="num" w:pos="555"/>
        <w:tab w:val="num" w:pos="1789"/>
      </w:tabs>
      <w:spacing w:after="240" w:line="360" w:lineRule="auto"/>
      <w:ind w:left="1789" w:hanging="360"/>
      <w:contextualSpacing w:val="0"/>
      <w:jc w:val="center"/>
    </w:pPr>
    <w:rPr>
      <w:rFonts w:eastAsia="Times New Roman" w:cs="Times New Roman"/>
      <w:i/>
      <w:iCs/>
      <w:lang w:eastAsia="ru-RU"/>
    </w:rPr>
  </w:style>
  <w:style w:type="paragraph" w:customStyle="1" w:styleId="1ffffc">
    <w:name w:val="Заголовок_1 Знак"/>
    <w:basedOn w:val="aa"/>
    <w:link w:val="1ffffd"/>
    <w:semiHidden/>
    <w:rsid w:val="00345116"/>
    <w:pPr>
      <w:spacing w:line="360" w:lineRule="auto"/>
      <w:jc w:val="center"/>
    </w:pPr>
    <w:rPr>
      <w:rFonts w:eastAsia="Times New Roman" w:cs="Times New Roman"/>
      <w:b/>
      <w:caps/>
      <w:szCs w:val="24"/>
      <w:lang w:eastAsia="ru-RU"/>
    </w:rPr>
  </w:style>
  <w:style w:type="character" w:customStyle="1" w:styleId="1ffffd">
    <w:name w:val="Заголовок_1 Знак Знак"/>
    <w:basedOn w:val="ab"/>
    <w:link w:val="1ffffc"/>
    <w:semiHidden/>
    <w:rsid w:val="00345116"/>
    <w:rPr>
      <w:rFonts w:eastAsia="Times New Roman"/>
      <w:b/>
      <w:caps/>
      <w:lang w:eastAsia="ru-RU"/>
    </w:rPr>
  </w:style>
  <w:style w:type="paragraph" w:customStyle="1" w:styleId="affffffffff2">
    <w:name w:val="Неразрывный основной текст"/>
    <w:basedOn w:val="afffd"/>
    <w:semiHidden/>
    <w:rsid w:val="00345116"/>
    <w:pPr>
      <w:keepNext/>
      <w:spacing w:after="240" w:line="240" w:lineRule="atLeast"/>
      <w:ind w:left="1080"/>
      <w:jc w:val="both"/>
    </w:pPr>
    <w:rPr>
      <w:rFonts w:ascii="Arial" w:hAnsi="Arial" w:cs="Arial"/>
      <w:color w:val="auto"/>
      <w:spacing w:val="-5"/>
      <w:lang w:eastAsia="en-US"/>
    </w:rPr>
  </w:style>
  <w:style w:type="paragraph" w:customStyle="1" w:styleId="affffffffff3">
    <w:name w:val="Рисунок"/>
    <w:basedOn w:val="aa"/>
    <w:next w:val="afff9"/>
    <w:link w:val="affffffffff4"/>
    <w:qFormat/>
    <w:rsid w:val="00345116"/>
    <w:pPr>
      <w:keepNext/>
      <w:spacing w:line="360" w:lineRule="auto"/>
      <w:ind w:left="1080"/>
      <w:jc w:val="both"/>
    </w:pPr>
    <w:rPr>
      <w:rFonts w:ascii="Arial" w:eastAsia="Times New Roman" w:hAnsi="Arial" w:cs="Arial"/>
      <w:spacing w:val="-5"/>
      <w:sz w:val="20"/>
      <w:szCs w:val="20"/>
    </w:rPr>
  </w:style>
  <w:style w:type="paragraph" w:customStyle="1" w:styleId="affffffffff5">
    <w:name w:val="Название части"/>
    <w:basedOn w:val="aa"/>
    <w:semiHidden/>
    <w:rsid w:val="00345116"/>
    <w:pPr>
      <w:shd w:val="solid" w:color="auto" w:fill="auto"/>
      <w:spacing w:line="360" w:lineRule="exact"/>
      <w:jc w:val="center"/>
    </w:pPr>
    <w:rPr>
      <w:rFonts w:ascii="Arial" w:eastAsia="Times New Roman" w:hAnsi="Arial" w:cs="Arial"/>
      <w:color w:val="FFFFFF"/>
      <w:spacing w:val="-16"/>
      <w:sz w:val="26"/>
      <w:szCs w:val="26"/>
    </w:rPr>
  </w:style>
  <w:style w:type="paragraph" w:customStyle="1" w:styleId="affffffffff6">
    <w:name w:val="Подзаголовок главы"/>
    <w:basedOn w:val="a2"/>
    <w:semiHidden/>
    <w:rsid w:val="00345116"/>
    <w:pPr>
      <w:keepNext/>
      <w:keepLines/>
      <w:numPr>
        <w:numId w:val="0"/>
      </w:numPr>
      <w:spacing w:before="60" w:after="120" w:line="340" w:lineRule="atLeast"/>
      <w:ind w:firstLine="709"/>
      <w:jc w:val="left"/>
    </w:pPr>
    <w:rPr>
      <w:rFonts w:ascii="Arial" w:hAnsi="Arial" w:cs="Arial"/>
      <w:spacing w:val="-16"/>
      <w:kern w:val="28"/>
      <w:sz w:val="32"/>
      <w:szCs w:val="32"/>
      <w:lang w:eastAsia="en-US"/>
    </w:rPr>
  </w:style>
  <w:style w:type="paragraph" w:customStyle="1" w:styleId="affffffffff7">
    <w:name w:val="Название предприятия"/>
    <w:basedOn w:val="aa"/>
    <w:semiHidden/>
    <w:rsid w:val="00345116"/>
    <w:pPr>
      <w:keepNext/>
      <w:keepLines/>
      <w:spacing w:line="220" w:lineRule="atLeast"/>
      <w:jc w:val="both"/>
    </w:pPr>
    <w:rPr>
      <w:rFonts w:ascii="Arial Black" w:eastAsia="Times New Roman" w:hAnsi="Arial Black" w:cs="Arial Black"/>
      <w:spacing w:val="-25"/>
      <w:kern w:val="28"/>
      <w:sz w:val="32"/>
      <w:szCs w:val="32"/>
    </w:rPr>
  </w:style>
  <w:style w:type="paragraph" w:customStyle="1" w:styleId="13">
    <w:name w:val="Маркированный_1"/>
    <w:basedOn w:val="aa"/>
    <w:link w:val="1ffffe"/>
    <w:rsid w:val="00345116"/>
    <w:pPr>
      <w:numPr>
        <w:ilvl w:val="1"/>
        <w:numId w:val="36"/>
      </w:numPr>
      <w:tabs>
        <w:tab w:val="clear" w:pos="2149"/>
        <w:tab w:val="left" w:pos="900"/>
      </w:tabs>
      <w:spacing w:line="360" w:lineRule="auto"/>
      <w:ind w:left="0" w:firstLine="720"/>
      <w:jc w:val="both"/>
    </w:pPr>
    <w:rPr>
      <w:rFonts w:eastAsia="Times New Roman" w:cs="Times New Roman"/>
      <w:szCs w:val="24"/>
      <w:lang w:eastAsia="ru-RU"/>
    </w:rPr>
  </w:style>
  <w:style w:type="character" w:customStyle="1" w:styleId="1ffffe">
    <w:name w:val="Маркированный_1 Знак"/>
    <w:basedOn w:val="ab"/>
    <w:link w:val="13"/>
    <w:rsid w:val="00345116"/>
    <w:rPr>
      <w:rFonts w:eastAsia="Times New Roman"/>
      <w:lang w:eastAsia="ru-RU"/>
    </w:rPr>
  </w:style>
  <w:style w:type="paragraph" w:customStyle="1" w:styleId="affffffffff8">
    <w:name w:val="Текст таблицы"/>
    <w:basedOn w:val="aa"/>
    <w:rsid w:val="00345116"/>
    <w:pPr>
      <w:spacing w:before="60" w:line="360" w:lineRule="auto"/>
      <w:jc w:val="both"/>
    </w:pPr>
    <w:rPr>
      <w:rFonts w:ascii="Arial" w:eastAsia="Times New Roman" w:hAnsi="Arial" w:cs="Arial"/>
      <w:spacing w:val="-5"/>
      <w:sz w:val="16"/>
      <w:szCs w:val="16"/>
    </w:rPr>
  </w:style>
  <w:style w:type="paragraph" w:customStyle="1" w:styleId="affffffffff9">
    <w:name w:val="Подчеркнутый"/>
    <w:basedOn w:val="aa"/>
    <w:link w:val="affffffffffa"/>
    <w:semiHidden/>
    <w:rsid w:val="00345116"/>
    <w:pPr>
      <w:spacing w:line="360" w:lineRule="auto"/>
      <w:jc w:val="both"/>
    </w:pPr>
    <w:rPr>
      <w:rFonts w:eastAsia="Times New Roman" w:cs="Times New Roman"/>
      <w:szCs w:val="24"/>
      <w:u w:val="single"/>
      <w:lang w:eastAsia="ru-RU"/>
    </w:rPr>
  </w:style>
  <w:style w:type="character" w:customStyle="1" w:styleId="affffffffffa">
    <w:name w:val="Подчеркнутый Знак"/>
    <w:basedOn w:val="ab"/>
    <w:link w:val="affffffffff9"/>
    <w:semiHidden/>
    <w:rsid w:val="00345116"/>
    <w:rPr>
      <w:rFonts w:eastAsia="Times New Roman"/>
      <w:u w:val="single"/>
      <w:lang w:eastAsia="ru-RU"/>
    </w:rPr>
  </w:style>
  <w:style w:type="paragraph" w:customStyle="1" w:styleId="affffffffffb">
    <w:name w:val="Название документа"/>
    <w:basedOn w:val="aa"/>
    <w:semiHidden/>
    <w:rsid w:val="00345116"/>
    <w:pPr>
      <w:keepNext/>
      <w:keepLines/>
      <w:pBdr>
        <w:top w:val="single" w:sz="48" w:space="31" w:color="auto"/>
      </w:pBdr>
      <w:tabs>
        <w:tab w:val="left" w:pos="0"/>
      </w:tabs>
      <w:spacing w:before="240" w:after="500" w:line="640" w:lineRule="exact"/>
      <w:jc w:val="both"/>
    </w:pPr>
    <w:rPr>
      <w:rFonts w:ascii="Arial Black" w:eastAsia="Times New Roman" w:hAnsi="Arial Black" w:cs="Arial Black"/>
      <w:b/>
      <w:bCs/>
      <w:spacing w:val="-48"/>
      <w:kern w:val="28"/>
      <w:sz w:val="64"/>
      <w:szCs w:val="64"/>
    </w:rPr>
  </w:style>
  <w:style w:type="paragraph" w:customStyle="1" w:styleId="affffffffffc">
    <w:name w:val="Нижний колонтитул (четный)"/>
    <w:basedOn w:val="af3"/>
    <w:semiHidden/>
    <w:rsid w:val="00345116"/>
    <w:pPr>
      <w:keepLines/>
      <w:pBdr>
        <w:top w:val="single" w:sz="6" w:space="2" w:color="auto"/>
      </w:pBdr>
      <w:tabs>
        <w:tab w:val="clear" w:pos="4677"/>
        <w:tab w:val="clear" w:pos="9355"/>
        <w:tab w:val="center" w:pos="4320"/>
        <w:tab w:val="right" w:pos="8640"/>
      </w:tabs>
      <w:spacing w:before="600" w:line="190" w:lineRule="atLeast"/>
      <w:ind w:left="1080"/>
      <w:jc w:val="both"/>
    </w:pPr>
    <w:rPr>
      <w:rFonts w:ascii="Arial" w:eastAsia="Times New Roman" w:hAnsi="Arial" w:cs="Arial"/>
      <w:caps/>
      <w:spacing w:val="-5"/>
      <w:sz w:val="15"/>
      <w:szCs w:val="15"/>
    </w:rPr>
  </w:style>
  <w:style w:type="paragraph" w:customStyle="1" w:styleId="affffffffffd">
    <w:name w:val="Нижний колонтитул (первый)"/>
    <w:basedOn w:val="af3"/>
    <w:semiHidden/>
    <w:rsid w:val="00345116"/>
    <w:pPr>
      <w:keepLines/>
      <w:pBdr>
        <w:top w:val="single" w:sz="6" w:space="2" w:color="auto"/>
      </w:pBdr>
      <w:tabs>
        <w:tab w:val="clear" w:pos="4677"/>
        <w:tab w:val="clear" w:pos="9355"/>
        <w:tab w:val="center" w:pos="4320"/>
        <w:tab w:val="right" w:pos="8640"/>
      </w:tabs>
      <w:spacing w:before="600" w:line="190" w:lineRule="atLeast"/>
      <w:ind w:left="1080"/>
      <w:jc w:val="both"/>
    </w:pPr>
    <w:rPr>
      <w:rFonts w:ascii="Arial" w:eastAsia="Times New Roman" w:hAnsi="Arial" w:cs="Arial"/>
      <w:caps/>
      <w:spacing w:val="-5"/>
      <w:sz w:val="15"/>
      <w:szCs w:val="15"/>
    </w:rPr>
  </w:style>
  <w:style w:type="paragraph" w:customStyle="1" w:styleId="affffffffffe">
    <w:name w:val="Нижний колонтитул (нечетный)"/>
    <w:basedOn w:val="af3"/>
    <w:semiHidden/>
    <w:rsid w:val="00345116"/>
    <w:pPr>
      <w:keepLines/>
      <w:pBdr>
        <w:top w:val="single" w:sz="6" w:space="2" w:color="auto"/>
      </w:pBdr>
      <w:tabs>
        <w:tab w:val="clear" w:pos="4677"/>
        <w:tab w:val="clear" w:pos="9355"/>
        <w:tab w:val="center" w:pos="4320"/>
        <w:tab w:val="right" w:pos="8640"/>
      </w:tabs>
      <w:spacing w:before="600" w:line="190" w:lineRule="atLeast"/>
      <w:ind w:left="1080"/>
      <w:jc w:val="both"/>
    </w:pPr>
    <w:rPr>
      <w:rFonts w:ascii="Arial" w:eastAsia="Times New Roman" w:hAnsi="Arial" w:cs="Arial"/>
      <w:caps/>
      <w:spacing w:val="-5"/>
      <w:sz w:val="15"/>
      <w:szCs w:val="15"/>
    </w:rPr>
  </w:style>
  <w:style w:type="paragraph" w:styleId="5f0">
    <w:name w:val="List 5"/>
    <w:basedOn w:val="afffffffb"/>
    <w:semiHidden/>
    <w:rsid w:val="00345116"/>
    <w:pPr>
      <w:overflowPunct/>
      <w:autoSpaceDE/>
      <w:autoSpaceDN/>
      <w:adjustRightInd/>
      <w:spacing w:after="240" w:line="240" w:lineRule="atLeast"/>
      <w:ind w:left="2880" w:hanging="360"/>
    </w:pPr>
    <w:rPr>
      <w:rFonts w:ascii="Arial" w:hAnsi="Arial" w:cs="Arial"/>
      <w:spacing w:val="-5"/>
      <w:sz w:val="20"/>
      <w:lang w:eastAsia="en-US"/>
    </w:rPr>
  </w:style>
  <w:style w:type="paragraph" w:styleId="5f1">
    <w:name w:val="List Bullet 5"/>
    <w:basedOn w:val="aa"/>
    <w:autoRedefine/>
    <w:semiHidden/>
    <w:rsid w:val="0034511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4f3">
    <w:name w:val="List Continue 4"/>
    <w:basedOn w:val="afffffff0"/>
    <w:semiHidden/>
    <w:rsid w:val="00345116"/>
    <w:pPr>
      <w:overflowPunct/>
      <w:autoSpaceDE/>
      <w:autoSpaceDN/>
      <w:adjustRightInd/>
      <w:spacing w:after="240" w:line="240" w:lineRule="atLeast"/>
      <w:ind w:left="2880"/>
    </w:pPr>
    <w:rPr>
      <w:rFonts w:ascii="Arial" w:hAnsi="Arial" w:cs="Arial"/>
      <w:spacing w:val="-5"/>
      <w:sz w:val="20"/>
      <w:lang w:eastAsia="en-US"/>
    </w:rPr>
  </w:style>
  <w:style w:type="paragraph" w:styleId="5f2">
    <w:name w:val="List Continue 5"/>
    <w:basedOn w:val="afffffff0"/>
    <w:semiHidden/>
    <w:rsid w:val="00345116"/>
    <w:pPr>
      <w:overflowPunct/>
      <w:autoSpaceDE/>
      <w:autoSpaceDN/>
      <w:adjustRightInd/>
      <w:spacing w:after="240" w:line="240" w:lineRule="atLeast"/>
      <w:ind w:left="3240"/>
    </w:pPr>
    <w:rPr>
      <w:rFonts w:ascii="Arial" w:hAnsi="Arial" w:cs="Arial"/>
      <w:spacing w:val="-5"/>
      <w:sz w:val="20"/>
      <w:lang w:eastAsia="en-US"/>
    </w:rPr>
  </w:style>
  <w:style w:type="paragraph" w:styleId="2ff9">
    <w:name w:val="List Number 2"/>
    <w:basedOn w:val="affff"/>
    <w:semiHidden/>
    <w:rsid w:val="00345116"/>
    <w:pPr>
      <w:widowControl/>
      <w:tabs>
        <w:tab w:val="clear" w:pos="360"/>
      </w:tabs>
      <w:adjustRightInd/>
      <w:spacing w:after="240" w:line="240" w:lineRule="atLeast"/>
      <w:ind w:left="1800"/>
      <w:contextualSpacing w:val="0"/>
    </w:pPr>
    <w:rPr>
      <w:rFonts w:ascii="Arial" w:eastAsia="Times New Roman" w:hAnsi="Arial" w:cs="Arial"/>
      <w:spacing w:val="-5"/>
      <w:sz w:val="20"/>
      <w:szCs w:val="20"/>
      <w:lang w:eastAsia="en-US"/>
    </w:rPr>
  </w:style>
  <w:style w:type="paragraph" w:styleId="3ff0">
    <w:name w:val="List Number 3"/>
    <w:basedOn w:val="affff"/>
    <w:semiHidden/>
    <w:rsid w:val="00345116"/>
    <w:pPr>
      <w:widowControl/>
      <w:tabs>
        <w:tab w:val="clear" w:pos="360"/>
        <w:tab w:val="num" w:pos="720"/>
      </w:tabs>
      <w:adjustRightInd/>
      <w:spacing w:after="240" w:line="240" w:lineRule="atLeast"/>
      <w:ind w:left="2160"/>
      <w:contextualSpacing w:val="0"/>
    </w:pPr>
    <w:rPr>
      <w:rFonts w:ascii="Arial" w:eastAsia="Times New Roman" w:hAnsi="Arial" w:cs="Arial"/>
      <w:spacing w:val="-5"/>
      <w:sz w:val="20"/>
      <w:szCs w:val="20"/>
      <w:lang w:eastAsia="en-US"/>
    </w:rPr>
  </w:style>
  <w:style w:type="paragraph" w:styleId="4f4">
    <w:name w:val="List Number 4"/>
    <w:basedOn w:val="affff"/>
    <w:semiHidden/>
    <w:rsid w:val="00345116"/>
    <w:pPr>
      <w:widowControl/>
      <w:tabs>
        <w:tab w:val="clear" w:pos="360"/>
      </w:tabs>
      <w:adjustRightInd/>
      <w:spacing w:after="240" w:line="240" w:lineRule="atLeast"/>
      <w:ind w:left="2520"/>
      <w:contextualSpacing w:val="0"/>
    </w:pPr>
    <w:rPr>
      <w:rFonts w:ascii="Arial" w:eastAsia="Times New Roman" w:hAnsi="Arial" w:cs="Arial"/>
      <w:spacing w:val="-5"/>
      <w:sz w:val="20"/>
      <w:szCs w:val="20"/>
      <w:lang w:eastAsia="en-US"/>
    </w:rPr>
  </w:style>
  <w:style w:type="paragraph" w:styleId="5f3">
    <w:name w:val="List Number 5"/>
    <w:basedOn w:val="affff"/>
    <w:semiHidden/>
    <w:rsid w:val="00345116"/>
    <w:pPr>
      <w:widowControl/>
      <w:tabs>
        <w:tab w:val="clear" w:pos="360"/>
      </w:tabs>
      <w:adjustRightInd/>
      <w:spacing w:after="240" w:line="240" w:lineRule="atLeast"/>
      <w:ind w:left="2880"/>
      <w:contextualSpacing w:val="0"/>
    </w:pPr>
    <w:rPr>
      <w:rFonts w:ascii="Arial" w:eastAsia="Times New Roman" w:hAnsi="Arial" w:cs="Arial"/>
      <w:spacing w:val="-5"/>
      <w:sz w:val="20"/>
      <w:szCs w:val="20"/>
      <w:lang w:eastAsia="en-US"/>
    </w:rPr>
  </w:style>
  <w:style w:type="paragraph" w:customStyle="1" w:styleId="afffffffffff">
    <w:name w:val="Подзаголовок части"/>
    <w:basedOn w:val="aa"/>
    <w:next w:val="afffd"/>
    <w:semiHidden/>
    <w:rsid w:val="00345116"/>
    <w:pPr>
      <w:keepNext/>
      <w:spacing w:before="360" w:after="120" w:line="360" w:lineRule="auto"/>
      <w:ind w:left="1080"/>
      <w:jc w:val="both"/>
    </w:pPr>
    <w:rPr>
      <w:rFonts w:ascii="Arial" w:eastAsia="Times New Roman" w:hAnsi="Arial" w:cs="Arial"/>
      <w:i/>
      <w:iCs/>
      <w:spacing w:val="-5"/>
      <w:kern w:val="28"/>
      <w:sz w:val="26"/>
      <w:szCs w:val="26"/>
    </w:rPr>
  </w:style>
  <w:style w:type="paragraph" w:customStyle="1" w:styleId="afffffffffff0">
    <w:name w:val="Обратный адрес"/>
    <w:basedOn w:val="aa"/>
    <w:semiHidden/>
    <w:rsid w:val="00345116"/>
    <w:pPr>
      <w:keepLines/>
      <w:framePr w:w="5160" w:h="840" w:wrap="notBeside" w:vAnchor="page" w:hAnchor="page" w:x="6121" w:y="915" w:anchorLock="1"/>
      <w:tabs>
        <w:tab w:val="left" w:pos="2160"/>
      </w:tabs>
      <w:spacing w:line="160" w:lineRule="atLeast"/>
      <w:jc w:val="both"/>
    </w:pPr>
    <w:rPr>
      <w:rFonts w:ascii="Arial" w:eastAsia="Times New Roman" w:hAnsi="Arial" w:cs="Arial"/>
      <w:sz w:val="14"/>
      <w:szCs w:val="14"/>
    </w:rPr>
  </w:style>
  <w:style w:type="paragraph" w:customStyle="1" w:styleId="afffffffffff1">
    <w:name w:val="Название раздела"/>
    <w:basedOn w:val="aa"/>
    <w:next w:val="afffd"/>
    <w:semiHidden/>
    <w:rsid w:val="00345116"/>
    <w:pPr>
      <w:pBdr>
        <w:bottom w:val="single" w:sz="6" w:space="2" w:color="auto"/>
      </w:pBdr>
      <w:spacing w:before="360" w:after="960" w:line="360" w:lineRule="auto"/>
      <w:jc w:val="both"/>
    </w:pPr>
    <w:rPr>
      <w:rFonts w:ascii="Arial Black" w:eastAsia="Times New Roman" w:hAnsi="Arial Black" w:cs="Arial Black"/>
      <w:spacing w:val="-35"/>
      <w:sz w:val="54"/>
      <w:szCs w:val="54"/>
      <w:lang w:eastAsia="ru-RU"/>
    </w:rPr>
  </w:style>
  <w:style w:type="paragraph" w:customStyle="1" w:styleId="afffffffffff2">
    <w:name w:val="Подзаголовок титульного листа"/>
    <w:basedOn w:val="aa"/>
    <w:next w:val="afffd"/>
    <w:semiHidden/>
    <w:rsid w:val="00345116"/>
    <w:pPr>
      <w:pBdr>
        <w:top w:val="single" w:sz="6" w:space="24" w:color="auto"/>
      </w:pBdr>
      <w:spacing w:line="480" w:lineRule="atLeast"/>
      <w:ind w:left="835" w:right="835"/>
      <w:jc w:val="both"/>
    </w:pPr>
    <w:rPr>
      <w:rFonts w:ascii="Arial" w:eastAsia="Times New Roman" w:hAnsi="Arial" w:cs="Arial"/>
      <w:b/>
      <w:bCs/>
      <w:spacing w:val="-30"/>
      <w:sz w:val="48"/>
      <w:szCs w:val="48"/>
      <w:lang w:eastAsia="ru-RU"/>
    </w:rPr>
  </w:style>
  <w:style w:type="character" w:customStyle="1" w:styleId="afffffffffff3">
    <w:name w:val="Надстрочный"/>
    <w:semiHidden/>
    <w:rsid w:val="00345116"/>
    <w:rPr>
      <w:b/>
      <w:bCs/>
      <w:vertAlign w:val="superscript"/>
    </w:rPr>
  </w:style>
  <w:style w:type="character" w:styleId="HTML1">
    <w:name w:val="HTML Sample"/>
    <w:basedOn w:val="ab"/>
    <w:semiHidden/>
    <w:rsid w:val="00345116"/>
    <w:rPr>
      <w:rFonts w:ascii="Courier New" w:hAnsi="Courier New" w:cs="Courier New"/>
      <w:lang w:val="ru-RU"/>
    </w:rPr>
  </w:style>
  <w:style w:type="paragraph" w:styleId="2ffa">
    <w:name w:val="envelope return"/>
    <w:basedOn w:val="aa"/>
    <w:semiHidden/>
    <w:rsid w:val="00345116"/>
    <w:pPr>
      <w:spacing w:line="360" w:lineRule="auto"/>
      <w:ind w:left="1080"/>
      <w:jc w:val="both"/>
    </w:pPr>
    <w:rPr>
      <w:rFonts w:ascii="Arial" w:eastAsia="Times New Roman" w:hAnsi="Arial" w:cs="Arial"/>
      <w:spacing w:val="-5"/>
      <w:sz w:val="20"/>
      <w:szCs w:val="20"/>
    </w:rPr>
  </w:style>
  <w:style w:type="character" w:styleId="HTML2">
    <w:name w:val="HTML Definition"/>
    <w:basedOn w:val="ab"/>
    <w:semiHidden/>
    <w:rsid w:val="00345116"/>
    <w:rPr>
      <w:i/>
      <w:iCs/>
      <w:lang w:val="ru-RU"/>
    </w:rPr>
  </w:style>
  <w:style w:type="character" w:styleId="HTML3">
    <w:name w:val="HTML Variable"/>
    <w:basedOn w:val="ab"/>
    <w:semiHidden/>
    <w:rsid w:val="00345116"/>
    <w:rPr>
      <w:i/>
      <w:iCs/>
      <w:lang w:val="ru-RU"/>
    </w:rPr>
  </w:style>
  <w:style w:type="character" w:styleId="HTML4">
    <w:name w:val="HTML Typewriter"/>
    <w:basedOn w:val="ab"/>
    <w:semiHidden/>
    <w:rsid w:val="00345116"/>
    <w:rPr>
      <w:rFonts w:ascii="Courier New" w:hAnsi="Courier New" w:cs="Courier New"/>
      <w:sz w:val="20"/>
      <w:szCs w:val="20"/>
      <w:lang w:val="ru-RU"/>
    </w:rPr>
  </w:style>
  <w:style w:type="paragraph" w:styleId="afffffffffff4">
    <w:name w:val="Salutation"/>
    <w:basedOn w:val="aa"/>
    <w:next w:val="aa"/>
    <w:link w:val="afffffffffff5"/>
    <w:semiHidden/>
    <w:rsid w:val="00345116"/>
    <w:pPr>
      <w:spacing w:line="360" w:lineRule="auto"/>
      <w:ind w:left="1080"/>
      <w:jc w:val="both"/>
    </w:pPr>
    <w:rPr>
      <w:rFonts w:ascii="Arial" w:eastAsia="Times New Roman" w:hAnsi="Arial" w:cs="Arial"/>
      <w:spacing w:val="-5"/>
      <w:sz w:val="20"/>
      <w:szCs w:val="20"/>
    </w:rPr>
  </w:style>
  <w:style w:type="character" w:customStyle="1" w:styleId="afffffffffff5">
    <w:name w:val="Приветствие Знак"/>
    <w:basedOn w:val="ab"/>
    <w:link w:val="afffffffffff4"/>
    <w:semiHidden/>
    <w:rsid w:val="00345116"/>
    <w:rPr>
      <w:rFonts w:ascii="Arial" w:eastAsia="Times New Roman" w:hAnsi="Arial" w:cs="Arial"/>
      <w:spacing w:val="-5"/>
      <w:sz w:val="20"/>
      <w:szCs w:val="20"/>
    </w:rPr>
  </w:style>
  <w:style w:type="paragraph" w:styleId="afffffffffff6">
    <w:name w:val="Closing"/>
    <w:basedOn w:val="aa"/>
    <w:link w:val="afffffffffff7"/>
    <w:semiHidden/>
    <w:rsid w:val="00345116"/>
    <w:pPr>
      <w:spacing w:line="360" w:lineRule="auto"/>
      <w:ind w:left="4252"/>
      <w:jc w:val="both"/>
    </w:pPr>
    <w:rPr>
      <w:rFonts w:ascii="Arial" w:eastAsia="Times New Roman" w:hAnsi="Arial" w:cs="Arial"/>
      <w:spacing w:val="-5"/>
      <w:sz w:val="20"/>
      <w:szCs w:val="20"/>
    </w:rPr>
  </w:style>
  <w:style w:type="character" w:customStyle="1" w:styleId="afffffffffff7">
    <w:name w:val="Прощание Знак"/>
    <w:basedOn w:val="ab"/>
    <w:link w:val="afffffffffff6"/>
    <w:semiHidden/>
    <w:rsid w:val="00345116"/>
    <w:rPr>
      <w:rFonts w:ascii="Arial" w:eastAsia="Times New Roman" w:hAnsi="Arial" w:cs="Arial"/>
      <w:spacing w:val="-5"/>
      <w:sz w:val="20"/>
      <w:szCs w:val="20"/>
    </w:rPr>
  </w:style>
  <w:style w:type="paragraph" w:styleId="afffffffffff8">
    <w:name w:val="E-mail Signature"/>
    <w:basedOn w:val="aa"/>
    <w:link w:val="afffffffffff9"/>
    <w:semiHidden/>
    <w:rsid w:val="00345116"/>
    <w:pPr>
      <w:spacing w:line="360" w:lineRule="auto"/>
      <w:ind w:left="1080"/>
      <w:jc w:val="both"/>
    </w:pPr>
    <w:rPr>
      <w:rFonts w:ascii="Arial" w:eastAsia="Times New Roman" w:hAnsi="Arial" w:cs="Arial"/>
      <w:spacing w:val="-5"/>
      <w:sz w:val="20"/>
      <w:szCs w:val="20"/>
    </w:rPr>
  </w:style>
  <w:style w:type="character" w:customStyle="1" w:styleId="afffffffffff9">
    <w:name w:val="Электронная подпись Знак"/>
    <w:basedOn w:val="ab"/>
    <w:link w:val="afffffffffff8"/>
    <w:semiHidden/>
    <w:rsid w:val="00345116"/>
    <w:rPr>
      <w:rFonts w:ascii="Arial" w:eastAsia="Times New Roman" w:hAnsi="Arial" w:cs="Arial"/>
      <w:spacing w:val="-5"/>
      <w:sz w:val="20"/>
      <w:szCs w:val="20"/>
    </w:rPr>
  </w:style>
  <w:style w:type="paragraph" w:customStyle="1" w:styleId="afffffffffffa">
    <w:name w:val="Обычный в таблице"/>
    <w:basedOn w:val="aa"/>
    <w:link w:val="afffffffffffb"/>
    <w:semiHidden/>
    <w:rsid w:val="00345116"/>
    <w:pPr>
      <w:spacing w:line="360" w:lineRule="auto"/>
      <w:jc w:val="both"/>
    </w:pPr>
    <w:rPr>
      <w:rFonts w:eastAsia="Times New Roman" w:cs="Times New Roman"/>
      <w:sz w:val="28"/>
      <w:szCs w:val="28"/>
      <w:lang w:eastAsia="ru-RU"/>
    </w:rPr>
  </w:style>
  <w:style w:type="table" w:customStyle="1" w:styleId="200">
    <w:name w:val="Сетка таблицы20"/>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Заголовок_1 Знак Знак Знак"/>
    <w:basedOn w:val="ab"/>
    <w:semiHidden/>
    <w:rsid w:val="00345116"/>
    <w:rPr>
      <w:b/>
      <w:caps/>
      <w:sz w:val="24"/>
      <w:szCs w:val="24"/>
      <w:lang w:val="ru-RU" w:eastAsia="ru-RU" w:bidi="ar-SA"/>
    </w:rPr>
  </w:style>
  <w:style w:type="paragraph" w:customStyle="1" w:styleId="afffffffffffc">
    <w:name w:val="База заголовка"/>
    <w:basedOn w:val="aa"/>
    <w:next w:val="afffd"/>
    <w:semiHidden/>
    <w:rsid w:val="00345116"/>
    <w:pPr>
      <w:keepNext/>
      <w:keepLines/>
      <w:spacing w:before="140" w:line="220" w:lineRule="atLeast"/>
      <w:ind w:left="1080"/>
      <w:jc w:val="both"/>
    </w:pPr>
    <w:rPr>
      <w:rFonts w:ascii="Arial" w:eastAsia="Times New Roman" w:hAnsi="Arial" w:cs="Arial"/>
      <w:spacing w:val="-4"/>
      <w:kern w:val="28"/>
      <w:sz w:val="22"/>
    </w:rPr>
  </w:style>
  <w:style w:type="paragraph" w:customStyle="1" w:styleId="afffffffffffd">
    <w:name w:val="Цитаты"/>
    <w:basedOn w:val="aa"/>
    <w:semiHidden/>
    <w:rsid w:val="0034511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Arial Narrow"/>
      <w:spacing w:val="-5"/>
      <w:sz w:val="20"/>
      <w:szCs w:val="20"/>
    </w:rPr>
  </w:style>
  <w:style w:type="paragraph" w:customStyle="1" w:styleId="afffffffffffe">
    <w:name w:val="Заголовок части"/>
    <w:basedOn w:val="aa"/>
    <w:semiHidden/>
    <w:rsid w:val="00345116"/>
    <w:pPr>
      <w:shd w:val="solid" w:color="auto" w:fill="auto"/>
      <w:spacing w:line="660" w:lineRule="exact"/>
      <w:jc w:val="center"/>
    </w:pPr>
    <w:rPr>
      <w:rFonts w:ascii="Arial Black" w:eastAsia="Times New Roman" w:hAnsi="Arial Black" w:cs="Arial Black"/>
      <w:color w:val="FFFFFF"/>
      <w:spacing w:val="-40"/>
      <w:sz w:val="84"/>
      <w:szCs w:val="84"/>
    </w:rPr>
  </w:style>
  <w:style w:type="paragraph" w:customStyle="1" w:styleId="affffffffffff">
    <w:name w:val="Заголовок главы"/>
    <w:basedOn w:val="aa"/>
    <w:semiHidden/>
    <w:rsid w:val="00345116"/>
    <w:pPr>
      <w:spacing w:line="360" w:lineRule="auto"/>
      <w:jc w:val="center"/>
    </w:pPr>
    <w:rPr>
      <w:rFonts w:eastAsia="Times New Roman" w:cs="Times New Roman"/>
      <w:caps/>
      <w:szCs w:val="24"/>
      <w:lang w:eastAsia="ru-RU"/>
    </w:rPr>
  </w:style>
  <w:style w:type="paragraph" w:customStyle="1" w:styleId="affffffffffff0">
    <w:name w:val="База сноски"/>
    <w:basedOn w:val="aa"/>
    <w:semiHidden/>
    <w:rsid w:val="00345116"/>
    <w:pPr>
      <w:keepLines/>
      <w:spacing w:line="200" w:lineRule="atLeast"/>
      <w:ind w:left="1080"/>
      <w:jc w:val="both"/>
    </w:pPr>
    <w:rPr>
      <w:rFonts w:ascii="Arial" w:eastAsia="Times New Roman" w:hAnsi="Arial" w:cs="Arial"/>
      <w:spacing w:val="-5"/>
      <w:sz w:val="16"/>
      <w:szCs w:val="16"/>
    </w:rPr>
  </w:style>
  <w:style w:type="paragraph" w:customStyle="1" w:styleId="affffffffffff1">
    <w:name w:val="Заголовок титульного листа"/>
    <w:basedOn w:val="afffffffffffc"/>
    <w:next w:val="aa"/>
    <w:semiHidden/>
    <w:rsid w:val="0034511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2">
    <w:name w:val="База верхнего колонтитула"/>
    <w:basedOn w:val="aa"/>
    <w:semiHidden/>
    <w:rsid w:val="00345116"/>
    <w:pPr>
      <w:keepLines/>
      <w:tabs>
        <w:tab w:val="center" w:pos="4320"/>
        <w:tab w:val="right" w:pos="8640"/>
      </w:tabs>
      <w:spacing w:line="190" w:lineRule="atLeast"/>
      <w:ind w:left="1080"/>
      <w:jc w:val="both"/>
    </w:pPr>
    <w:rPr>
      <w:rFonts w:ascii="Arial" w:eastAsia="Times New Roman" w:hAnsi="Arial" w:cs="Arial"/>
      <w:caps/>
      <w:spacing w:val="-5"/>
      <w:sz w:val="15"/>
      <w:szCs w:val="15"/>
    </w:rPr>
  </w:style>
  <w:style w:type="paragraph" w:customStyle="1" w:styleId="affffffffffff3">
    <w:name w:val="Верхний колонтитул (четный)"/>
    <w:basedOn w:val="af1"/>
    <w:semiHidden/>
    <w:rsid w:val="00345116"/>
    <w:pPr>
      <w:keepLines/>
      <w:pBdr>
        <w:bottom w:val="single" w:sz="6" w:space="1" w:color="auto"/>
      </w:pBdr>
      <w:tabs>
        <w:tab w:val="clear" w:pos="4677"/>
        <w:tab w:val="clear" w:pos="9355"/>
        <w:tab w:val="center" w:pos="4320"/>
        <w:tab w:val="right" w:pos="8640"/>
      </w:tabs>
      <w:spacing w:after="600" w:line="190" w:lineRule="atLeast"/>
      <w:ind w:left="1080"/>
      <w:jc w:val="both"/>
    </w:pPr>
    <w:rPr>
      <w:rFonts w:ascii="Arial" w:eastAsia="Times New Roman" w:hAnsi="Arial" w:cs="Arial"/>
      <w:caps/>
      <w:spacing w:val="-5"/>
      <w:sz w:val="15"/>
      <w:szCs w:val="15"/>
    </w:rPr>
  </w:style>
  <w:style w:type="paragraph" w:customStyle="1" w:styleId="affffffffffff4">
    <w:name w:val="Верхний колонтитул (первый)"/>
    <w:basedOn w:val="af1"/>
    <w:semiHidden/>
    <w:rsid w:val="00345116"/>
    <w:pPr>
      <w:keepLines/>
      <w:pBdr>
        <w:top w:val="single" w:sz="6" w:space="2" w:color="auto"/>
      </w:pBdr>
      <w:tabs>
        <w:tab w:val="clear" w:pos="4677"/>
        <w:tab w:val="clear" w:pos="9355"/>
        <w:tab w:val="center" w:pos="4320"/>
        <w:tab w:val="right" w:pos="8640"/>
      </w:tabs>
      <w:spacing w:line="190" w:lineRule="atLeast"/>
      <w:ind w:left="1080"/>
      <w:jc w:val="right"/>
    </w:pPr>
    <w:rPr>
      <w:rFonts w:ascii="Arial" w:eastAsia="Times New Roman" w:hAnsi="Arial" w:cs="Arial"/>
      <w:caps/>
      <w:spacing w:val="-5"/>
      <w:sz w:val="15"/>
      <w:szCs w:val="15"/>
    </w:rPr>
  </w:style>
  <w:style w:type="paragraph" w:customStyle="1" w:styleId="affffffffffff5">
    <w:name w:val="Верхний колонтитул (нечетный)"/>
    <w:basedOn w:val="af1"/>
    <w:semiHidden/>
    <w:rsid w:val="00345116"/>
    <w:pPr>
      <w:keepLines/>
      <w:pBdr>
        <w:bottom w:val="single" w:sz="6" w:space="1" w:color="auto"/>
      </w:pBdr>
      <w:tabs>
        <w:tab w:val="clear" w:pos="4677"/>
        <w:tab w:val="clear" w:pos="9355"/>
        <w:tab w:val="center" w:pos="4320"/>
        <w:tab w:val="right" w:pos="8640"/>
      </w:tabs>
      <w:spacing w:after="600" w:line="190" w:lineRule="atLeast"/>
      <w:ind w:left="1080"/>
      <w:jc w:val="both"/>
    </w:pPr>
    <w:rPr>
      <w:rFonts w:ascii="Arial" w:eastAsia="Times New Roman" w:hAnsi="Arial" w:cs="Arial"/>
      <w:caps/>
      <w:spacing w:val="-5"/>
      <w:sz w:val="15"/>
      <w:szCs w:val="15"/>
    </w:rPr>
  </w:style>
  <w:style w:type="paragraph" w:customStyle="1" w:styleId="affffffffffff6">
    <w:name w:val="База указателя"/>
    <w:basedOn w:val="aa"/>
    <w:semiHidden/>
    <w:rsid w:val="00345116"/>
    <w:pPr>
      <w:spacing w:line="240" w:lineRule="atLeast"/>
      <w:ind w:left="360" w:hanging="360"/>
      <w:jc w:val="both"/>
    </w:pPr>
    <w:rPr>
      <w:rFonts w:ascii="Arial" w:eastAsia="Times New Roman" w:hAnsi="Arial" w:cs="Arial"/>
      <w:spacing w:val="-5"/>
      <w:sz w:val="18"/>
      <w:szCs w:val="18"/>
    </w:rPr>
  </w:style>
  <w:style w:type="character" w:customStyle="1" w:styleId="affffffffffff7">
    <w:name w:val="Вступление"/>
    <w:semiHidden/>
    <w:rsid w:val="00345116"/>
    <w:rPr>
      <w:rFonts w:ascii="Arial Black" w:hAnsi="Arial Black" w:cs="Arial Black"/>
      <w:spacing w:val="-4"/>
      <w:sz w:val="18"/>
      <w:szCs w:val="18"/>
    </w:rPr>
  </w:style>
  <w:style w:type="paragraph" w:customStyle="1" w:styleId="affffffffffff8">
    <w:name w:val="Заголовок таблицы"/>
    <w:basedOn w:val="aa"/>
    <w:qFormat/>
    <w:rsid w:val="00345116"/>
    <w:pPr>
      <w:spacing w:before="60" w:line="360" w:lineRule="auto"/>
      <w:jc w:val="center"/>
    </w:pPr>
    <w:rPr>
      <w:rFonts w:ascii="Arial Black" w:eastAsia="Times New Roman" w:hAnsi="Arial Black" w:cs="Arial Black"/>
      <w:spacing w:val="-5"/>
      <w:sz w:val="16"/>
      <w:szCs w:val="16"/>
    </w:rPr>
  </w:style>
  <w:style w:type="character" w:customStyle="1" w:styleId="affffffffffff9">
    <w:name w:val="Девиз"/>
    <w:basedOn w:val="ab"/>
    <w:semiHidden/>
    <w:rsid w:val="00345116"/>
    <w:rPr>
      <w:i/>
      <w:iCs/>
      <w:spacing w:val="-6"/>
      <w:sz w:val="24"/>
      <w:szCs w:val="24"/>
      <w:lang w:val="ru-RU"/>
    </w:rPr>
  </w:style>
  <w:style w:type="paragraph" w:customStyle="1" w:styleId="affffffffffffa">
    <w:name w:val="База оглавления"/>
    <w:basedOn w:val="aa"/>
    <w:semiHidden/>
    <w:rsid w:val="00345116"/>
    <w:pPr>
      <w:tabs>
        <w:tab w:val="right" w:leader="dot" w:pos="6480"/>
      </w:tabs>
      <w:spacing w:after="240" w:line="240" w:lineRule="atLeast"/>
      <w:jc w:val="both"/>
    </w:pPr>
    <w:rPr>
      <w:rFonts w:ascii="Arial" w:eastAsia="Times New Roman" w:hAnsi="Arial" w:cs="Arial"/>
      <w:spacing w:val="-5"/>
      <w:sz w:val="20"/>
      <w:szCs w:val="20"/>
    </w:rPr>
  </w:style>
  <w:style w:type="paragraph" w:styleId="HTML5">
    <w:name w:val="HTML Address"/>
    <w:basedOn w:val="aa"/>
    <w:link w:val="HTML6"/>
    <w:semiHidden/>
    <w:rsid w:val="00345116"/>
    <w:pPr>
      <w:spacing w:line="360" w:lineRule="auto"/>
      <w:ind w:left="1080"/>
      <w:jc w:val="both"/>
    </w:pPr>
    <w:rPr>
      <w:rFonts w:ascii="Arial" w:eastAsia="Times New Roman" w:hAnsi="Arial" w:cs="Arial"/>
      <w:i/>
      <w:iCs/>
      <w:spacing w:val="-5"/>
      <w:sz w:val="20"/>
      <w:szCs w:val="20"/>
    </w:rPr>
  </w:style>
  <w:style w:type="character" w:customStyle="1" w:styleId="HTML6">
    <w:name w:val="Адрес HTML Знак"/>
    <w:basedOn w:val="ab"/>
    <w:link w:val="HTML5"/>
    <w:semiHidden/>
    <w:rsid w:val="00345116"/>
    <w:rPr>
      <w:rFonts w:ascii="Arial" w:eastAsia="Times New Roman" w:hAnsi="Arial" w:cs="Arial"/>
      <w:i/>
      <w:iCs/>
      <w:spacing w:val="-5"/>
      <w:sz w:val="20"/>
      <w:szCs w:val="20"/>
    </w:rPr>
  </w:style>
  <w:style w:type="paragraph" w:styleId="affffffffffffb">
    <w:name w:val="envelope address"/>
    <w:basedOn w:val="aa"/>
    <w:semiHidden/>
    <w:rsid w:val="00345116"/>
    <w:pPr>
      <w:framePr w:w="7920" w:h="1980" w:hRule="exact" w:hSpace="180" w:wrap="auto" w:hAnchor="page" w:xAlign="center" w:yAlign="bottom"/>
      <w:spacing w:line="360" w:lineRule="auto"/>
      <w:ind w:left="2880"/>
      <w:jc w:val="both"/>
    </w:pPr>
    <w:rPr>
      <w:rFonts w:ascii="Arial" w:eastAsia="Times New Roman" w:hAnsi="Arial" w:cs="Arial"/>
      <w:spacing w:val="-5"/>
      <w:sz w:val="28"/>
      <w:szCs w:val="28"/>
    </w:rPr>
  </w:style>
  <w:style w:type="character" w:styleId="HTML7">
    <w:name w:val="HTML Acronym"/>
    <w:basedOn w:val="ab"/>
    <w:semiHidden/>
    <w:rsid w:val="00345116"/>
    <w:rPr>
      <w:lang w:val="ru-RU"/>
    </w:rPr>
  </w:style>
  <w:style w:type="paragraph" w:styleId="affffffffffffc">
    <w:name w:val="Date"/>
    <w:basedOn w:val="aa"/>
    <w:next w:val="aa"/>
    <w:link w:val="affffffffffffd"/>
    <w:semiHidden/>
    <w:rsid w:val="00345116"/>
    <w:pPr>
      <w:spacing w:line="360" w:lineRule="auto"/>
      <w:ind w:left="1080"/>
      <w:jc w:val="both"/>
    </w:pPr>
    <w:rPr>
      <w:rFonts w:ascii="Arial" w:eastAsia="Times New Roman" w:hAnsi="Arial" w:cs="Arial"/>
      <w:spacing w:val="-5"/>
      <w:sz w:val="20"/>
      <w:szCs w:val="20"/>
    </w:rPr>
  </w:style>
  <w:style w:type="character" w:customStyle="1" w:styleId="affffffffffffd">
    <w:name w:val="Дата Знак"/>
    <w:basedOn w:val="ab"/>
    <w:link w:val="affffffffffffc"/>
    <w:semiHidden/>
    <w:rsid w:val="00345116"/>
    <w:rPr>
      <w:rFonts w:ascii="Arial" w:eastAsia="Times New Roman" w:hAnsi="Arial" w:cs="Arial"/>
      <w:spacing w:val="-5"/>
      <w:sz w:val="20"/>
      <w:szCs w:val="20"/>
    </w:rPr>
  </w:style>
  <w:style w:type="paragraph" w:styleId="affffffffffffe">
    <w:name w:val="Note Heading"/>
    <w:basedOn w:val="aa"/>
    <w:next w:val="aa"/>
    <w:link w:val="afffffffffffff"/>
    <w:semiHidden/>
    <w:rsid w:val="00345116"/>
    <w:pPr>
      <w:spacing w:line="360" w:lineRule="auto"/>
      <w:ind w:left="1080"/>
      <w:jc w:val="both"/>
    </w:pPr>
    <w:rPr>
      <w:rFonts w:ascii="Arial" w:eastAsia="Times New Roman" w:hAnsi="Arial" w:cs="Arial"/>
      <w:spacing w:val="-5"/>
      <w:sz w:val="20"/>
      <w:szCs w:val="20"/>
    </w:rPr>
  </w:style>
  <w:style w:type="character" w:customStyle="1" w:styleId="afffffffffffff">
    <w:name w:val="Заголовок записки Знак"/>
    <w:basedOn w:val="ab"/>
    <w:link w:val="affffffffffffe"/>
    <w:semiHidden/>
    <w:rsid w:val="00345116"/>
    <w:rPr>
      <w:rFonts w:ascii="Arial" w:eastAsia="Times New Roman" w:hAnsi="Arial" w:cs="Arial"/>
      <w:spacing w:val="-5"/>
      <w:sz w:val="20"/>
      <w:szCs w:val="20"/>
    </w:rPr>
  </w:style>
  <w:style w:type="character" w:styleId="HTML8">
    <w:name w:val="HTML Keyboard"/>
    <w:basedOn w:val="ab"/>
    <w:semiHidden/>
    <w:rsid w:val="00345116"/>
    <w:rPr>
      <w:rFonts w:ascii="Courier New" w:hAnsi="Courier New" w:cs="Courier New"/>
      <w:sz w:val="20"/>
      <w:szCs w:val="20"/>
      <w:lang w:val="ru-RU"/>
    </w:rPr>
  </w:style>
  <w:style w:type="character" w:styleId="HTML9">
    <w:name w:val="HTML Code"/>
    <w:basedOn w:val="ab"/>
    <w:semiHidden/>
    <w:rsid w:val="00345116"/>
    <w:rPr>
      <w:rFonts w:ascii="Courier New" w:hAnsi="Courier New" w:cs="Courier New"/>
      <w:sz w:val="20"/>
      <w:szCs w:val="20"/>
      <w:lang w:val="ru-RU"/>
    </w:rPr>
  </w:style>
  <w:style w:type="character" w:styleId="HTMLa">
    <w:name w:val="HTML Cite"/>
    <w:basedOn w:val="ab"/>
    <w:semiHidden/>
    <w:rsid w:val="00345116"/>
    <w:rPr>
      <w:i/>
      <w:iCs/>
      <w:lang w:val="ru-RU"/>
    </w:rPr>
  </w:style>
  <w:style w:type="paragraph" w:customStyle="1" w:styleId="1fffff0">
    <w:name w:val="Название объекта1"/>
    <w:basedOn w:val="aa"/>
    <w:semiHidden/>
    <w:rsid w:val="00345116"/>
    <w:pPr>
      <w:spacing w:line="360" w:lineRule="auto"/>
      <w:ind w:left="1080"/>
      <w:jc w:val="both"/>
    </w:pPr>
    <w:rPr>
      <w:rFonts w:ascii="Arial" w:eastAsia="Times New Roman" w:hAnsi="Arial" w:cs="Arial"/>
      <w:spacing w:val="-5"/>
      <w:sz w:val="20"/>
      <w:szCs w:val="20"/>
      <w:lang w:eastAsia="ru-RU"/>
    </w:rPr>
  </w:style>
  <w:style w:type="character" w:customStyle="1" w:styleId="11fd">
    <w:name w:val="Знак11"/>
    <w:basedOn w:val="ab"/>
    <w:semiHidden/>
    <w:rsid w:val="00345116"/>
    <w:rPr>
      <w:rFonts w:ascii="Arial" w:hAnsi="Arial" w:cs="Arial"/>
      <w:b/>
      <w:bCs/>
      <w:i/>
      <w:iCs/>
      <w:sz w:val="28"/>
      <w:szCs w:val="28"/>
      <w:lang w:val="ru-RU" w:eastAsia="ru-RU" w:bidi="ar-SA"/>
    </w:rPr>
  </w:style>
  <w:style w:type="paragraph" w:customStyle="1" w:styleId="225">
    <w:name w:val="Основной текст 22"/>
    <w:basedOn w:val="aa"/>
    <w:rsid w:val="00345116"/>
    <w:pPr>
      <w:spacing w:line="360" w:lineRule="auto"/>
      <w:ind w:left="426" w:hanging="426"/>
      <w:jc w:val="both"/>
    </w:pPr>
    <w:rPr>
      <w:rFonts w:eastAsia="Times New Roman" w:cs="Times New Roman"/>
      <w:b/>
      <w:sz w:val="28"/>
      <w:szCs w:val="20"/>
      <w:lang w:eastAsia="ru-RU"/>
    </w:rPr>
  </w:style>
  <w:style w:type="paragraph" w:customStyle="1" w:styleId="1fffff1">
    <w:name w:val="Цитата1"/>
    <w:basedOn w:val="aa"/>
    <w:semiHidden/>
    <w:rsid w:val="00345116"/>
    <w:pPr>
      <w:spacing w:line="360" w:lineRule="auto"/>
      <w:ind w:left="526" w:right="43"/>
      <w:jc w:val="both"/>
    </w:pPr>
    <w:rPr>
      <w:rFonts w:eastAsia="Times New Roman" w:cs="Times New Roman"/>
      <w:sz w:val="28"/>
      <w:szCs w:val="20"/>
      <w:lang w:eastAsia="ru-RU"/>
    </w:rPr>
  </w:style>
  <w:style w:type="paragraph" w:customStyle="1" w:styleId="1fffff2">
    <w:name w:val="Маркированный список1"/>
    <w:basedOn w:val="aa"/>
    <w:semiHidden/>
    <w:rsid w:val="00345116"/>
    <w:pPr>
      <w:spacing w:before="100" w:beforeAutospacing="1" w:after="100" w:afterAutospacing="1" w:line="360" w:lineRule="auto"/>
      <w:jc w:val="both"/>
    </w:pPr>
    <w:rPr>
      <w:rFonts w:eastAsia="Times New Roman" w:cs="Times New Roman"/>
      <w:sz w:val="28"/>
      <w:szCs w:val="24"/>
      <w:lang w:eastAsia="ru-RU"/>
    </w:rPr>
  </w:style>
  <w:style w:type="paragraph" w:customStyle="1" w:styleId="1fffff3">
    <w:name w:val="Нумерованный список1"/>
    <w:basedOn w:val="aa"/>
    <w:semiHidden/>
    <w:rsid w:val="00345116"/>
    <w:pPr>
      <w:spacing w:before="100" w:beforeAutospacing="1" w:after="100" w:afterAutospacing="1" w:line="360" w:lineRule="auto"/>
      <w:jc w:val="both"/>
    </w:pPr>
    <w:rPr>
      <w:rFonts w:eastAsia="Times New Roman" w:cs="Times New Roman"/>
      <w:sz w:val="28"/>
      <w:szCs w:val="24"/>
      <w:lang w:eastAsia="ru-RU"/>
    </w:rPr>
  </w:style>
  <w:style w:type="table" w:customStyle="1" w:styleId="-37">
    <w:name w:val="Веб-таблица 37"/>
    <w:basedOn w:val="ac"/>
    <w:next w:val="-3"/>
    <w:semiHidden/>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7">
    <w:name w:val="Изысканная таблица8"/>
    <w:basedOn w:val="ac"/>
    <w:next w:val="affb"/>
    <w:semiHidden/>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c"/>
    <w:next w:val="1d"/>
    <w:semiHidden/>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1">
    <w:name w:val="Table Classic 3"/>
    <w:basedOn w:val="ac"/>
    <w:semiHidden/>
    <w:rsid w:val="00345116"/>
    <w:pPr>
      <w:spacing w:after="0" w:line="240" w:lineRule="auto"/>
    </w:pPr>
    <w:rPr>
      <w:rFonts w:eastAsia="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5">
    <w:name w:val="Table Classic 4"/>
    <w:basedOn w:val="ac"/>
    <w:semiHidden/>
    <w:rsid w:val="00345116"/>
    <w:pPr>
      <w:spacing w:after="0" w:line="240" w:lineRule="auto"/>
    </w:pPr>
    <w:rPr>
      <w:rFonts w:eastAsia="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4">
    <w:name w:val="Table 3D effects 1"/>
    <w:basedOn w:val="ac"/>
    <w:semiHidden/>
    <w:rsid w:val="00345116"/>
    <w:pPr>
      <w:spacing w:after="0" w:line="240" w:lineRule="auto"/>
    </w:pPr>
    <w:rPr>
      <w:rFonts w:eastAsia="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b">
    <w:name w:val="Table 3D effects 2"/>
    <w:basedOn w:val="ac"/>
    <w:semiHidden/>
    <w:rsid w:val="00345116"/>
    <w:pPr>
      <w:spacing w:after="0" w:line="240" w:lineRule="auto"/>
    </w:pPr>
    <w:rPr>
      <w:rFonts w:eastAsia="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0">
    <w:name w:val="Объемная таблица 37"/>
    <w:basedOn w:val="ac"/>
    <w:next w:val="3f7"/>
    <w:semiHidden/>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2">
    <w:name w:val="Table Grid 3"/>
    <w:basedOn w:val="ac"/>
    <w:semiHidden/>
    <w:rsid w:val="00345116"/>
    <w:pPr>
      <w:spacing w:after="0" w:line="240" w:lineRule="auto"/>
    </w:pPr>
    <w:rPr>
      <w:rFonts w:eastAsia="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c"/>
    <w:semiHidden/>
    <w:rsid w:val="00345116"/>
    <w:pPr>
      <w:spacing w:after="0" w:line="240" w:lineRule="auto"/>
    </w:pPr>
    <w:rPr>
      <w:rFonts w:eastAsia="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b">
    <w:name w:val="Table Grid 6"/>
    <w:basedOn w:val="ac"/>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7">
    <w:name w:val="Table Grid 7"/>
    <w:basedOn w:val="ac"/>
    <w:semiHidden/>
    <w:rsid w:val="00345116"/>
    <w:pPr>
      <w:spacing w:after="0" w:line="240" w:lineRule="auto"/>
    </w:pPr>
    <w:rPr>
      <w:rFonts w:eastAsia="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8">
    <w:name w:val="Современная таблица7"/>
    <w:basedOn w:val="ac"/>
    <w:next w:val="affa"/>
    <w:semiHidden/>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9">
    <w:name w:val="Стандартная таблица7"/>
    <w:basedOn w:val="ac"/>
    <w:next w:val="aff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5">
    <w:name w:val="Столбцы таблицы 17"/>
    <w:basedOn w:val="ac"/>
    <w:next w:val="1fff6"/>
    <w:semiHidden/>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c"/>
    <w:next w:val="55"/>
    <w:semiHidden/>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c"/>
    <w:next w:val="-2"/>
    <w:semiHidden/>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c"/>
    <w:semiHidden/>
    <w:rsid w:val="00345116"/>
    <w:pPr>
      <w:spacing w:after="0" w:line="240" w:lineRule="auto"/>
    </w:pPr>
    <w:rPr>
      <w:rFonts w:eastAsia="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c"/>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c"/>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
    <w:name w:val="Таблица-список 77"/>
    <w:basedOn w:val="ac"/>
    <w:next w:val="-7"/>
    <w:semiHidden/>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c"/>
    <w:next w:val="-8"/>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0">
    <w:name w:val="Table Theme"/>
    <w:basedOn w:val="ac"/>
    <w:semiHidden/>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5">
    <w:name w:val="Table Colorful 1"/>
    <w:basedOn w:val="ac"/>
    <w:semiHidden/>
    <w:rsid w:val="00345116"/>
    <w:pPr>
      <w:spacing w:after="0" w:line="240" w:lineRule="auto"/>
    </w:pPr>
    <w:rPr>
      <w:rFonts w:eastAsia="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c">
    <w:name w:val="Table Colorful 2"/>
    <w:basedOn w:val="ac"/>
    <w:semiHidden/>
    <w:rsid w:val="00345116"/>
    <w:pPr>
      <w:spacing w:after="0" w:line="240" w:lineRule="auto"/>
    </w:pPr>
    <w:rPr>
      <w:rFonts w:eastAsia="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3">
    <w:name w:val="Table Colorful 3"/>
    <w:basedOn w:val="ac"/>
    <w:semiHidden/>
    <w:rsid w:val="00345116"/>
    <w:pPr>
      <w:spacing w:after="0" w:line="240" w:lineRule="auto"/>
    </w:pPr>
    <w:rPr>
      <w:rFonts w:eastAsia="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ff6">
    <w:name w:val="Заголовок_1"/>
    <w:semiHidden/>
    <w:rsid w:val="00345116"/>
    <w:rPr>
      <w:caps/>
    </w:rPr>
  </w:style>
  <w:style w:type="character" w:customStyle="1" w:styleId="1fffff7">
    <w:name w:val="Маркированный_1 Знак Знак"/>
    <w:basedOn w:val="ab"/>
    <w:semiHidden/>
    <w:rsid w:val="00345116"/>
    <w:rPr>
      <w:sz w:val="24"/>
      <w:szCs w:val="24"/>
      <w:lang w:val="ru-RU" w:eastAsia="ru-RU" w:bidi="ar-SA"/>
    </w:rPr>
  </w:style>
  <w:style w:type="character" w:customStyle="1" w:styleId="afffffffffffff1">
    <w:name w:val="Подчеркнутый Знак Знак"/>
    <w:basedOn w:val="ab"/>
    <w:semiHidden/>
    <w:rsid w:val="00345116"/>
    <w:rPr>
      <w:sz w:val="24"/>
      <w:szCs w:val="24"/>
      <w:u w:val="single"/>
      <w:lang w:val="ru-RU" w:eastAsia="ru-RU" w:bidi="ar-SA"/>
    </w:rPr>
  </w:style>
  <w:style w:type="paragraph" w:customStyle="1" w:styleId="afffffffffffff2">
    <w:name w:val="Статья"/>
    <w:basedOn w:val="aa"/>
    <w:semiHidden/>
    <w:rsid w:val="00345116"/>
    <w:pPr>
      <w:spacing w:line="240" w:lineRule="auto"/>
      <w:ind w:firstLine="0"/>
      <w:jc w:val="both"/>
    </w:pPr>
    <w:rPr>
      <w:rFonts w:eastAsia="Times New Roman" w:cs="Times New Roman"/>
      <w:szCs w:val="24"/>
      <w:lang w:eastAsia="ru-RU"/>
    </w:rPr>
  </w:style>
  <w:style w:type="paragraph" w:customStyle="1" w:styleId="1fffff8">
    <w:name w:val="текст 1"/>
    <w:basedOn w:val="aa"/>
    <w:next w:val="aa"/>
    <w:semiHidden/>
    <w:rsid w:val="00345116"/>
    <w:pPr>
      <w:spacing w:line="240" w:lineRule="auto"/>
      <w:ind w:firstLine="540"/>
      <w:jc w:val="both"/>
    </w:pPr>
    <w:rPr>
      <w:rFonts w:eastAsia="Times New Roman" w:cs="Times New Roman"/>
      <w:sz w:val="20"/>
      <w:szCs w:val="24"/>
      <w:lang w:eastAsia="ru-RU"/>
    </w:rPr>
  </w:style>
  <w:style w:type="paragraph" w:customStyle="1" w:styleId="afffffffffffff3">
    <w:name w:val="Заголовок таблици"/>
    <w:basedOn w:val="1fffff8"/>
    <w:semiHidden/>
    <w:rsid w:val="00345116"/>
    <w:rPr>
      <w:sz w:val="22"/>
    </w:rPr>
  </w:style>
  <w:style w:type="paragraph" w:customStyle="1" w:styleId="afffffffffffff4">
    <w:name w:val="Номер таблици"/>
    <w:basedOn w:val="aa"/>
    <w:next w:val="aa"/>
    <w:semiHidden/>
    <w:rsid w:val="00345116"/>
    <w:pPr>
      <w:spacing w:line="240" w:lineRule="auto"/>
      <w:ind w:firstLine="0"/>
      <w:jc w:val="right"/>
    </w:pPr>
    <w:rPr>
      <w:rFonts w:eastAsia="Times New Roman" w:cs="Times New Roman"/>
      <w:b/>
      <w:sz w:val="20"/>
      <w:szCs w:val="24"/>
      <w:lang w:eastAsia="ru-RU"/>
    </w:rPr>
  </w:style>
  <w:style w:type="paragraph" w:customStyle="1" w:styleId="afffffffffffff5">
    <w:name w:val="Приложение"/>
    <w:basedOn w:val="aa"/>
    <w:next w:val="aa"/>
    <w:semiHidden/>
    <w:rsid w:val="00345116"/>
    <w:pPr>
      <w:spacing w:line="240" w:lineRule="auto"/>
      <w:ind w:firstLine="0"/>
      <w:jc w:val="right"/>
    </w:pPr>
    <w:rPr>
      <w:rFonts w:eastAsia="Times New Roman" w:cs="Times New Roman"/>
      <w:sz w:val="20"/>
      <w:szCs w:val="24"/>
      <w:lang w:eastAsia="ru-RU"/>
    </w:rPr>
  </w:style>
  <w:style w:type="paragraph" w:customStyle="1" w:styleId="afffffffffffff6">
    <w:name w:val="Обычный по таблице"/>
    <w:basedOn w:val="aa"/>
    <w:semiHidden/>
    <w:rsid w:val="00345116"/>
    <w:pPr>
      <w:spacing w:line="240" w:lineRule="auto"/>
      <w:ind w:firstLine="0"/>
      <w:jc w:val="both"/>
    </w:pPr>
    <w:rPr>
      <w:rFonts w:eastAsia="Times New Roman" w:cs="Times New Roman"/>
      <w:szCs w:val="24"/>
      <w:lang w:eastAsia="ru-RU"/>
    </w:rPr>
  </w:style>
  <w:style w:type="character" w:customStyle="1" w:styleId="afffffffffffb">
    <w:name w:val="Обычный в таблице Знак"/>
    <w:basedOn w:val="ab"/>
    <w:link w:val="afffffffffffa"/>
    <w:semiHidden/>
    <w:rsid w:val="00345116"/>
    <w:rPr>
      <w:rFonts w:eastAsia="Times New Roman"/>
      <w:sz w:val="28"/>
      <w:szCs w:val="28"/>
      <w:lang w:eastAsia="ru-RU"/>
    </w:rPr>
  </w:style>
  <w:style w:type="character" w:customStyle="1" w:styleId="139">
    <w:name w:val="Знак Знак13"/>
    <w:basedOn w:val="ab"/>
    <w:rsid w:val="00345116"/>
    <w:rPr>
      <w:sz w:val="24"/>
      <w:szCs w:val="24"/>
      <w:u w:val="single"/>
      <w:lang w:val="ru-RU" w:eastAsia="ru-RU" w:bidi="ar-SA"/>
    </w:rPr>
  </w:style>
  <w:style w:type="character" w:customStyle="1" w:styleId="1fffff9">
    <w:name w:val="Маркированный_1 Знак Знак Знак"/>
    <w:basedOn w:val="ab"/>
    <w:semiHidden/>
    <w:rsid w:val="00345116"/>
    <w:rPr>
      <w:sz w:val="24"/>
      <w:szCs w:val="24"/>
      <w:lang w:val="ru-RU" w:eastAsia="ru-RU" w:bidi="ar-SA"/>
    </w:rPr>
  </w:style>
  <w:style w:type="character" w:customStyle="1" w:styleId="3ff4">
    <w:name w:val="Знак Знак Знак Знак3"/>
    <w:basedOn w:val="ab"/>
    <w:semiHidden/>
    <w:rsid w:val="00345116"/>
    <w:rPr>
      <w:sz w:val="24"/>
      <w:szCs w:val="24"/>
      <w:lang w:val="ru-RU" w:eastAsia="ru-RU" w:bidi="ar-SA"/>
    </w:rPr>
  </w:style>
  <w:style w:type="paragraph" w:customStyle="1" w:styleId="xl23">
    <w:name w:val="xl23"/>
    <w:basedOn w:val="aa"/>
    <w:rsid w:val="00345116"/>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numbering" w:customStyle="1" w:styleId="1ai1">
    <w:name w:val="1 / a / i1"/>
    <w:basedOn w:val="ad"/>
    <w:semiHidden/>
    <w:rsid w:val="00345116"/>
    <w:pPr>
      <w:numPr>
        <w:numId w:val="17"/>
      </w:numPr>
    </w:pPr>
  </w:style>
  <w:style w:type="character" w:customStyle="1" w:styleId="3ff5">
    <w:name w:val="Знак3 Знак Знак"/>
    <w:basedOn w:val="ab"/>
    <w:semiHidden/>
    <w:rsid w:val="00345116"/>
    <w:rPr>
      <w:b/>
      <w:sz w:val="24"/>
      <w:szCs w:val="24"/>
      <w:u w:val="single"/>
      <w:lang w:val="ru-RU" w:eastAsia="ru-RU" w:bidi="ar-SA"/>
    </w:rPr>
  </w:style>
  <w:style w:type="character" w:customStyle="1" w:styleId="afffffffffffff7">
    <w:name w:val="Подчеркнутый Знак Знак Знак"/>
    <w:basedOn w:val="ab"/>
    <w:semiHidden/>
    <w:rsid w:val="00345116"/>
    <w:rPr>
      <w:sz w:val="24"/>
      <w:szCs w:val="24"/>
      <w:u w:val="single"/>
      <w:lang w:val="ru-RU" w:eastAsia="ru-RU" w:bidi="ar-SA"/>
    </w:rPr>
  </w:style>
  <w:style w:type="character" w:customStyle="1" w:styleId="1fffffa">
    <w:name w:val="Маркированный_1 Знак Знак Знак Знак"/>
    <w:basedOn w:val="ab"/>
    <w:semiHidden/>
    <w:rsid w:val="00345116"/>
    <w:rPr>
      <w:sz w:val="24"/>
      <w:szCs w:val="24"/>
      <w:lang w:val="ru-RU" w:eastAsia="ru-RU" w:bidi="ar-SA"/>
    </w:rPr>
  </w:style>
  <w:style w:type="character" w:customStyle="1" w:styleId="2ffd">
    <w:name w:val="Знак2 Знак Знак"/>
    <w:basedOn w:val="ab"/>
    <w:semiHidden/>
    <w:rsid w:val="00345116"/>
    <w:rPr>
      <w:b/>
      <w:bCs/>
      <w:sz w:val="24"/>
      <w:szCs w:val="24"/>
      <w:lang w:val="ru-RU" w:eastAsia="ru-RU" w:bidi="ar-SA"/>
    </w:rPr>
  </w:style>
  <w:style w:type="character" w:customStyle="1" w:styleId="1fffffb">
    <w:name w:val="Подчеркнутый Знак Знак1"/>
    <w:basedOn w:val="ab"/>
    <w:semiHidden/>
    <w:rsid w:val="00345116"/>
    <w:rPr>
      <w:sz w:val="24"/>
      <w:szCs w:val="24"/>
      <w:u w:val="single"/>
      <w:lang w:val="ru-RU" w:eastAsia="ru-RU" w:bidi="ar-SA"/>
    </w:rPr>
  </w:style>
  <w:style w:type="character" w:customStyle="1" w:styleId="11fe">
    <w:name w:val="Знак1 Знак Знак1"/>
    <w:basedOn w:val="ab"/>
    <w:semiHidden/>
    <w:rsid w:val="00345116"/>
    <w:rPr>
      <w:sz w:val="24"/>
      <w:szCs w:val="24"/>
      <w:lang w:val="ru-RU" w:eastAsia="ru-RU" w:bidi="ar-SA"/>
    </w:rPr>
  </w:style>
  <w:style w:type="numbering" w:customStyle="1" w:styleId="1111112">
    <w:name w:val="1 / 1.1 / 1.1.12"/>
    <w:basedOn w:val="ad"/>
    <w:next w:val="111111"/>
    <w:semiHidden/>
    <w:rsid w:val="00345116"/>
    <w:pPr>
      <w:numPr>
        <w:numId w:val="37"/>
      </w:numPr>
    </w:pPr>
  </w:style>
  <w:style w:type="numbering" w:customStyle="1" w:styleId="1ai2">
    <w:name w:val="1 / a / i2"/>
    <w:basedOn w:val="ad"/>
    <w:semiHidden/>
    <w:rsid w:val="00345116"/>
    <w:pPr>
      <w:numPr>
        <w:numId w:val="15"/>
      </w:numPr>
    </w:pPr>
  </w:style>
  <w:style w:type="paragraph" w:customStyle="1" w:styleId="S1">
    <w:name w:val="S_Заголовок 1"/>
    <w:basedOn w:val="1ffffc"/>
    <w:rsid w:val="00345116"/>
    <w:pPr>
      <w:numPr>
        <w:numId w:val="42"/>
      </w:numPr>
      <w:tabs>
        <w:tab w:val="clear" w:pos="360"/>
        <w:tab w:val="num" w:pos="1077"/>
      </w:tabs>
      <w:spacing w:line="240" w:lineRule="auto"/>
      <w:ind w:left="1077" w:hanging="368"/>
    </w:pPr>
  </w:style>
  <w:style w:type="paragraph" w:customStyle="1" w:styleId="S20">
    <w:name w:val="S_Заголовок 2"/>
    <w:basedOn w:val="2"/>
    <w:autoRedefine/>
    <w:rsid w:val="00345116"/>
    <w:pPr>
      <w:keepNext w:val="0"/>
      <w:keepLines w:val="0"/>
      <w:numPr>
        <w:ilvl w:val="0"/>
        <w:numId w:val="0"/>
      </w:numPr>
      <w:spacing w:after="0" w:line="360" w:lineRule="auto"/>
      <w:ind w:firstLine="567"/>
      <w:contextualSpacing w:val="0"/>
      <w:jc w:val="both"/>
    </w:pPr>
    <w:rPr>
      <w:rFonts w:eastAsia="Times New Roman" w:cs="Times New Roman"/>
      <w:b w:val="0"/>
      <w:sz w:val="28"/>
      <w:szCs w:val="28"/>
      <w:lang w:eastAsia="ru-RU"/>
    </w:rPr>
  </w:style>
  <w:style w:type="paragraph" w:customStyle="1" w:styleId="S3">
    <w:name w:val="S_Заголовок 3"/>
    <w:basedOn w:val="30"/>
    <w:link w:val="S30"/>
    <w:rsid w:val="00345116"/>
    <w:pPr>
      <w:keepNext w:val="0"/>
      <w:numPr>
        <w:numId w:val="42"/>
      </w:numPr>
      <w:spacing w:before="0" w:line="360" w:lineRule="auto"/>
      <w:contextualSpacing w:val="0"/>
    </w:pPr>
    <w:rPr>
      <w:rFonts w:eastAsia="Times New Roman"/>
      <w:b w:val="0"/>
      <w:u w:val="single"/>
      <w:lang w:eastAsia="ru-RU"/>
    </w:rPr>
  </w:style>
  <w:style w:type="paragraph" w:customStyle="1" w:styleId="S4">
    <w:name w:val="S_Заголовок 4"/>
    <w:basedOn w:val="40"/>
    <w:link w:val="S40"/>
    <w:rsid w:val="00345116"/>
    <w:pPr>
      <w:keepNext w:val="0"/>
      <w:numPr>
        <w:numId w:val="42"/>
      </w:numPr>
      <w:spacing w:before="0" w:line="240" w:lineRule="auto"/>
      <w:contextualSpacing w:val="0"/>
      <w:jc w:val="both"/>
    </w:pPr>
    <w:rPr>
      <w:rFonts w:eastAsia="Times New Roman"/>
      <w:b w:val="0"/>
      <w:lang w:eastAsia="ru-RU"/>
    </w:rPr>
  </w:style>
  <w:style w:type="character" w:customStyle="1" w:styleId="S40">
    <w:name w:val="S_Заголовок 4 Знак"/>
    <w:basedOn w:val="ab"/>
    <w:link w:val="S4"/>
    <w:rsid w:val="00345116"/>
    <w:rPr>
      <w:rFonts w:eastAsia="Times New Roman"/>
      <w:i/>
      <w:lang w:eastAsia="ru-RU"/>
    </w:rPr>
  </w:style>
  <w:style w:type="paragraph" w:customStyle="1" w:styleId="S2">
    <w:name w:val="S_Маркированный"/>
    <w:basedOn w:val="a"/>
    <w:link w:val="S5"/>
    <w:autoRedefine/>
    <w:rsid w:val="00345116"/>
    <w:pPr>
      <w:numPr>
        <w:numId w:val="43"/>
      </w:numPr>
      <w:spacing w:line="360" w:lineRule="auto"/>
    </w:pPr>
  </w:style>
  <w:style w:type="paragraph" w:customStyle="1" w:styleId="S6">
    <w:name w:val="S_Обычный"/>
    <w:basedOn w:val="aa"/>
    <w:link w:val="S7"/>
    <w:rsid w:val="00345116"/>
    <w:pPr>
      <w:spacing w:line="360" w:lineRule="auto"/>
      <w:jc w:val="both"/>
    </w:pPr>
    <w:rPr>
      <w:rFonts w:eastAsia="Times New Roman" w:cs="Times New Roman"/>
      <w:szCs w:val="24"/>
      <w:lang w:eastAsia="ru-RU"/>
    </w:rPr>
  </w:style>
  <w:style w:type="paragraph" w:customStyle="1" w:styleId="S8">
    <w:name w:val="S_Обычный в таблице"/>
    <w:basedOn w:val="aa"/>
    <w:link w:val="S9"/>
    <w:rsid w:val="00345116"/>
    <w:pPr>
      <w:spacing w:line="360" w:lineRule="auto"/>
      <w:ind w:firstLine="0"/>
      <w:jc w:val="center"/>
    </w:pPr>
    <w:rPr>
      <w:rFonts w:eastAsia="Times New Roman" w:cs="Times New Roman"/>
      <w:szCs w:val="24"/>
      <w:lang w:eastAsia="ru-RU"/>
    </w:rPr>
  </w:style>
  <w:style w:type="character" w:customStyle="1" w:styleId="S9">
    <w:name w:val="S_Обычный в таблице Знак"/>
    <w:basedOn w:val="ab"/>
    <w:link w:val="S8"/>
    <w:rsid w:val="00345116"/>
    <w:rPr>
      <w:rFonts w:eastAsia="Times New Roman"/>
      <w:lang w:eastAsia="ru-RU"/>
    </w:rPr>
  </w:style>
  <w:style w:type="character" w:customStyle="1" w:styleId="S7">
    <w:name w:val="S_Обычный Знак"/>
    <w:basedOn w:val="ab"/>
    <w:link w:val="S6"/>
    <w:rsid w:val="00345116"/>
    <w:rPr>
      <w:rFonts w:eastAsia="Times New Roman"/>
      <w:lang w:eastAsia="ru-RU"/>
    </w:rPr>
  </w:style>
  <w:style w:type="paragraph" w:customStyle="1" w:styleId="Sa">
    <w:name w:val="S_Титульный"/>
    <w:basedOn w:val="S6"/>
    <w:rsid w:val="00345116"/>
    <w:pPr>
      <w:ind w:left="3240" w:firstLine="0"/>
      <w:jc w:val="right"/>
    </w:pPr>
    <w:rPr>
      <w:b/>
      <w:sz w:val="32"/>
      <w:szCs w:val="32"/>
    </w:rPr>
  </w:style>
  <w:style w:type="character" w:customStyle="1" w:styleId="affffffff0">
    <w:name w:val="Маркированный список Знак"/>
    <w:basedOn w:val="1ffffe"/>
    <w:link w:val="a"/>
    <w:rsid w:val="00345116"/>
    <w:rPr>
      <w:rFonts w:eastAsia="Times New Roman"/>
      <w:lang w:eastAsia="ru-RU"/>
    </w:rPr>
  </w:style>
  <w:style w:type="character" w:customStyle="1" w:styleId="S5">
    <w:name w:val="S_Маркированный Знак Знак"/>
    <w:basedOn w:val="affffffff0"/>
    <w:link w:val="S2"/>
    <w:rsid w:val="00345116"/>
    <w:rPr>
      <w:rFonts w:eastAsia="Times New Roman"/>
      <w:lang w:eastAsia="ru-RU"/>
    </w:rPr>
  </w:style>
  <w:style w:type="character" w:customStyle="1" w:styleId="S30">
    <w:name w:val="S_Заголовок 3 Знак"/>
    <w:basedOn w:val="33"/>
    <w:link w:val="S3"/>
    <w:rsid w:val="00345116"/>
    <w:rPr>
      <w:rFonts w:eastAsia="Times New Roman" w:cstheme="minorBidi"/>
      <w:b w:val="0"/>
      <w:u w:val="single"/>
      <w:lang w:eastAsia="ru-RU"/>
    </w:rPr>
  </w:style>
  <w:style w:type="paragraph" w:customStyle="1" w:styleId="Sb">
    <w:name w:val="S_Заголовок таблицы"/>
    <w:basedOn w:val="aa"/>
    <w:rsid w:val="00345116"/>
    <w:pPr>
      <w:spacing w:line="360" w:lineRule="auto"/>
      <w:jc w:val="center"/>
    </w:pPr>
    <w:rPr>
      <w:rFonts w:eastAsia="Times New Roman" w:cs="Times New Roman"/>
      <w:szCs w:val="24"/>
      <w:u w:val="single"/>
      <w:lang w:eastAsia="ru-RU"/>
    </w:rPr>
  </w:style>
  <w:style w:type="paragraph" w:customStyle="1" w:styleId="S0">
    <w:name w:val="S_рисунок"/>
    <w:basedOn w:val="aa"/>
    <w:autoRedefine/>
    <w:rsid w:val="00345116"/>
    <w:pPr>
      <w:numPr>
        <w:numId w:val="44"/>
      </w:numPr>
      <w:spacing w:line="360" w:lineRule="auto"/>
      <w:jc w:val="right"/>
    </w:pPr>
    <w:rPr>
      <w:rFonts w:eastAsia="Times New Roman" w:cs="Times New Roman"/>
      <w:szCs w:val="24"/>
      <w:lang w:eastAsia="ru-RU"/>
    </w:rPr>
  </w:style>
  <w:style w:type="paragraph" w:customStyle="1" w:styleId="S">
    <w:name w:val="S_Таблица"/>
    <w:basedOn w:val="aa"/>
    <w:link w:val="Sc"/>
    <w:autoRedefine/>
    <w:rsid w:val="00345116"/>
    <w:pPr>
      <w:numPr>
        <w:numId w:val="45"/>
      </w:numPr>
      <w:spacing w:line="360" w:lineRule="auto"/>
      <w:ind w:right="283"/>
      <w:jc w:val="right"/>
    </w:pPr>
    <w:rPr>
      <w:rFonts w:eastAsia="Times New Roman" w:cs="Times New Roman"/>
      <w:szCs w:val="24"/>
      <w:lang w:eastAsia="ru-RU"/>
    </w:rPr>
  </w:style>
  <w:style w:type="character" w:customStyle="1" w:styleId="Sc">
    <w:name w:val="S_Таблица Знак Знак"/>
    <w:basedOn w:val="ab"/>
    <w:link w:val="S"/>
    <w:rsid w:val="00345116"/>
    <w:rPr>
      <w:rFonts w:eastAsia="Times New Roman"/>
      <w:lang w:eastAsia="ru-RU"/>
    </w:rPr>
  </w:style>
  <w:style w:type="paragraph" w:customStyle="1" w:styleId="afffffffffffff8">
    <w:name w:val="Т"/>
    <w:basedOn w:val="aa"/>
    <w:autoRedefine/>
    <w:rsid w:val="00345116"/>
    <w:pPr>
      <w:tabs>
        <w:tab w:val="num" w:pos="834"/>
      </w:tabs>
      <w:spacing w:line="360" w:lineRule="auto"/>
      <w:ind w:left="834" w:right="-158" w:hanging="114"/>
      <w:jc w:val="right"/>
    </w:pPr>
    <w:rPr>
      <w:rFonts w:eastAsia="Times New Roman" w:cs="Times New Roman"/>
      <w:szCs w:val="24"/>
      <w:lang w:eastAsia="ru-RU"/>
    </w:rPr>
  </w:style>
  <w:style w:type="character" w:customStyle="1" w:styleId="Sd">
    <w:name w:val="S_Маркированный Знак"/>
    <w:basedOn w:val="ab"/>
    <w:rsid w:val="00345116"/>
    <w:rPr>
      <w:sz w:val="24"/>
      <w:szCs w:val="24"/>
      <w:lang w:val="ru-RU" w:eastAsia="ru-RU" w:bidi="ar-SA"/>
    </w:rPr>
  </w:style>
  <w:style w:type="character" w:customStyle="1" w:styleId="S10">
    <w:name w:val="S_Маркированный Знак Знак1"/>
    <w:basedOn w:val="ab"/>
    <w:rsid w:val="00345116"/>
    <w:rPr>
      <w:sz w:val="24"/>
      <w:szCs w:val="24"/>
      <w:lang w:val="ru-RU" w:eastAsia="ru-RU" w:bidi="ar-SA"/>
    </w:rPr>
  </w:style>
  <w:style w:type="paragraph" w:customStyle="1" w:styleId="-S">
    <w:name w:val="- S_Маркированный"/>
    <w:basedOn w:val="aa"/>
    <w:autoRedefine/>
    <w:rsid w:val="00345116"/>
    <w:pPr>
      <w:framePr w:hSpace="180" w:wrap="around" w:vAnchor="text" w:hAnchor="margin" w:xAlign="center" w:y="92"/>
      <w:spacing w:line="240" w:lineRule="auto"/>
      <w:ind w:firstLine="0"/>
      <w:jc w:val="both"/>
    </w:pPr>
    <w:rPr>
      <w:rFonts w:eastAsia="Times New Roman" w:cs="Times New Roman"/>
      <w:szCs w:val="24"/>
      <w:lang w:eastAsia="ru-RU"/>
    </w:rPr>
  </w:style>
  <w:style w:type="numbering" w:customStyle="1" w:styleId="1111113">
    <w:name w:val="1 / 1.1 / 1.1.13"/>
    <w:basedOn w:val="ad"/>
    <w:next w:val="111111"/>
    <w:semiHidden/>
    <w:rsid w:val="00345116"/>
    <w:pPr>
      <w:numPr>
        <w:numId w:val="46"/>
      </w:numPr>
    </w:pPr>
  </w:style>
  <w:style w:type="numbering" w:customStyle="1" w:styleId="31">
    <w:name w:val="Статья / Раздел31"/>
    <w:basedOn w:val="ad"/>
    <w:rsid w:val="00345116"/>
    <w:pPr>
      <w:numPr>
        <w:numId w:val="16"/>
      </w:numPr>
    </w:pPr>
  </w:style>
  <w:style w:type="numbering" w:customStyle="1" w:styleId="11111111">
    <w:name w:val="1 / 1.1 / 1.1.111"/>
    <w:basedOn w:val="ad"/>
    <w:next w:val="111111"/>
    <w:semiHidden/>
    <w:rsid w:val="00345116"/>
    <w:pPr>
      <w:numPr>
        <w:numId w:val="47"/>
      </w:numPr>
    </w:pPr>
  </w:style>
  <w:style w:type="numbering" w:customStyle="1" w:styleId="1112">
    <w:name w:val="Статья / Раздел111"/>
    <w:basedOn w:val="ad"/>
    <w:semiHidden/>
    <w:rsid w:val="00345116"/>
    <w:pPr>
      <w:numPr>
        <w:numId w:val="41"/>
      </w:numPr>
    </w:pPr>
  </w:style>
  <w:style w:type="numbering" w:customStyle="1" w:styleId="11111121">
    <w:name w:val="1 / 1.1 / 1.1.121"/>
    <w:basedOn w:val="ad"/>
    <w:next w:val="111111"/>
    <w:semiHidden/>
    <w:rsid w:val="00345116"/>
    <w:pPr>
      <w:numPr>
        <w:numId w:val="38"/>
      </w:numPr>
    </w:pPr>
  </w:style>
  <w:style w:type="numbering" w:customStyle="1" w:styleId="1ai21">
    <w:name w:val="1 / a / i21"/>
    <w:basedOn w:val="ad"/>
    <w:semiHidden/>
    <w:rsid w:val="00345116"/>
    <w:pPr>
      <w:numPr>
        <w:numId w:val="39"/>
      </w:numPr>
    </w:pPr>
  </w:style>
  <w:style w:type="paragraph" w:customStyle="1" w:styleId="-28">
    <w:name w:val="УГТП-Заголовок 2"/>
    <w:basedOn w:val="aa"/>
    <w:semiHidden/>
    <w:rsid w:val="00345116"/>
    <w:pPr>
      <w:spacing w:before="240" w:line="240" w:lineRule="auto"/>
      <w:ind w:left="284" w:right="284" w:firstLine="851"/>
      <w:jc w:val="both"/>
    </w:pPr>
    <w:rPr>
      <w:rFonts w:ascii="Arial" w:eastAsia="Times New Roman" w:hAnsi="Arial" w:cs="Arial"/>
      <w:b/>
      <w:sz w:val="28"/>
      <w:szCs w:val="28"/>
      <w:lang w:eastAsia="ru-RU"/>
    </w:rPr>
  </w:style>
  <w:style w:type="paragraph" w:customStyle="1" w:styleId="Se">
    <w:name w:val="S_Обычный с подчеркиванием"/>
    <w:basedOn w:val="aa"/>
    <w:link w:val="Sf"/>
    <w:rsid w:val="00345116"/>
    <w:pPr>
      <w:spacing w:line="360" w:lineRule="auto"/>
      <w:jc w:val="both"/>
    </w:pPr>
    <w:rPr>
      <w:rFonts w:eastAsia="Times New Roman" w:cs="Times New Roman"/>
      <w:szCs w:val="24"/>
      <w:u w:val="single"/>
      <w:lang w:eastAsia="ru-RU"/>
    </w:rPr>
  </w:style>
  <w:style w:type="character" w:customStyle="1" w:styleId="Sf">
    <w:name w:val="S_Обычный с подчеркиванием Знак"/>
    <w:basedOn w:val="ab"/>
    <w:link w:val="Se"/>
    <w:rsid w:val="00345116"/>
    <w:rPr>
      <w:rFonts w:eastAsia="Times New Roman"/>
      <w:u w:val="single"/>
      <w:lang w:eastAsia="ru-RU"/>
    </w:rPr>
  </w:style>
  <w:style w:type="table" w:customStyle="1" w:styleId="1181">
    <w:name w:val="Сетка таблицы118"/>
    <w:basedOn w:val="ac"/>
    <w:next w:val="af8"/>
    <w:uiPriority w:val="59"/>
    <w:rsid w:val="00345116"/>
    <w:pPr>
      <w:spacing w:after="0" w:line="240" w:lineRule="auto"/>
    </w:pPr>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9">
    <w:name w:val="мой простой"/>
    <w:basedOn w:val="aa"/>
    <w:link w:val="afffffffffffffa"/>
    <w:rsid w:val="00345116"/>
    <w:pPr>
      <w:spacing w:line="360" w:lineRule="auto"/>
      <w:ind w:left="-113" w:firstLine="851"/>
      <w:jc w:val="both"/>
    </w:pPr>
    <w:rPr>
      <w:rFonts w:eastAsia="Times New Roman" w:cs="Times New Roman"/>
      <w:szCs w:val="24"/>
      <w:lang w:eastAsia="ru-RU"/>
    </w:rPr>
  </w:style>
  <w:style w:type="character" w:customStyle="1" w:styleId="afffffffffffffa">
    <w:name w:val="мой простой Знак"/>
    <w:link w:val="afffffffffffff9"/>
    <w:locked/>
    <w:rsid w:val="00345116"/>
    <w:rPr>
      <w:rFonts w:eastAsia="Times New Roman"/>
      <w:lang w:eastAsia="ru-RU"/>
    </w:rPr>
  </w:style>
  <w:style w:type="paragraph" w:customStyle="1" w:styleId="s11">
    <w:name w:val="s_1"/>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table" w:customStyle="1" w:styleId="280">
    <w:name w:val="Сетка таблицы28"/>
    <w:basedOn w:val="ac"/>
    <w:next w:val="af8"/>
    <w:uiPriority w:val="59"/>
    <w:rsid w:val="00345116"/>
    <w:pPr>
      <w:spacing w:after="0" w:line="240" w:lineRule="auto"/>
    </w:pPr>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e">
    <w:name w:val="Основной текст (2)_"/>
    <w:basedOn w:val="ab"/>
    <w:link w:val="2fff"/>
    <w:uiPriority w:val="99"/>
    <w:locked/>
    <w:rsid w:val="00345116"/>
    <w:rPr>
      <w:rFonts w:eastAsia="Times New Roman"/>
      <w:shd w:val="clear" w:color="auto" w:fill="FFFFFF"/>
    </w:rPr>
  </w:style>
  <w:style w:type="paragraph" w:customStyle="1" w:styleId="2fff">
    <w:name w:val="Основной текст (2)"/>
    <w:basedOn w:val="aa"/>
    <w:link w:val="2ffe"/>
    <w:uiPriority w:val="99"/>
    <w:rsid w:val="00345116"/>
    <w:pPr>
      <w:widowControl w:val="0"/>
      <w:shd w:val="clear" w:color="auto" w:fill="FFFFFF"/>
      <w:spacing w:before="1260" w:line="0" w:lineRule="atLeast"/>
      <w:ind w:hanging="240"/>
      <w:jc w:val="both"/>
    </w:pPr>
    <w:rPr>
      <w:rFonts w:eastAsia="Times New Roman" w:cs="Times New Roman"/>
      <w:szCs w:val="24"/>
    </w:rPr>
  </w:style>
  <w:style w:type="paragraph" w:customStyle="1" w:styleId="xl210">
    <w:name w:val="xl210"/>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11">
    <w:name w:val="xl211"/>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12">
    <w:name w:val="xl212"/>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13">
    <w:name w:val="xl213"/>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14">
    <w:name w:val="xl214"/>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both"/>
    </w:pPr>
    <w:rPr>
      <w:rFonts w:eastAsia="Times New Roman" w:cs="Times New Roman"/>
      <w:szCs w:val="24"/>
      <w:lang w:eastAsia="ru-RU"/>
    </w:rPr>
  </w:style>
  <w:style w:type="paragraph" w:customStyle="1" w:styleId="xl215">
    <w:name w:val="xl215"/>
    <w:basedOn w:val="aa"/>
    <w:rsid w:val="00345116"/>
    <w:pPr>
      <w:shd w:val="clear" w:color="000000" w:fill="F2DCDB"/>
      <w:spacing w:before="100" w:beforeAutospacing="1" w:after="100" w:afterAutospacing="1" w:line="240" w:lineRule="auto"/>
      <w:ind w:firstLine="0"/>
      <w:jc w:val="both"/>
    </w:pPr>
    <w:rPr>
      <w:rFonts w:eastAsia="Times New Roman" w:cs="Times New Roman"/>
      <w:szCs w:val="24"/>
      <w:lang w:eastAsia="ru-RU"/>
    </w:rPr>
  </w:style>
  <w:style w:type="paragraph" w:customStyle="1" w:styleId="xl216">
    <w:name w:val="xl216"/>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17">
    <w:name w:val="xl217"/>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18">
    <w:name w:val="xl218"/>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19">
    <w:name w:val="xl219"/>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20">
    <w:name w:val="xl220"/>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21">
    <w:name w:val="xl221"/>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22">
    <w:name w:val="xl222"/>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both"/>
    </w:pPr>
    <w:rPr>
      <w:rFonts w:eastAsia="Times New Roman" w:cs="Times New Roman"/>
      <w:szCs w:val="24"/>
      <w:lang w:eastAsia="ru-RU"/>
    </w:rPr>
  </w:style>
  <w:style w:type="paragraph" w:customStyle="1" w:styleId="xl223">
    <w:name w:val="xl223"/>
    <w:basedOn w:val="aa"/>
    <w:rsid w:val="00345116"/>
    <w:pPr>
      <w:shd w:val="clear" w:color="000000" w:fill="E4DFEC"/>
      <w:spacing w:before="100" w:beforeAutospacing="1" w:after="100" w:afterAutospacing="1" w:line="240" w:lineRule="auto"/>
      <w:ind w:firstLine="0"/>
      <w:jc w:val="both"/>
    </w:pPr>
    <w:rPr>
      <w:rFonts w:eastAsia="Times New Roman" w:cs="Times New Roman"/>
      <w:szCs w:val="24"/>
      <w:lang w:eastAsia="ru-RU"/>
    </w:rPr>
  </w:style>
  <w:style w:type="paragraph" w:customStyle="1" w:styleId="xl224">
    <w:name w:val="xl224"/>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25">
    <w:name w:val="xl225"/>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26">
    <w:name w:val="xl226"/>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27">
    <w:name w:val="xl227"/>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28">
    <w:name w:val="xl228"/>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29">
    <w:name w:val="xl229"/>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30">
    <w:name w:val="xl230"/>
    <w:basedOn w:val="aa"/>
    <w:rsid w:val="00345116"/>
    <w:pPr>
      <w:shd w:val="clear" w:color="000000" w:fill="DAEEF3"/>
      <w:spacing w:before="100" w:beforeAutospacing="1" w:after="100" w:afterAutospacing="1" w:line="240" w:lineRule="auto"/>
      <w:ind w:firstLine="0"/>
      <w:jc w:val="both"/>
    </w:pPr>
    <w:rPr>
      <w:rFonts w:eastAsia="Times New Roman" w:cs="Times New Roman"/>
      <w:szCs w:val="24"/>
      <w:lang w:eastAsia="ru-RU"/>
    </w:rPr>
  </w:style>
  <w:style w:type="paragraph" w:customStyle="1" w:styleId="xl231">
    <w:name w:val="xl231"/>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32">
    <w:name w:val="xl232"/>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33">
    <w:name w:val="xl233"/>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34">
    <w:name w:val="xl234"/>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35">
    <w:name w:val="xl235"/>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36">
    <w:name w:val="xl236"/>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37">
    <w:name w:val="xl237"/>
    <w:basedOn w:val="aa"/>
    <w:rsid w:val="00345116"/>
    <w:pPr>
      <w:shd w:val="clear" w:color="000000" w:fill="FDE9D9"/>
      <w:spacing w:before="100" w:beforeAutospacing="1" w:after="100" w:afterAutospacing="1" w:line="240" w:lineRule="auto"/>
      <w:ind w:firstLine="0"/>
      <w:jc w:val="both"/>
    </w:pPr>
    <w:rPr>
      <w:rFonts w:eastAsia="Times New Roman" w:cs="Times New Roman"/>
      <w:szCs w:val="24"/>
      <w:lang w:eastAsia="ru-RU"/>
    </w:rPr>
  </w:style>
  <w:style w:type="paragraph" w:customStyle="1" w:styleId="xl238">
    <w:name w:val="xl238"/>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39">
    <w:name w:val="xl239"/>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40">
    <w:name w:val="xl240"/>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41">
    <w:name w:val="xl241"/>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42">
    <w:name w:val="xl242"/>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43">
    <w:name w:val="xl243"/>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44">
    <w:name w:val="xl244"/>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45">
    <w:name w:val="xl245"/>
    <w:basedOn w:val="aa"/>
    <w:rsid w:val="00345116"/>
    <w:pPr>
      <w:shd w:val="clear" w:color="000000" w:fill="CCE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46">
    <w:name w:val="xl246"/>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47">
    <w:name w:val="xl247"/>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48">
    <w:name w:val="xl248"/>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49">
    <w:name w:val="xl249"/>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50">
    <w:name w:val="xl250"/>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51">
    <w:name w:val="xl251"/>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52">
    <w:name w:val="xl252"/>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both"/>
    </w:pPr>
    <w:rPr>
      <w:rFonts w:eastAsia="Times New Roman" w:cs="Times New Roman"/>
      <w:szCs w:val="24"/>
      <w:lang w:eastAsia="ru-RU"/>
    </w:rPr>
  </w:style>
  <w:style w:type="paragraph" w:customStyle="1" w:styleId="xl253">
    <w:name w:val="xl253"/>
    <w:basedOn w:val="aa"/>
    <w:rsid w:val="00345116"/>
    <w:pPr>
      <w:shd w:val="clear" w:color="000000" w:fill="D9D9D9"/>
      <w:spacing w:before="100" w:beforeAutospacing="1" w:after="100" w:afterAutospacing="1" w:line="240" w:lineRule="auto"/>
      <w:ind w:firstLine="0"/>
      <w:jc w:val="both"/>
    </w:pPr>
    <w:rPr>
      <w:rFonts w:eastAsia="Times New Roman" w:cs="Times New Roman"/>
      <w:szCs w:val="24"/>
      <w:lang w:eastAsia="ru-RU"/>
    </w:rPr>
  </w:style>
  <w:style w:type="paragraph" w:customStyle="1" w:styleId="xl254">
    <w:name w:val="xl254"/>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55">
    <w:name w:val="xl255"/>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56">
    <w:name w:val="xl256"/>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57">
    <w:name w:val="xl257"/>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58">
    <w:name w:val="xl258"/>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59">
    <w:name w:val="xl259"/>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60">
    <w:name w:val="xl260"/>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261">
    <w:name w:val="xl261"/>
    <w:basedOn w:val="aa"/>
    <w:rsid w:val="00345116"/>
    <w:pPr>
      <w:shd w:val="clear" w:color="000000" w:fill="FF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262">
    <w:name w:val="xl262"/>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63">
    <w:name w:val="xl263"/>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64">
    <w:name w:val="xl264"/>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65">
    <w:name w:val="xl265"/>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66">
    <w:name w:val="xl266"/>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67">
    <w:name w:val="xl267"/>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68">
    <w:name w:val="xl268"/>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269">
    <w:name w:val="xl269"/>
    <w:basedOn w:val="aa"/>
    <w:rsid w:val="00345116"/>
    <w:pPr>
      <w:shd w:val="clear" w:color="000000" w:fill="CC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270">
    <w:name w:val="xl270"/>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71">
    <w:name w:val="xl271"/>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72">
    <w:name w:val="xl272"/>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73">
    <w:name w:val="xl273"/>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74">
    <w:name w:val="xl274"/>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75">
    <w:name w:val="xl275"/>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76">
    <w:name w:val="xl276"/>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77">
    <w:name w:val="xl277"/>
    <w:basedOn w:val="aa"/>
    <w:rsid w:val="00345116"/>
    <w:pPr>
      <w:shd w:val="clear" w:color="000000" w:fill="FFC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78">
    <w:name w:val="xl278"/>
    <w:basedOn w:val="aa"/>
    <w:rsid w:val="0034511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79">
    <w:name w:val="xl279"/>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color w:val="FF0000"/>
      <w:sz w:val="18"/>
      <w:szCs w:val="18"/>
      <w:lang w:eastAsia="ru-RU"/>
    </w:rPr>
  </w:style>
  <w:style w:type="paragraph" w:customStyle="1" w:styleId="xl280">
    <w:name w:val="xl280"/>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textAlignment w:val="center"/>
    </w:pPr>
    <w:rPr>
      <w:rFonts w:ascii="Tahoma" w:eastAsia="Times New Roman" w:hAnsi="Tahoma" w:cs="Tahoma"/>
      <w:color w:val="FF0000"/>
      <w:sz w:val="18"/>
      <w:szCs w:val="18"/>
      <w:lang w:eastAsia="ru-RU"/>
    </w:rPr>
  </w:style>
  <w:style w:type="paragraph" w:customStyle="1" w:styleId="xl281">
    <w:name w:val="xl281"/>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right"/>
      <w:textAlignment w:val="center"/>
    </w:pPr>
    <w:rPr>
      <w:rFonts w:ascii="Tahoma" w:eastAsia="Times New Roman" w:hAnsi="Tahoma" w:cs="Tahoma"/>
      <w:color w:val="FF0000"/>
      <w:sz w:val="18"/>
      <w:szCs w:val="18"/>
      <w:lang w:eastAsia="ru-RU"/>
    </w:rPr>
  </w:style>
  <w:style w:type="paragraph" w:customStyle="1" w:styleId="xl282">
    <w:name w:val="xl282"/>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right"/>
      <w:textAlignment w:val="center"/>
    </w:pPr>
    <w:rPr>
      <w:rFonts w:ascii="Tahoma" w:eastAsia="Times New Roman" w:hAnsi="Tahoma" w:cs="Tahoma"/>
      <w:color w:val="FF0000"/>
      <w:sz w:val="18"/>
      <w:szCs w:val="18"/>
      <w:lang w:eastAsia="ru-RU"/>
    </w:rPr>
  </w:style>
  <w:style w:type="paragraph" w:customStyle="1" w:styleId="xl283">
    <w:name w:val="xl283"/>
    <w:basedOn w:val="aa"/>
    <w:rsid w:val="0034511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ascii="Tahoma" w:eastAsia="Times New Roman" w:hAnsi="Tahoma" w:cs="Tahoma"/>
      <w:color w:val="FF0000"/>
      <w:sz w:val="18"/>
      <w:szCs w:val="18"/>
      <w:lang w:eastAsia="ru-RU"/>
    </w:rPr>
  </w:style>
  <w:style w:type="paragraph" w:customStyle="1" w:styleId="xl284">
    <w:name w:val="xl284"/>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color w:val="FF0000"/>
      <w:sz w:val="18"/>
      <w:szCs w:val="18"/>
      <w:lang w:eastAsia="ru-RU"/>
    </w:rPr>
  </w:style>
  <w:style w:type="paragraph" w:customStyle="1" w:styleId="xl285">
    <w:name w:val="xl285"/>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color w:val="FF0000"/>
      <w:sz w:val="18"/>
      <w:szCs w:val="18"/>
      <w:lang w:eastAsia="ru-RU"/>
    </w:rPr>
  </w:style>
  <w:style w:type="paragraph" w:customStyle="1" w:styleId="xl286">
    <w:name w:val="xl286"/>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pPr>
    <w:rPr>
      <w:rFonts w:eastAsia="Times New Roman" w:cs="Times New Roman"/>
      <w:color w:val="FF0000"/>
      <w:szCs w:val="24"/>
      <w:lang w:eastAsia="ru-RU"/>
    </w:rPr>
  </w:style>
  <w:style w:type="paragraph" w:customStyle="1" w:styleId="xl287">
    <w:name w:val="xl287"/>
    <w:basedOn w:val="aa"/>
    <w:rsid w:val="00345116"/>
    <w:pPr>
      <w:shd w:val="clear" w:color="000000" w:fill="FFCCFF"/>
      <w:spacing w:before="100" w:beforeAutospacing="1" w:after="100" w:afterAutospacing="1" w:line="240" w:lineRule="auto"/>
      <w:ind w:firstLine="0"/>
      <w:jc w:val="both"/>
    </w:pPr>
    <w:rPr>
      <w:rFonts w:eastAsia="Times New Roman" w:cs="Times New Roman"/>
      <w:color w:val="FF0000"/>
      <w:szCs w:val="24"/>
      <w:lang w:eastAsia="ru-RU"/>
    </w:rPr>
  </w:style>
  <w:style w:type="paragraph" w:customStyle="1" w:styleId="xl288">
    <w:name w:val="xl288"/>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89">
    <w:name w:val="xl289"/>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90">
    <w:name w:val="xl290"/>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91">
    <w:name w:val="xl291"/>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92">
    <w:name w:val="xl292"/>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93">
    <w:name w:val="xl293"/>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94">
    <w:name w:val="xl294"/>
    <w:basedOn w:val="aa"/>
    <w:rsid w:val="00345116"/>
    <w:pPr>
      <w:shd w:val="clear" w:color="000000" w:fill="99C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95">
    <w:name w:val="xl295"/>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96">
    <w:name w:val="xl296"/>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97">
    <w:name w:val="xl297"/>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98">
    <w:name w:val="xl298"/>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99">
    <w:name w:val="xl299"/>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0">
    <w:name w:val="xl300"/>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1">
    <w:name w:val="xl301"/>
    <w:basedOn w:val="aa"/>
    <w:rsid w:val="00345116"/>
    <w:pPr>
      <w:shd w:val="clear" w:color="000000" w:fill="FFCC99"/>
      <w:spacing w:before="100" w:beforeAutospacing="1" w:after="100" w:afterAutospacing="1" w:line="240" w:lineRule="auto"/>
      <w:ind w:firstLine="0"/>
      <w:jc w:val="both"/>
    </w:pPr>
    <w:rPr>
      <w:rFonts w:eastAsia="Times New Roman" w:cs="Times New Roman"/>
      <w:szCs w:val="24"/>
      <w:lang w:eastAsia="ru-RU"/>
    </w:rPr>
  </w:style>
  <w:style w:type="paragraph" w:customStyle="1" w:styleId="xl302">
    <w:name w:val="xl302"/>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03">
    <w:name w:val="xl303"/>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4">
    <w:name w:val="xl304"/>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05">
    <w:name w:val="xl305"/>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06">
    <w:name w:val="xl306"/>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7">
    <w:name w:val="xl307"/>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8">
    <w:name w:val="xl308"/>
    <w:basedOn w:val="aa"/>
    <w:rsid w:val="00345116"/>
    <w:pPr>
      <w:shd w:val="clear" w:color="000000" w:fill="CCFF99"/>
      <w:spacing w:before="100" w:beforeAutospacing="1" w:after="100" w:afterAutospacing="1" w:line="240" w:lineRule="auto"/>
      <w:ind w:firstLine="0"/>
      <w:jc w:val="both"/>
    </w:pPr>
    <w:rPr>
      <w:rFonts w:eastAsia="Times New Roman" w:cs="Times New Roman"/>
      <w:szCs w:val="24"/>
      <w:lang w:eastAsia="ru-RU"/>
    </w:rPr>
  </w:style>
  <w:style w:type="paragraph" w:customStyle="1" w:styleId="xl309">
    <w:name w:val="xl309"/>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10">
    <w:name w:val="xl310"/>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11">
    <w:name w:val="xl311"/>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12">
    <w:name w:val="xl312"/>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13">
    <w:name w:val="xl313"/>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14">
    <w:name w:val="xl314"/>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15">
    <w:name w:val="xl315"/>
    <w:basedOn w:val="aa"/>
    <w:rsid w:val="00345116"/>
    <w:pPr>
      <w:shd w:val="clear" w:color="000000" w:fill="D8E4BC"/>
      <w:spacing w:before="100" w:beforeAutospacing="1" w:after="100" w:afterAutospacing="1" w:line="240" w:lineRule="auto"/>
      <w:ind w:firstLine="0"/>
      <w:jc w:val="both"/>
    </w:pPr>
    <w:rPr>
      <w:rFonts w:eastAsia="Times New Roman" w:cs="Times New Roman"/>
      <w:szCs w:val="24"/>
      <w:lang w:eastAsia="ru-RU"/>
    </w:rPr>
  </w:style>
  <w:style w:type="paragraph" w:customStyle="1" w:styleId="xl316">
    <w:name w:val="xl316"/>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17">
    <w:name w:val="xl317"/>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18">
    <w:name w:val="xl318"/>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19">
    <w:name w:val="xl319"/>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20">
    <w:name w:val="xl320"/>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1">
    <w:name w:val="xl321"/>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2">
    <w:name w:val="xl322"/>
    <w:basedOn w:val="aa"/>
    <w:rsid w:val="00345116"/>
    <w:pPr>
      <w:shd w:val="clear" w:color="000000" w:fill="FFFF99"/>
      <w:spacing w:before="100" w:beforeAutospacing="1" w:after="100" w:afterAutospacing="1" w:line="240" w:lineRule="auto"/>
      <w:ind w:firstLine="0"/>
      <w:jc w:val="both"/>
    </w:pPr>
    <w:rPr>
      <w:rFonts w:eastAsia="Times New Roman" w:cs="Times New Roman"/>
      <w:szCs w:val="24"/>
      <w:lang w:eastAsia="ru-RU"/>
    </w:rPr>
  </w:style>
  <w:style w:type="paragraph" w:customStyle="1" w:styleId="xl323">
    <w:name w:val="xl323"/>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24">
    <w:name w:val="xl324"/>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5">
    <w:name w:val="xl325"/>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26">
    <w:name w:val="xl326"/>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27">
    <w:name w:val="xl327"/>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8">
    <w:name w:val="xl328"/>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9">
    <w:name w:val="xl329"/>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both"/>
    </w:pPr>
    <w:rPr>
      <w:rFonts w:eastAsia="Times New Roman" w:cs="Times New Roman"/>
      <w:szCs w:val="24"/>
      <w:lang w:eastAsia="ru-RU"/>
    </w:rPr>
  </w:style>
  <w:style w:type="paragraph" w:customStyle="1" w:styleId="xl330">
    <w:name w:val="xl330"/>
    <w:basedOn w:val="aa"/>
    <w:rsid w:val="00345116"/>
    <w:pPr>
      <w:shd w:val="clear" w:color="000000" w:fill="99FF99"/>
      <w:spacing w:before="100" w:beforeAutospacing="1" w:after="100" w:afterAutospacing="1" w:line="240" w:lineRule="auto"/>
      <w:ind w:firstLine="0"/>
      <w:jc w:val="both"/>
    </w:pPr>
    <w:rPr>
      <w:rFonts w:eastAsia="Times New Roman" w:cs="Times New Roman"/>
      <w:szCs w:val="24"/>
      <w:lang w:eastAsia="ru-RU"/>
    </w:rPr>
  </w:style>
  <w:style w:type="paragraph" w:customStyle="1" w:styleId="xl331">
    <w:name w:val="xl331"/>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32">
    <w:name w:val="xl332"/>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33">
    <w:name w:val="xl333"/>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34">
    <w:name w:val="xl334"/>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35">
    <w:name w:val="xl335"/>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36">
    <w:name w:val="xl336"/>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37">
    <w:name w:val="xl337"/>
    <w:basedOn w:val="aa"/>
    <w:rsid w:val="00345116"/>
    <w:pPr>
      <w:shd w:val="clear" w:color="000000" w:fill="B8CCE4"/>
      <w:spacing w:before="100" w:beforeAutospacing="1" w:after="100" w:afterAutospacing="1" w:line="240" w:lineRule="auto"/>
      <w:ind w:firstLine="0"/>
      <w:jc w:val="both"/>
    </w:pPr>
    <w:rPr>
      <w:rFonts w:eastAsia="Times New Roman" w:cs="Times New Roman"/>
      <w:szCs w:val="24"/>
      <w:lang w:eastAsia="ru-RU"/>
    </w:rPr>
  </w:style>
  <w:style w:type="paragraph" w:customStyle="1" w:styleId="xl338">
    <w:name w:val="xl338"/>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39">
    <w:name w:val="xl339"/>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40">
    <w:name w:val="xl340"/>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41">
    <w:name w:val="xl341"/>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42">
    <w:name w:val="xl342"/>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43">
    <w:name w:val="xl343"/>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44">
    <w:name w:val="xl344"/>
    <w:basedOn w:val="aa"/>
    <w:rsid w:val="00345116"/>
    <w:pPr>
      <w:shd w:val="clear" w:color="000000" w:fill="FCD5B4"/>
      <w:spacing w:before="100" w:beforeAutospacing="1" w:after="100" w:afterAutospacing="1" w:line="240" w:lineRule="auto"/>
      <w:ind w:firstLine="0"/>
      <w:jc w:val="both"/>
    </w:pPr>
    <w:rPr>
      <w:rFonts w:eastAsia="Times New Roman" w:cs="Times New Roman"/>
      <w:szCs w:val="24"/>
      <w:lang w:eastAsia="ru-RU"/>
    </w:rPr>
  </w:style>
  <w:style w:type="paragraph" w:customStyle="1" w:styleId="xl345">
    <w:name w:val="xl345"/>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46">
    <w:name w:val="xl346"/>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47">
    <w:name w:val="xl347"/>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48">
    <w:name w:val="xl348"/>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49">
    <w:name w:val="xl349"/>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0">
    <w:name w:val="xl350"/>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1">
    <w:name w:val="xl351"/>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both"/>
    </w:pPr>
    <w:rPr>
      <w:rFonts w:eastAsia="Times New Roman" w:cs="Times New Roman"/>
      <w:szCs w:val="24"/>
      <w:lang w:eastAsia="ru-RU"/>
    </w:rPr>
  </w:style>
  <w:style w:type="paragraph" w:customStyle="1" w:styleId="xl352">
    <w:name w:val="xl352"/>
    <w:basedOn w:val="aa"/>
    <w:rsid w:val="00345116"/>
    <w:pPr>
      <w:shd w:val="clear" w:color="000000" w:fill="C4D79B"/>
      <w:spacing w:before="100" w:beforeAutospacing="1" w:after="100" w:afterAutospacing="1" w:line="240" w:lineRule="auto"/>
      <w:ind w:firstLine="0"/>
      <w:jc w:val="both"/>
    </w:pPr>
    <w:rPr>
      <w:rFonts w:eastAsia="Times New Roman" w:cs="Times New Roman"/>
      <w:szCs w:val="24"/>
      <w:lang w:eastAsia="ru-RU"/>
    </w:rPr>
  </w:style>
  <w:style w:type="paragraph" w:customStyle="1" w:styleId="xl353">
    <w:name w:val="xl353"/>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54">
    <w:name w:val="xl354"/>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5">
    <w:name w:val="xl355"/>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56">
    <w:name w:val="xl356"/>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57">
    <w:name w:val="xl357"/>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8">
    <w:name w:val="xl358"/>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9">
    <w:name w:val="xl359"/>
    <w:basedOn w:val="aa"/>
    <w:rsid w:val="00345116"/>
    <w:pPr>
      <w:shd w:val="clear" w:color="000000" w:fill="FFFF66"/>
      <w:spacing w:before="100" w:beforeAutospacing="1" w:after="100" w:afterAutospacing="1" w:line="240" w:lineRule="auto"/>
      <w:ind w:firstLine="0"/>
      <w:jc w:val="both"/>
    </w:pPr>
    <w:rPr>
      <w:rFonts w:eastAsia="Times New Roman" w:cs="Times New Roman"/>
      <w:szCs w:val="24"/>
      <w:lang w:eastAsia="ru-RU"/>
    </w:rPr>
  </w:style>
  <w:style w:type="paragraph" w:customStyle="1" w:styleId="xl360">
    <w:name w:val="xl360"/>
    <w:basedOn w:val="aa"/>
    <w:rsid w:val="00345116"/>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1">
    <w:name w:val="xl361"/>
    <w:basedOn w:val="aa"/>
    <w:rsid w:val="00345116"/>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both"/>
      <w:textAlignment w:val="center"/>
    </w:pPr>
    <w:rPr>
      <w:rFonts w:ascii="Tahoma" w:eastAsia="Times New Roman" w:hAnsi="Tahoma" w:cs="Tahoma"/>
      <w:color w:val="FF0000"/>
      <w:sz w:val="18"/>
      <w:szCs w:val="18"/>
      <w:lang w:eastAsia="ru-RU"/>
    </w:rPr>
  </w:style>
  <w:style w:type="paragraph" w:customStyle="1" w:styleId="xl362">
    <w:name w:val="xl362"/>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3">
    <w:name w:val="xl363"/>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4">
    <w:name w:val="xl364"/>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5">
    <w:name w:val="xl365"/>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6">
    <w:name w:val="xl366"/>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7">
    <w:name w:val="xl367"/>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8">
    <w:name w:val="xl368"/>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9">
    <w:name w:val="xl369"/>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0">
    <w:name w:val="xl370"/>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1">
    <w:name w:val="xl371"/>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textAlignment w:val="center"/>
    </w:pPr>
    <w:rPr>
      <w:rFonts w:ascii="Tahoma" w:eastAsia="Times New Roman" w:hAnsi="Tahoma" w:cs="Tahoma"/>
      <w:color w:val="FF0000"/>
      <w:sz w:val="18"/>
      <w:szCs w:val="18"/>
      <w:lang w:eastAsia="ru-RU"/>
    </w:rPr>
  </w:style>
  <w:style w:type="paragraph" w:customStyle="1" w:styleId="xl372">
    <w:name w:val="xl372"/>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3">
    <w:name w:val="xl373"/>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4">
    <w:name w:val="xl374"/>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5">
    <w:name w:val="xl375"/>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6">
    <w:name w:val="xl376"/>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7">
    <w:name w:val="xl377"/>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8">
    <w:name w:val="xl378"/>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9">
    <w:name w:val="xl379"/>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80">
    <w:name w:val="xl380"/>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81">
    <w:name w:val="xl381"/>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table" w:customStyle="1" w:styleId="TableGridReport7">
    <w:name w:val="Table Grid Report7"/>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Изысканная таблица9"/>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1">
    <w:name w:val="Сетка таблицы119"/>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Сетка таблицы1117"/>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толбцы таблицы 18"/>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толбцы таблицы 58"/>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80">
    <w:name w:val="Таблица-список 28"/>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8">
    <w:name w:val="Таблица-список 78"/>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8">
    <w:name w:val="Таблица-список 88"/>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80">
    <w:name w:val="Объемная таблица 38"/>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8">
    <w:name w:val="Современная таблица8"/>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76">
    <w:name w:val="Изысканная таблица17"/>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5">
    <w:name w:val="Изящная таблица 18"/>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Веб-таблица 38"/>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7">
    <w:name w:val="Стиль таблицы17"/>
    <w:basedOn w:val="af8"/>
    <w:rsid w:val="00345116"/>
    <w:rPr>
      <w:rFonts w:eastAsia="Times New Roman"/>
      <w:sz w:val="20"/>
      <w:szCs w:val="20"/>
      <w:lang w:eastAsia="ru-RU"/>
    </w:rPr>
    <w:tblPr/>
  </w:style>
  <w:style w:type="table" w:customStyle="1" w:styleId="571">
    <w:name w:val="Сетка таблицы57"/>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тиль таблицы27"/>
    <w:basedOn w:val="ac"/>
    <w:rsid w:val="00345116"/>
    <w:pPr>
      <w:spacing w:after="0" w:line="240" w:lineRule="auto"/>
    </w:pPr>
    <w:rPr>
      <w:rFonts w:eastAsia="Times New Roman"/>
      <w:sz w:val="20"/>
      <w:szCs w:val="20"/>
      <w:lang w:eastAsia="ru-RU"/>
    </w:rPr>
    <w:tblPr/>
  </w:style>
  <w:style w:type="table" w:customStyle="1" w:styleId="89">
    <w:name w:val="Стандартная таблица8"/>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72">
    <w:name w:val="Стиль таблицы37"/>
    <w:basedOn w:val="ac"/>
    <w:rsid w:val="00345116"/>
    <w:pPr>
      <w:spacing w:after="0" w:line="240" w:lineRule="auto"/>
    </w:pPr>
    <w:rPr>
      <w:rFonts w:eastAsia="Times New Roman"/>
      <w:sz w:val="20"/>
      <w:szCs w:val="20"/>
      <w:lang w:eastAsia="ru-RU"/>
    </w:rPr>
    <w:tblPr/>
  </w:style>
  <w:style w:type="table" w:customStyle="1" w:styleId="12a">
    <w:name w:val="Сетка таблицы светлая12"/>
    <w:basedOn w:val="ac"/>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70">
    <w:name w:val="Сетка таблицы47"/>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7">
    <w:name w:val="Table Normal3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7">
    <w:name w:val="Table Normal12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7">
    <w:name w:val="Table Normal4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7">
    <w:name w:val="Table Normal5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7">
    <w:name w:val="Table Normal6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7">
    <w:name w:val="Table Normal77"/>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7">
    <w:name w:val="Table Normal87"/>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7">
    <w:name w:val="Table Normal97"/>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7">
    <w:name w:val="Table Normal10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8">
    <w:name w:val="Table Normal12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7">
    <w:name w:val="Table Normal13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7">
    <w:name w:val="Table Normal14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7">
    <w:name w:val="Table Normal15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7">
    <w:name w:val="Table Normal16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7">
    <w:name w:val="Table Normal17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7">
    <w:name w:val="Table Normal18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7">
    <w:name w:val="Table Normal19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70">
    <w:name w:val="Сетка таблицы87"/>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5">
    <w:name w:val="Изысканная таблица2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1">
    <w:name w:val="Сетка таблицы13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6">
    <w:name w:val="Сетка таблицы1111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толбцы таблицы 11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
    <w:name w:val="Современная таблица1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a">
    <w:name w:val="Изысканная таблица11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Веб-таблица 31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c">
    <w:name w:val="Стиль таблицы111"/>
    <w:basedOn w:val="af8"/>
    <w:rsid w:val="00345116"/>
    <w:rPr>
      <w:rFonts w:eastAsia="Times New Roman"/>
      <w:sz w:val="20"/>
      <w:szCs w:val="20"/>
      <w:lang w:eastAsia="ru-RU"/>
    </w:rPr>
    <w:tblPr/>
  </w:style>
  <w:style w:type="table" w:customStyle="1" w:styleId="5112">
    <w:name w:val="Сетка таблицы5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тиль таблицы211"/>
    <w:basedOn w:val="ac"/>
    <w:rsid w:val="00345116"/>
    <w:pPr>
      <w:spacing w:after="0" w:line="240" w:lineRule="auto"/>
    </w:pPr>
    <w:rPr>
      <w:rFonts w:eastAsia="Times New Roman"/>
      <w:sz w:val="20"/>
      <w:szCs w:val="20"/>
      <w:lang w:eastAsia="ru-RU"/>
    </w:rPr>
    <w:tblPr/>
  </w:style>
  <w:style w:type="table" w:customStyle="1" w:styleId="11ff0">
    <w:name w:val="Стандартная таблица1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14">
    <w:name w:val="Стиль таблицы311"/>
    <w:basedOn w:val="ac"/>
    <w:rsid w:val="00345116"/>
    <w:pPr>
      <w:spacing w:after="0" w:line="240" w:lineRule="auto"/>
    </w:pPr>
    <w:rPr>
      <w:rFonts w:eastAsia="Times New Roman"/>
      <w:sz w:val="20"/>
      <w:szCs w:val="20"/>
      <w:lang w:eastAsia="ru-RU"/>
    </w:rPr>
    <w:tblPr/>
  </w:style>
  <w:style w:type="table" w:customStyle="1" w:styleId="13a">
    <w:name w:val="Сетка таблицы светлая13"/>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10">
    <w:name w:val="Сетка таблицы41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1">
    <w:name w:val="Table Normal2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01">
    <w:name w:val="Table Normal11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11">
    <w:name w:val="Table Normal4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11">
    <w:name w:val="Table Normal71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11">
    <w:name w:val="Table Normal81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2">
    <w:name w:val="Table Normal11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11">
    <w:name w:val="Table Normal18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11">
    <w:name w:val="Table Normal19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110">
    <w:name w:val="Сетка таблицы81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c">
    <w:name w:val="Изысканная таблица3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1">
    <w:name w:val="Сетка таблицы14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толбцы таблицы 12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0">
    <w:name w:val="Столбцы таблицы 52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1">
    <w:name w:val="Объемная таблица 32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6">
    <w:name w:val="Современная таблица2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3">
    <w:name w:val="Изысканная таблица12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4">
    <w:name w:val="Изящная таблица 12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Веб-таблица 32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5">
    <w:name w:val="Стиль таблицы121"/>
    <w:basedOn w:val="af8"/>
    <w:rsid w:val="00345116"/>
    <w:rPr>
      <w:rFonts w:eastAsia="Times New Roman"/>
      <w:sz w:val="20"/>
      <w:szCs w:val="20"/>
      <w:lang w:eastAsia="ru-RU"/>
    </w:rPr>
    <w:tblPr/>
  </w:style>
  <w:style w:type="table" w:customStyle="1" w:styleId="5211">
    <w:name w:val="Сетка таблицы5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тиль таблицы221"/>
    <w:basedOn w:val="ac"/>
    <w:rsid w:val="00345116"/>
    <w:pPr>
      <w:spacing w:after="0" w:line="240" w:lineRule="auto"/>
    </w:pPr>
    <w:rPr>
      <w:rFonts w:eastAsia="Times New Roman"/>
      <w:sz w:val="20"/>
      <w:szCs w:val="20"/>
      <w:lang w:eastAsia="ru-RU"/>
    </w:rPr>
    <w:tblPr/>
  </w:style>
  <w:style w:type="table" w:customStyle="1" w:styleId="21f7">
    <w:name w:val="Стандартная таблица2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12">
    <w:name w:val="Стиль таблицы321"/>
    <w:basedOn w:val="ac"/>
    <w:rsid w:val="00345116"/>
    <w:pPr>
      <w:spacing w:after="0" w:line="240" w:lineRule="auto"/>
    </w:pPr>
    <w:rPr>
      <w:rFonts w:eastAsia="Times New Roman"/>
      <w:sz w:val="20"/>
      <w:szCs w:val="20"/>
      <w:lang w:eastAsia="ru-RU"/>
    </w:rPr>
    <w:tblPr/>
  </w:style>
  <w:style w:type="table" w:customStyle="1" w:styleId="21f8">
    <w:name w:val="Сетка таблицы светлая2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
    <w:name w:val="Сетка таблицы42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21">
    <w:name w:val="Table Normal11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21">
    <w:name w:val="Table Normal4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21">
    <w:name w:val="Table Normal5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21">
    <w:name w:val="Table Normal6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21">
    <w:name w:val="Table Normal72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21">
    <w:name w:val="Table Normal82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21">
    <w:name w:val="Table Normal92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21">
    <w:name w:val="Table Normal10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31">
    <w:name w:val="Table Normal11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21">
    <w:name w:val="Table Normal12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21">
    <w:name w:val="Table Normal13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21">
    <w:name w:val="Table Normal14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21">
    <w:name w:val="Table Normal15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21">
    <w:name w:val="Table Normal16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21">
    <w:name w:val="Table Normal17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21">
    <w:name w:val="Table Normal18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21">
    <w:name w:val="Table Normal19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21">
    <w:name w:val="Сетка таблицы82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Изысканная таблица4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1">
    <w:name w:val="Сетка таблицы15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толбцы таблицы 13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толбцы таблицы 53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1">
    <w:name w:val="Таблица-список 23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1">
    <w:name w:val="Таблица-список 73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1">
    <w:name w:val="Объемная таблица 33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d">
    <w:name w:val="Современная таблица3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13">
    <w:name w:val="Изысканная таблица13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4">
    <w:name w:val="Изящная таблица 13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
    <w:name w:val="Веб-таблица 33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15">
    <w:name w:val="Стиль таблицы131"/>
    <w:basedOn w:val="af8"/>
    <w:rsid w:val="00345116"/>
    <w:rPr>
      <w:rFonts w:eastAsia="Times New Roman"/>
      <w:sz w:val="20"/>
      <w:szCs w:val="20"/>
      <w:lang w:eastAsia="ru-RU"/>
    </w:rPr>
    <w:tblPr/>
  </w:style>
  <w:style w:type="table" w:customStyle="1" w:styleId="5311">
    <w:name w:val="Сетка таблицы53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тиль таблицы231"/>
    <w:basedOn w:val="ac"/>
    <w:rsid w:val="00345116"/>
    <w:pPr>
      <w:spacing w:after="0" w:line="240" w:lineRule="auto"/>
    </w:pPr>
    <w:rPr>
      <w:rFonts w:eastAsia="Times New Roman"/>
      <w:sz w:val="20"/>
      <w:szCs w:val="20"/>
      <w:lang w:eastAsia="ru-RU"/>
    </w:rPr>
    <w:tblPr/>
  </w:style>
  <w:style w:type="table" w:customStyle="1" w:styleId="31e">
    <w:name w:val="Стандартная таблица3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12">
    <w:name w:val="Стиль таблицы331"/>
    <w:basedOn w:val="ac"/>
    <w:rsid w:val="00345116"/>
    <w:pPr>
      <w:spacing w:after="0" w:line="240" w:lineRule="auto"/>
    </w:pPr>
    <w:rPr>
      <w:rFonts w:eastAsia="Times New Roman"/>
      <w:sz w:val="20"/>
      <w:szCs w:val="20"/>
      <w:lang w:eastAsia="ru-RU"/>
    </w:rPr>
    <w:tblPr/>
  </w:style>
  <w:style w:type="table" w:customStyle="1" w:styleId="31f">
    <w:name w:val="Сетка таблицы светлая3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1">
    <w:name w:val="Сетка таблицы43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1">
    <w:name w:val="Table Normal2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41">
    <w:name w:val="Table Normal11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51">
    <w:name w:val="Table Normal2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31">
    <w:name w:val="Table Normal4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31">
    <w:name w:val="Table Normal5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31">
    <w:name w:val="Table Normal6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31">
    <w:name w:val="Table Normal73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31">
    <w:name w:val="Table Normal83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31">
    <w:name w:val="Table Normal93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31">
    <w:name w:val="Table Normal10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51">
    <w:name w:val="Table Normal11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31">
    <w:name w:val="Table Normal12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31">
    <w:name w:val="Table Normal13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31">
    <w:name w:val="Table Normal14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31">
    <w:name w:val="Table Normal15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31">
    <w:name w:val="Table Normal16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31">
    <w:name w:val="Table Normal17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31">
    <w:name w:val="Table Normal18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31">
    <w:name w:val="Table Normal19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31">
    <w:name w:val="Сетка таблицы83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
    <w:basedOn w:val="ac"/>
    <w:next w:val="af8"/>
    <w:uiPriority w:val="39"/>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
    <w:basedOn w:val="ac"/>
    <w:next w:val="af8"/>
    <w:uiPriority w:val="39"/>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Изысканная таблица5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11">
    <w:name w:val="Сетка таблицы18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толбцы таблицы 14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10">
    <w:name w:val="Столбцы таблицы 54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1">
    <w:name w:val="Таблица-список 24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1">
    <w:name w:val="Таблица-список 74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1">
    <w:name w:val="Таблица-список 84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1">
    <w:name w:val="Объемная таблица 34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4">
    <w:name w:val="Современная таблица4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13">
    <w:name w:val="Изысканная таблица14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4">
    <w:name w:val="Изящная таблица 14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
    <w:name w:val="Веб-таблица 34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15">
    <w:name w:val="Стиль таблицы141"/>
    <w:basedOn w:val="af8"/>
    <w:rsid w:val="00345116"/>
    <w:rPr>
      <w:rFonts w:eastAsia="Times New Roman"/>
      <w:sz w:val="20"/>
      <w:szCs w:val="20"/>
      <w:lang w:eastAsia="ru-RU"/>
    </w:rPr>
    <w:tblPr/>
  </w:style>
  <w:style w:type="table" w:customStyle="1" w:styleId="5411">
    <w:name w:val="Сетка таблицы54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тиль таблицы241"/>
    <w:basedOn w:val="ac"/>
    <w:rsid w:val="00345116"/>
    <w:pPr>
      <w:spacing w:after="0" w:line="240" w:lineRule="auto"/>
    </w:pPr>
    <w:rPr>
      <w:rFonts w:eastAsia="Times New Roman"/>
      <w:sz w:val="20"/>
      <w:szCs w:val="20"/>
      <w:lang w:eastAsia="ru-RU"/>
    </w:rPr>
    <w:tblPr/>
  </w:style>
  <w:style w:type="table" w:customStyle="1" w:styleId="415">
    <w:name w:val="Стандартная таблица4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12">
    <w:name w:val="Стиль таблицы341"/>
    <w:basedOn w:val="ac"/>
    <w:rsid w:val="00345116"/>
    <w:pPr>
      <w:spacing w:after="0" w:line="240" w:lineRule="auto"/>
    </w:pPr>
    <w:rPr>
      <w:rFonts w:eastAsia="Times New Roman"/>
      <w:sz w:val="20"/>
      <w:szCs w:val="20"/>
      <w:lang w:eastAsia="ru-RU"/>
    </w:rPr>
    <w:tblPr/>
  </w:style>
  <w:style w:type="table" w:customStyle="1" w:styleId="416">
    <w:name w:val="Сетка таблицы светлая4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
    <w:name w:val="Сетка таблицы44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1">
    <w:name w:val="Table Normal2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61">
    <w:name w:val="Table Normal11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71">
    <w:name w:val="Table Normal27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41">
    <w:name w:val="Table Normal4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41">
    <w:name w:val="Table Normal5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41">
    <w:name w:val="Table Normal6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41">
    <w:name w:val="Table Normal74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41">
    <w:name w:val="Table Normal84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41">
    <w:name w:val="Table Normal94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41">
    <w:name w:val="Table Normal10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71">
    <w:name w:val="Table Normal117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41">
    <w:name w:val="Table Normal12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41">
    <w:name w:val="Table Normal13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41">
    <w:name w:val="Table Normal14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41">
    <w:name w:val="Table Normal15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41">
    <w:name w:val="Table Normal16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41">
    <w:name w:val="Table Normal17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41">
    <w:name w:val="Table Normal18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41">
    <w:name w:val="Table Normal19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41">
    <w:name w:val="Сетка таблицы84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1">
    <w:name w:val="Table Grid Report5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Изысканная таблица6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10">
    <w:name w:val="Сетка таблицы19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толбцы таблицы 15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10">
    <w:name w:val="Столбцы таблицы 55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1">
    <w:name w:val="Таблица-список 25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1">
    <w:name w:val="Таблица-список 75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1">
    <w:name w:val="Таблица-список 85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1">
    <w:name w:val="Объемная таблица 35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овременная таблица5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13">
    <w:name w:val="Изысканная таблица15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4">
    <w:name w:val="Изящная таблица 15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
    <w:name w:val="Веб-таблица 35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15">
    <w:name w:val="Стиль таблицы151"/>
    <w:basedOn w:val="af8"/>
    <w:rsid w:val="00345116"/>
    <w:rPr>
      <w:rFonts w:eastAsia="Times New Roman"/>
      <w:sz w:val="20"/>
      <w:szCs w:val="20"/>
      <w:lang w:eastAsia="ru-RU"/>
    </w:rPr>
    <w:tblPr/>
  </w:style>
  <w:style w:type="table" w:customStyle="1" w:styleId="5511">
    <w:name w:val="Сетка таблицы55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тиль таблицы251"/>
    <w:basedOn w:val="ac"/>
    <w:rsid w:val="00345116"/>
    <w:pPr>
      <w:spacing w:after="0" w:line="240" w:lineRule="auto"/>
    </w:pPr>
    <w:rPr>
      <w:rFonts w:eastAsia="Times New Roman"/>
      <w:sz w:val="20"/>
      <w:szCs w:val="20"/>
      <w:lang w:eastAsia="ru-RU"/>
    </w:rPr>
    <w:tblPr/>
  </w:style>
  <w:style w:type="table" w:customStyle="1" w:styleId="517">
    <w:name w:val="Стандартная таблица5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12">
    <w:name w:val="Стиль таблицы351"/>
    <w:basedOn w:val="ac"/>
    <w:rsid w:val="00345116"/>
    <w:pPr>
      <w:spacing w:after="0" w:line="240" w:lineRule="auto"/>
    </w:pPr>
    <w:rPr>
      <w:rFonts w:eastAsia="Times New Roman"/>
      <w:sz w:val="20"/>
      <w:szCs w:val="20"/>
      <w:lang w:eastAsia="ru-RU"/>
    </w:rPr>
    <w:tblPr/>
  </w:style>
  <w:style w:type="table" w:customStyle="1" w:styleId="518">
    <w:name w:val="Сетка таблицы светлая5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
    <w:name w:val="Сетка таблицы45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1">
    <w:name w:val="Table Normal28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81">
    <w:name w:val="Table Normal118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91">
    <w:name w:val="Table Normal29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51">
    <w:name w:val="Table Normal3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51">
    <w:name w:val="Table Normal4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51">
    <w:name w:val="Table Normal5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51">
    <w:name w:val="Table Normal6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51">
    <w:name w:val="Table Normal75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51">
    <w:name w:val="Table Normal85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51">
    <w:name w:val="Table Normal95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51">
    <w:name w:val="Table Normal10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91">
    <w:name w:val="Table Normal119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51">
    <w:name w:val="Table Normal12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51">
    <w:name w:val="Table Normal13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51">
    <w:name w:val="Table Normal14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51">
    <w:name w:val="Table Normal15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51">
    <w:name w:val="Table Normal16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51">
    <w:name w:val="Table Normal17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51">
    <w:name w:val="Table Normal18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51">
    <w:name w:val="Table Normal19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51">
    <w:name w:val="Сетка таблицы85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1">
    <w:name w:val="Table Grid Report6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Изысканная таблица7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10">
    <w:name w:val="Сетка таблицы110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толбцы таблицы 16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10">
    <w:name w:val="Столбцы таблицы 56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1">
    <w:name w:val="Таблица-список 26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1">
    <w:name w:val="Таблица-список 76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1">
    <w:name w:val="Таблица-список 86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1">
    <w:name w:val="Объемная таблица 36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4">
    <w:name w:val="Современная таблица6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13">
    <w:name w:val="Изысканная таблица16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14">
    <w:name w:val="Изящная таблица 16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
    <w:name w:val="Веб-таблица 36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15">
    <w:name w:val="Стиль таблицы161"/>
    <w:basedOn w:val="af8"/>
    <w:rsid w:val="00345116"/>
    <w:rPr>
      <w:rFonts w:eastAsia="Times New Roman"/>
      <w:sz w:val="20"/>
      <w:szCs w:val="20"/>
      <w:lang w:eastAsia="ru-RU"/>
    </w:rPr>
    <w:tblPr/>
  </w:style>
  <w:style w:type="table" w:customStyle="1" w:styleId="5611">
    <w:name w:val="Сетка таблицы56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тиль таблицы261"/>
    <w:basedOn w:val="ac"/>
    <w:rsid w:val="00345116"/>
    <w:pPr>
      <w:spacing w:after="0" w:line="240" w:lineRule="auto"/>
    </w:pPr>
    <w:rPr>
      <w:rFonts w:eastAsia="Times New Roman"/>
      <w:sz w:val="20"/>
      <w:szCs w:val="20"/>
      <w:lang w:eastAsia="ru-RU"/>
    </w:rPr>
    <w:tblPr/>
  </w:style>
  <w:style w:type="table" w:customStyle="1" w:styleId="615">
    <w:name w:val="Стандартная таблица6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12">
    <w:name w:val="Стиль таблицы361"/>
    <w:basedOn w:val="ac"/>
    <w:rsid w:val="00345116"/>
    <w:pPr>
      <w:spacing w:after="0" w:line="240" w:lineRule="auto"/>
    </w:pPr>
    <w:rPr>
      <w:rFonts w:eastAsia="Times New Roman"/>
      <w:sz w:val="20"/>
      <w:szCs w:val="20"/>
      <w:lang w:eastAsia="ru-RU"/>
    </w:rPr>
    <w:tblPr/>
  </w:style>
  <w:style w:type="table" w:customStyle="1" w:styleId="616">
    <w:name w:val="Сетка таблицы светлая6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
    <w:name w:val="Сетка таблицы46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1">
    <w:name w:val="Table Normal3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01">
    <w:name w:val="Table Normal12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01">
    <w:name w:val="Table Normal21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61">
    <w:name w:val="Table Normal3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61">
    <w:name w:val="Table Normal4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61">
    <w:name w:val="Table Normal5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61">
    <w:name w:val="Table Normal6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61">
    <w:name w:val="Table Normal76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61">
    <w:name w:val="Table Normal86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61">
    <w:name w:val="Table Normal96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61">
    <w:name w:val="Table Normal10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01">
    <w:name w:val="Table Normal111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61">
    <w:name w:val="Table Normal12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61">
    <w:name w:val="Table Normal13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61">
    <w:name w:val="Table Normal14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61">
    <w:name w:val="Table Normal15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61">
    <w:name w:val="Table Normal16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61">
    <w:name w:val="Table Normal17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61">
    <w:name w:val="Table Normal18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61">
    <w:name w:val="Table Normal19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61">
    <w:name w:val="Сетка таблицы86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
    <w:name w:val="Сетка таблицы96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Веб-таблица 371"/>
    <w:basedOn w:val="ac"/>
    <w:next w:val="-3"/>
    <w:semiHidden/>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15">
    <w:name w:val="Изысканная таблица81"/>
    <w:basedOn w:val="ac"/>
    <w:next w:val="affb"/>
    <w:semiHidden/>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12">
    <w:name w:val="Изящная таблица 171"/>
    <w:basedOn w:val="ac"/>
    <w:next w:val="1d"/>
    <w:semiHidden/>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0">
    <w:name w:val="Классическая таблица 31"/>
    <w:basedOn w:val="ac"/>
    <w:next w:val="3ff1"/>
    <w:semiHidden/>
    <w:rsid w:val="00345116"/>
    <w:pPr>
      <w:spacing w:after="0" w:line="240" w:lineRule="auto"/>
    </w:pPr>
    <w:rPr>
      <w:rFonts w:eastAsia="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7">
    <w:name w:val="Классическая таблица 41"/>
    <w:basedOn w:val="ac"/>
    <w:next w:val="4f5"/>
    <w:semiHidden/>
    <w:rsid w:val="00345116"/>
    <w:pPr>
      <w:spacing w:after="0" w:line="240" w:lineRule="auto"/>
    </w:pPr>
    <w:rPr>
      <w:rFonts w:eastAsia="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1">
    <w:name w:val="Объемная таблица 11"/>
    <w:basedOn w:val="ac"/>
    <w:next w:val="1fffff4"/>
    <w:semiHidden/>
    <w:rsid w:val="00345116"/>
    <w:pPr>
      <w:spacing w:after="0" w:line="240" w:lineRule="auto"/>
    </w:pPr>
    <w:rPr>
      <w:rFonts w:eastAsia="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9">
    <w:name w:val="Объемная таблица 21"/>
    <w:basedOn w:val="ac"/>
    <w:next w:val="2ffb"/>
    <w:semiHidden/>
    <w:rsid w:val="00345116"/>
    <w:pPr>
      <w:spacing w:after="0" w:line="240" w:lineRule="auto"/>
    </w:pPr>
    <w:rPr>
      <w:rFonts w:eastAsia="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0">
    <w:name w:val="Объемная таблица 371"/>
    <w:basedOn w:val="ac"/>
    <w:next w:val="3f7"/>
    <w:semiHidden/>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1">
    <w:name w:val="Сетка таблицы 31"/>
    <w:basedOn w:val="ac"/>
    <w:next w:val="3ff2"/>
    <w:semiHidden/>
    <w:rsid w:val="00345116"/>
    <w:pPr>
      <w:spacing w:after="0" w:line="240" w:lineRule="auto"/>
    </w:pPr>
    <w:rPr>
      <w:rFonts w:eastAsia="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8">
    <w:name w:val="Сетка таблицы 41"/>
    <w:basedOn w:val="ac"/>
    <w:next w:val="4f6"/>
    <w:semiHidden/>
    <w:rsid w:val="00345116"/>
    <w:pPr>
      <w:spacing w:after="0" w:line="240" w:lineRule="auto"/>
    </w:pPr>
    <w:rPr>
      <w:rFonts w:eastAsia="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7">
    <w:name w:val="Сетка таблицы 61"/>
    <w:basedOn w:val="ac"/>
    <w:next w:val="6b"/>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c"/>
    <w:next w:val="77"/>
    <w:semiHidden/>
    <w:rsid w:val="00345116"/>
    <w:pPr>
      <w:spacing w:after="0" w:line="240" w:lineRule="auto"/>
    </w:pPr>
    <w:rPr>
      <w:rFonts w:eastAsia="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овременная таблица71"/>
    <w:basedOn w:val="ac"/>
    <w:next w:val="affa"/>
    <w:semiHidden/>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17">
    <w:name w:val="Стандартная таблица71"/>
    <w:basedOn w:val="ac"/>
    <w:next w:val="aff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3">
    <w:name w:val="Столбцы таблицы 171"/>
    <w:basedOn w:val="ac"/>
    <w:next w:val="1fff6"/>
    <w:semiHidden/>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10">
    <w:name w:val="Столбцы таблицы 571"/>
    <w:basedOn w:val="ac"/>
    <w:next w:val="55"/>
    <w:semiHidden/>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1">
    <w:name w:val="Таблица-список 271"/>
    <w:basedOn w:val="ac"/>
    <w:next w:val="-2"/>
    <w:semiHidden/>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c"/>
    <w:next w:val="-30"/>
    <w:semiHidden/>
    <w:rsid w:val="00345116"/>
    <w:pPr>
      <w:spacing w:after="0" w:line="240" w:lineRule="auto"/>
    </w:pPr>
    <w:rPr>
      <w:rFonts w:eastAsia="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c"/>
    <w:next w:val="-40"/>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c"/>
    <w:next w:val="-50"/>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c"/>
    <w:next w:val="-60"/>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1">
    <w:name w:val="Таблица-список 771"/>
    <w:basedOn w:val="ac"/>
    <w:next w:val="-7"/>
    <w:semiHidden/>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1">
    <w:name w:val="Таблица-список 871"/>
    <w:basedOn w:val="ac"/>
    <w:next w:val="-8"/>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c">
    <w:name w:val="Тема таблицы1"/>
    <w:basedOn w:val="ac"/>
    <w:next w:val="afffffffffffff0"/>
    <w:semiHidden/>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2">
    <w:name w:val="Цветная таблица 11"/>
    <w:basedOn w:val="ac"/>
    <w:next w:val="1fffff5"/>
    <w:semiHidden/>
    <w:rsid w:val="00345116"/>
    <w:pPr>
      <w:spacing w:after="0" w:line="240" w:lineRule="auto"/>
    </w:pPr>
    <w:rPr>
      <w:rFonts w:eastAsia="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a">
    <w:name w:val="Цветная таблица 21"/>
    <w:basedOn w:val="ac"/>
    <w:next w:val="2ffc"/>
    <w:semiHidden/>
    <w:rsid w:val="00345116"/>
    <w:pPr>
      <w:spacing w:after="0" w:line="240" w:lineRule="auto"/>
    </w:pPr>
    <w:rPr>
      <w:rFonts w:eastAsia="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2">
    <w:name w:val="Цветная таблица 31"/>
    <w:basedOn w:val="ac"/>
    <w:next w:val="3ff3"/>
    <w:semiHidden/>
    <w:rsid w:val="00345116"/>
    <w:pPr>
      <w:spacing w:after="0" w:line="240" w:lineRule="auto"/>
    </w:pPr>
    <w:rPr>
      <w:rFonts w:eastAsia="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810">
    <w:name w:val="Сетка таблицы1181"/>
    <w:basedOn w:val="ac"/>
    <w:next w:val="af8"/>
    <w:uiPriority w:val="59"/>
    <w:rsid w:val="00345116"/>
    <w:pPr>
      <w:spacing w:after="0" w:line="240" w:lineRule="auto"/>
    </w:pPr>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Сетка таблицы281"/>
    <w:basedOn w:val="ac"/>
    <w:next w:val="af8"/>
    <w:uiPriority w:val="59"/>
    <w:rsid w:val="00345116"/>
    <w:pPr>
      <w:spacing w:after="0" w:line="240" w:lineRule="auto"/>
    </w:pPr>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table" w:customStyle="1" w:styleId="TableGridReport8">
    <w:name w:val="Table Grid Report8"/>
    <w:basedOn w:val="ac"/>
    <w:next w:val="af8"/>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Изысканная таблица10"/>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00">
    <w:name w:val="Сетка таблицы120"/>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0">
    <w:name w:val="Сетка таблицы1118"/>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толбцы таблицы 19"/>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0">
    <w:name w:val="Столбцы таблицы 59"/>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9">
    <w:name w:val="Таблица-список 29"/>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9">
    <w:name w:val="Таблица-список 79"/>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9">
    <w:name w:val="Таблица-список 89"/>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90">
    <w:name w:val="Объемная таблица 39"/>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8">
    <w:name w:val="Современная таблица9"/>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86">
    <w:name w:val="Изысканная таблица18"/>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3">
    <w:name w:val="Изящная таблица 19"/>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
    <w:name w:val="Веб-таблица 39"/>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87">
    <w:name w:val="Стиль таблицы18"/>
    <w:basedOn w:val="af8"/>
    <w:rsid w:val="00345116"/>
    <w:rPr>
      <w:rFonts w:eastAsia="Times New Roman"/>
      <w:sz w:val="20"/>
      <w:szCs w:val="20"/>
      <w:lang w:eastAsia="ru-RU"/>
    </w:rPr>
    <w:tblPr/>
  </w:style>
  <w:style w:type="table" w:customStyle="1" w:styleId="581">
    <w:name w:val="Сетка таблицы58"/>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тиль таблицы28"/>
    <w:basedOn w:val="ac"/>
    <w:rsid w:val="00345116"/>
    <w:pPr>
      <w:spacing w:after="0" w:line="240" w:lineRule="auto"/>
    </w:pPr>
    <w:rPr>
      <w:rFonts w:eastAsia="Times New Roman"/>
      <w:sz w:val="20"/>
      <w:szCs w:val="20"/>
      <w:lang w:eastAsia="ru-RU"/>
    </w:rPr>
    <w:tblPr/>
  </w:style>
  <w:style w:type="table" w:customStyle="1" w:styleId="99">
    <w:name w:val="Стандартная таблица9"/>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82">
    <w:name w:val="Стиль таблицы38"/>
    <w:basedOn w:val="ac"/>
    <w:rsid w:val="00345116"/>
    <w:pPr>
      <w:spacing w:after="0" w:line="240" w:lineRule="auto"/>
    </w:pPr>
    <w:rPr>
      <w:rFonts w:eastAsia="Times New Roman"/>
      <w:sz w:val="20"/>
      <w:szCs w:val="20"/>
      <w:lang w:eastAsia="ru-RU"/>
    </w:rPr>
    <w:tblPr/>
  </w:style>
  <w:style w:type="table" w:customStyle="1" w:styleId="14a">
    <w:name w:val="Сетка таблицы светлая14"/>
    <w:basedOn w:val="ac"/>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0">
    <w:name w:val="Сетка таблицы48"/>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9">
    <w:name w:val="Table Normal3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9">
    <w:name w:val="Table Normal12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3">
    <w:name w:val="Table Normal21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10">
    <w:name w:val="Table Normal3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8">
    <w:name w:val="Table Normal4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8">
    <w:name w:val="Table Normal5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8">
    <w:name w:val="Table Normal6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8">
    <w:name w:val="Table Normal78"/>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8">
    <w:name w:val="Table Normal88"/>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8">
    <w:name w:val="Table Normal98"/>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8">
    <w:name w:val="Table Normal10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3">
    <w:name w:val="Table Normal111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10">
    <w:name w:val="Table Normal12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8">
    <w:name w:val="Table Normal13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8">
    <w:name w:val="Table Normal14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8">
    <w:name w:val="Table Normal15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8">
    <w:name w:val="Table Normal16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8">
    <w:name w:val="Table Normal17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8">
    <w:name w:val="Table Normal18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8">
    <w:name w:val="Table Normal19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80">
    <w:name w:val="Сетка таблицы88"/>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Изысканная таблица2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0">
    <w:name w:val="Сетка таблицы13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c"/>
    <w:next w:val="af8"/>
    <w:uiPriority w:val="59"/>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толбцы таблицы 11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толбцы таблицы 51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2">
    <w:name w:val="Таблица-список 21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2">
    <w:name w:val="Таблица-список 71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21">
    <w:name w:val="Объемная таблица 31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b">
    <w:name w:val="Современная таблица1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
    <w:name w:val="Изысканная таблица11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Веб-таблица 31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7">
    <w:name w:val="Стиль таблицы112"/>
    <w:basedOn w:val="af8"/>
    <w:rsid w:val="00345116"/>
    <w:rPr>
      <w:rFonts w:eastAsia="Times New Roman"/>
      <w:sz w:val="20"/>
      <w:szCs w:val="20"/>
      <w:lang w:eastAsia="ru-RU"/>
    </w:rPr>
    <w:tblPr/>
  </w:style>
  <w:style w:type="table" w:customStyle="1" w:styleId="5121">
    <w:name w:val="Сетка таблицы51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тиль таблицы212"/>
    <w:basedOn w:val="ac"/>
    <w:rsid w:val="00345116"/>
    <w:pPr>
      <w:spacing w:after="0" w:line="240" w:lineRule="auto"/>
    </w:pPr>
    <w:rPr>
      <w:rFonts w:eastAsia="Times New Roman"/>
      <w:sz w:val="20"/>
      <w:szCs w:val="20"/>
      <w:lang w:eastAsia="ru-RU"/>
    </w:rPr>
    <w:tblPr/>
  </w:style>
  <w:style w:type="table" w:customStyle="1" w:styleId="12c">
    <w:name w:val="Стандартная таблица1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22">
    <w:name w:val="Стиль таблицы312"/>
    <w:basedOn w:val="ac"/>
    <w:rsid w:val="00345116"/>
    <w:pPr>
      <w:spacing w:after="0" w:line="240" w:lineRule="auto"/>
    </w:pPr>
    <w:rPr>
      <w:rFonts w:eastAsia="Times New Roman"/>
      <w:sz w:val="20"/>
      <w:szCs w:val="20"/>
      <w:lang w:eastAsia="ru-RU"/>
    </w:rPr>
    <w:tblPr/>
  </w:style>
  <w:style w:type="table" w:customStyle="1" w:styleId="157">
    <w:name w:val="Сетка таблицы светлая15"/>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20">
    <w:name w:val="Сетка таблицы41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c"/>
    <w:next w:val="af8"/>
    <w:uiPriority w:val="5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2">
    <w:name w:val="Table Normal2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02">
    <w:name w:val="Table Normal11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4">
    <w:name w:val="Table Normal21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12">
    <w:name w:val="Table Normal4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12">
    <w:name w:val="Table Normal5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12">
    <w:name w:val="Table Normal6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12">
    <w:name w:val="Table Normal71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12">
    <w:name w:val="Table Normal81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12">
    <w:name w:val="Table Normal91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12">
    <w:name w:val="Table Normal10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4">
    <w:name w:val="Table Normal111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12">
    <w:name w:val="Table Normal12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12">
    <w:name w:val="Table Normal13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12">
    <w:name w:val="Table Normal14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12">
    <w:name w:val="Table Normal15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12">
    <w:name w:val="Table Normal16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12">
    <w:name w:val="Table Normal17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12">
    <w:name w:val="Table Normal18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12">
    <w:name w:val="Table Normal19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120">
    <w:name w:val="Сетка таблицы81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Изысканная таблица3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20">
    <w:name w:val="Сетка таблицы14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Сетка таблицы113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толбцы таблицы 12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0">
    <w:name w:val="Столбцы таблицы 52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2">
    <w:name w:val="Таблица-список 22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2">
    <w:name w:val="Таблица-список 72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2">
    <w:name w:val="Таблица-список 82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1">
    <w:name w:val="Объемная таблица 32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овременная таблица2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23">
    <w:name w:val="Изысканная таблица12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4">
    <w:name w:val="Изящная таблица 12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Веб-таблица 32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5">
    <w:name w:val="Стиль таблицы122"/>
    <w:basedOn w:val="af8"/>
    <w:rsid w:val="00345116"/>
    <w:rPr>
      <w:rFonts w:eastAsia="Times New Roman"/>
      <w:sz w:val="20"/>
      <w:szCs w:val="20"/>
      <w:lang w:eastAsia="ru-RU"/>
    </w:rPr>
    <w:tblPr/>
  </w:style>
  <w:style w:type="table" w:customStyle="1" w:styleId="5221">
    <w:name w:val="Сетка таблицы52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тиль таблицы222"/>
    <w:basedOn w:val="ac"/>
    <w:rsid w:val="00345116"/>
    <w:pPr>
      <w:spacing w:after="0" w:line="240" w:lineRule="auto"/>
    </w:pPr>
    <w:rPr>
      <w:rFonts w:eastAsia="Times New Roman"/>
      <w:sz w:val="20"/>
      <w:szCs w:val="20"/>
      <w:lang w:eastAsia="ru-RU"/>
    </w:rPr>
    <w:tblPr/>
  </w:style>
  <w:style w:type="table" w:customStyle="1" w:styleId="228">
    <w:name w:val="Стандартная таблица2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22">
    <w:name w:val="Стиль таблицы322"/>
    <w:basedOn w:val="ac"/>
    <w:rsid w:val="00345116"/>
    <w:pPr>
      <w:spacing w:after="0" w:line="240" w:lineRule="auto"/>
    </w:pPr>
    <w:rPr>
      <w:rFonts w:eastAsia="Times New Roman"/>
      <w:sz w:val="20"/>
      <w:szCs w:val="20"/>
      <w:lang w:eastAsia="ru-RU"/>
    </w:rPr>
    <w:tblPr/>
  </w:style>
  <w:style w:type="table" w:customStyle="1" w:styleId="229">
    <w:name w:val="Сетка таблицы светлая2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2">
    <w:name w:val="Сетка таблицы42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2">
    <w:name w:val="Table Normal2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22">
    <w:name w:val="Table Normal11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32">
    <w:name w:val="Table Normal2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22">
    <w:name w:val="Table Normal3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22">
    <w:name w:val="Table Normal4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22">
    <w:name w:val="Table Normal5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22">
    <w:name w:val="Table Normal6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22">
    <w:name w:val="Table Normal72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22">
    <w:name w:val="Table Normal82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22">
    <w:name w:val="Table Normal92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22">
    <w:name w:val="Table Normal10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32">
    <w:name w:val="Table Normal11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22">
    <w:name w:val="Table Normal12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22">
    <w:name w:val="Table Normal13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22">
    <w:name w:val="Table Normal14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22">
    <w:name w:val="Table Normal15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22">
    <w:name w:val="Table Normal16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22">
    <w:name w:val="Table Normal17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22">
    <w:name w:val="Table Normal18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22">
    <w:name w:val="Table Normal19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22">
    <w:name w:val="Сетка таблицы82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Изысканная таблица4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0">
    <w:name w:val="Сетка таблицы15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c"/>
    <w:next w:val="af8"/>
    <w:uiPriority w:val="59"/>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толбцы таблицы 13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
    <w:name w:val="Столбцы таблицы 53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2">
    <w:name w:val="Таблица-список 23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2">
    <w:name w:val="Таблица-список 73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2">
    <w:name w:val="Таблица-список 83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1">
    <w:name w:val="Объемная таблица 33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овременная таблица3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22">
    <w:name w:val="Изысканная таблица13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3">
    <w:name w:val="Изящная таблица 13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Веб-таблица 33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24">
    <w:name w:val="Стиль таблицы132"/>
    <w:basedOn w:val="af8"/>
    <w:rsid w:val="00345116"/>
    <w:rPr>
      <w:rFonts w:eastAsia="Times New Roman"/>
      <w:sz w:val="20"/>
      <w:szCs w:val="20"/>
      <w:lang w:eastAsia="ru-RU"/>
    </w:rPr>
    <w:tblPr/>
  </w:style>
  <w:style w:type="table" w:customStyle="1" w:styleId="5320">
    <w:name w:val="Сетка таблицы53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тиль таблицы232"/>
    <w:basedOn w:val="ac"/>
    <w:rsid w:val="00345116"/>
    <w:pPr>
      <w:spacing w:after="0" w:line="240" w:lineRule="auto"/>
    </w:pPr>
    <w:rPr>
      <w:rFonts w:eastAsia="Times New Roman"/>
      <w:sz w:val="20"/>
      <w:szCs w:val="20"/>
      <w:lang w:eastAsia="ru-RU"/>
    </w:rPr>
    <w:tblPr/>
  </w:style>
  <w:style w:type="table" w:customStyle="1" w:styleId="326">
    <w:name w:val="Стандартная таблица3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22">
    <w:name w:val="Стиль таблицы332"/>
    <w:basedOn w:val="ac"/>
    <w:rsid w:val="00345116"/>
    <w:pPr>
      <w:spacing w:after="0" w:line="240" w:lineRule="auto"/>
    </w:pPr>
    <w:rPr>
      <w:rFonts w:eastAsia="Times New Roman"/>
      <w:sz w:val="20"/>
      <w:szCs w:val="20"/>
      <w:lang w:eastAsia="ru-RU"/>
    </w:rPr>
    <w:tblPr/>
  </w:style>
  <w:style w:type="table" w:customStyle="1" w:styleId="327">
    <w:name w:val="Сетка таблицы светлая3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
    <w:name w:val="Сетка таблицы43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c"/>
    <w:next w:val="af8"/>
    <w:uiPriority w:val="5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2">
    <w:name w:val="Table Normal2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42">
    <w:name w:val="Table Normal11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52">
    <w:name w:val="Table Normal2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32">
    <w:name w:val="Table Normal3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32">
    <w:name w:val="Table Normal4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32">
    <w:name w:val="Table Normal5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32">
    <w:name w:val="Table Normal6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32">
    <w:name w:val="Table Normal73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32">
    <w:name w:val="Table Normal83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32">
    <w:name w:val="Table Normal93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32">
    <w:name w:val="Table Normal10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52">
    <w:name w:val="Table Normal11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32">
    <w:name w:val="Table Normal12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32">
    <w:name w:val="Table Normal13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32">
    <w:name w:val="Table Normal14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32">
    <w:name w:val="Table Normal15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32">
    <w:name w:val="Table Normal16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32">
    <w:name w:val="Table Normal17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32">
    <w:name w:val="Table Normal18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32">
    <w:name w:val="Table Normal19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32">
    <w:name w:val="Сетка таблицы83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c"/>
    <w:next w:val="af8"/>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c"/>
    <w:next w:val="af8"/>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c"/>
    <w:next w:val="af8"/>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Изысканная таблица5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0">
    <w:name w:val="Сетка таблицы182"/>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0">
    <w:name w:val="Сетка таблицы1152"/>
    <w:basedOn w:val="ac"/>
    <w:next w:val="af8"/>
    <w:uiPriority w:val="59"/>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11142"/>
    <w:basedOn w:val="ac"/>
    <w:next w:val="af8"/>
    <w:uiPriority w:val="59"/>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толбцы таблицы 14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2">
    <w:name w:val="Столбцы таблицы 54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2">
    <w:name w:val="Таблица-список 24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2">
    <w:name w:val="Таблица-список 74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2">
    <w:name w:val="Таблица-список 84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1">
    <w:name w:val="Объемная таблица 34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
    <w:name w:val="Современная таблица4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22">
    <w:name w:val="Изысканная таблица14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23">
    <w:name w:val="Изящная таблица 14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Веб-таблица 34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24">
    <w:name w:val="Стиль таблицы142"/>
    <w:basedOn w:val="af8"/>
    <w:rsid w:val="00345116"/>
    <w:rPr>
      <w:rFonts w:eastAsia="Times New Roman"/>
      <w:sz w:val="20"/>
      <w:szCs w:val="20"/>
      <w:lang w:eastAsia="ru-RU"/>
    </w:rPr>
    <w:tblPr/>
  </w:style>
  <w:style w:type="table" w:customStyle="1" w:styleId="5420">
    <w:name w:val="Сетка таблицы54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тиль таблицы242"/>
    <w:basedOn w:val="ac"/>
    <w:rsid w:val="00345116"/>
    <w:pPr>
      <w:spacing w:after="0" w:line="240" w:lineRule="auto"/>
    </w:pPr>
    <w:rPr>
      <w:rFonts w:eastAsia="Times New Roman"/>
      <w:sz w:val="20"/>
      <w:szCs w:val="20"/>
      <w:lang w:eastAsia="ru-RU"/>
    </w:rPr>
    <w:tblPr/>
  </w:style>
  <w:style w:type="table" w:customStyle="1" w:styleId="425">
    <w:name w:val="Стандартная таблица4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22">
    <w:name w:val="Стиль таблицы342"/>
    <w:basedOn w:val="ac"/>
    <w:rsid w:val="00345116"/>
    <w:pPr>
      <w:spacing w:after="0" w:line="240" w:lineRule="auto"/>
    </w:pPr>
    <w:rPr>
      <w:rFonts w:eastAsia="Times New Roman"/>
      <w:sz w:val="20"/>
      <w:szCs w:val="20"/>
      <w:lang w:eastAsia="ru-RU"/>
    </w:rPr>
    <w:tblPr/>
  </w:style>
  <w:style w:type="table" w:customStyle="1" w:styleId="426">
    <w:name w:val="Сетка таблицы светлая4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
    <w:name w:val="Сетка таблицы44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2"/>
    <w:basedOn w:val="ac"/>
    <w:next w:val="af8"/>
    <w:uiPriority w:val="5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2">
    <w:name w:val="Table Normal2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62">
    <w:name w:val="Table Normal11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72">
    <w:name w:val="Table Normal27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42">
    <w:name w:val="Table Normal3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42">
    <w:name w:val="Table Normal4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42">
    <w:name w:val="Table Normal5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42">
    <w:name w:val="Table Normal6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42">
    <w:name w:val="Table Normal74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42">
    <w:name w:val="Table Normal84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42">
    <w:name w:val="Table Normal94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42">
    <w:name w:val="Table Normal10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72">
    <w:name w:val="Table Normal117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42">
    <w:name w:val="Table Normal12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42">
    <w:name w:val="Table Normal13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42">
    <w:name w:val="Table Normal14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42">
    <w:name w:val="Table Normal15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42">
    <w:name w:val="Table Normal16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42">
    <w:name w:val="Table Normal17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42">
    <w:name w:val="Table Normal18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42">
    <w:name w:val="Table Normal19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42">
    <w:name w:val="Сетка таблицы84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2">
    <w:name w:val="Сетка таблицы94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2">
    <w:name w:val="Table Grid Report5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Изысканная таблица6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20">
    <w:name w:val="Сетка таблицы19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Сетка таблицы11152"/>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толбцы таблицы 15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2">
    <w:name w:val="Столбцы таблицы 55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2">
    <w:name w:val="Таблица-список 25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2">
    <w:name w:val="Таблица-список 75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2">
    <w:name w:val="Таблица-список 85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21">
    <w:name w:val="Объемная таблица 35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овременная таблица5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22">
    <w:name w:val="Изысканная таблица15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3">
    <w:name w:val="Изящная таблица 15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2">
    <w:name w:val="Веб-таблица 35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24">
    <w:name w:val="Стиль таблицы152"/>
    <w:basedOn w:val="af8"/>
    <w:rsid w:val="00345116"/>
    <w:rPr>
      <w:rFonts w:eastAsia="Times New Roman"/>
      <w:sz w:val="20"/>
      <w:szCs w:val="20"/>
      <w:lang w:eastAsia="ru-RU"/>
    </w:rPr>
    <w:tblPr/>
  </w:style>
  <w:style w:type="table" w:customStyle="1" w:styleId="5520">
    <w:name w:val="Сетка таблицы55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тиль таблицы252"/>
    <w:basedOn w:val="ac"/>
    <w:rsid w:val="00345116"/>
    <w:pPr>
      <w:spacing w:after="0" w:line="240" w:lineRule="auto"/>
    </w:pPr>
    <w:rPr>
      <w:rFonts w:eastAsia="Times New Roman"/>
      <w:sz w:val="20"/>
      <w:szCs w:val="20"/>
      <w:lang w:eastAsia="ru-RU"/>
    </w:rPr>
    <w:tblPr/>
  </w:style>
  <w:style w:type="table" w:customStyle="1" w:styleId="526">
    <w:name w:val="Стандартная таблица5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22">
    <w:name w:val="Стиль таблицы352"/>
    <w:basedOn w:val="ac"/>
    <w:rsid w:val="00345116"/>
    <w:pPr>
      <w:spacing w:after="0" w:line="240" w:lineRule="auto"/>
    </w:pPr>
    <w:rPr>
      <w:rFonts w:eastAsia="Times New Roman"/>
      <w:sz w:val="20"/>
      <w:szCs w:val="20"/>
      <w:lang w:eastAsia="ru-RU"/>
    </w:rPr>
    <w:tblPr/>
  </w:style>
  <w:style w:type="table" w:customStyle="1" w:styleId="527">
    <w:name w:val="Сетка таблицы светлая5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
    <w:name w:val="Сетка таблицы45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0">
    <w:name w:val="Сетка таблицы125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2">
    <w:name w:val="Table Normal28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82">
    <w:name w:val="Table Normal118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92">
    <w:name w:val="Table Normal29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52">
    <w:name w:val="Table Normal3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52">
    <w:name w:val="Table Normal4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52">
    <w:name w:val="Table Normal5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52">
    <w:name w:val="Table Normal6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52">
    <w:name w:val="Table Normal75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52">
    <w:name w:val="Table Normal85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52">
    <w:name w:val="Table Normal95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52">
    <w:name w:val="Table Normal10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92">
    <w:name w:val="Table Normal119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52">
    <w:name w:val="Table Normal12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52">
    <w:name w:val="Table Normal13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52">
    <w:name w:val="Table Normal14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52">
    <w:name w:val="Table Normal15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52">
    <w:name w:val="Table Normal16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52">
    <w:name w:val="Table Normal17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52">
    <w:name w:val="Table Normal18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52">
    <w:name w:val="Table Normal19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52">
    <w:name w:val="Сетка таблицы85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2">
    <w:name w:val="Table Grid Report6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Изысканная таблица7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2">
    <w:name w:val="Сетка таблицы1102"/>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0">
    <w:name w:val="Сетка таблицы36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0">
    <w:name w:val="Сетка таблицы1172"/>
    <w:basedOn w:val="ac"/>
    <w:next w:val="af8"/>
    <w:uiPriority w:val="59"/>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Сетка таблицы11162"/>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толбцы таблицы 16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2">
    <w:name w:val="Столбцы таблицы 56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2">
    <w:name w:val="Таблица-список 26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2">
    <w:name w:val="Таблица-список 76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2">
    <w:name w:val="Таблица-список 86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21">
    <w:name w:val="Объемная таблица 36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4">
    <w:name w:val="Современная таблица6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22">
    <w:name w:val="Изысканная таблица16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23">
    <w:name w:val="Изящная таблица 16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2">
    <w:name w:val="Веб-таблица 36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24">
    <w:name w:val="Стиль таблицы162"/>
    <w:basedOn w:val="af8"/>
    <w:rsid w:val="00345116"/>
    <w:rPr>
      <w:rFonts w:eastAsia="Times New Roman"/>
      <w:sz w:val="20"/>
      <w:szCs w:val="20"/>
      <w:lang w:eastAsia="ru-RU"/>
    </w:rPr>
    <w:tblPr/>
  </w:style>
  <w:style w:type="table" w:customStyle="1" w:styleId="5620">
    <w:name w:val="Сетка таблицы56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тиль таблицы262"/>
    <w:basedOn w:val="ac"/>
    <w:rsid w:val="00345116"/>
    <w:pPr>
      <w:spacing w:after="0" w:line="240" w:lineRule="auto"/>
    </w:pPr>
    <w:rPr>
      <w:rFonts w:eastAsia="Times New Roman"/>
      <w:sz w:val="20"/>
      <w:szCs w:val="20"/>
      <w:lang w:eastAsia="ru-RU"/>
    </w:rPr>
    <w:tblPr/>
  </w:style>
  <w:style w:type="table" w:customStyle="1" w:styleId="625">
    <w:name w:val="Стандартная таблица6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22">
    <w:name w:val="Стиль таблицы362"/>
    <w:basedOn w:val="ac"/>
    <w:rsid w:val="00345116"/>
    <w:pPr>
      <w:spacing w:after="0" w:line="240" w:lineRule="auto"/>
    </w:pPr>
    <w:rPr>
      <w:rFonts w:eastAsia="Times New Roman"/>
      <w:sz w:val="20"/>
      <w:szCs w:val="20"/>
      <w:lang w:eastAsia="ru-RU"/>
    </w:rPr>
    <w:tblPr/>
  </w:style>
  <w:style w:type="table" w:customStyle="1" w:styleId="626">
    <w:name w:val="Сетка таблицы светлая6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2">
    <w:name w:val="Сетка таблицы46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2">
    <w:name w:val="Сетка таблицы762"/>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2">
    <w:name w:val="Table Normal3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02">
    <w:name w:val="Table Normal12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02">
    <w:name w:val="Table Normal21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62">
    <w:name w:val="Table Normal3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62">
    <w:name w:val="Table Normal4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62">
    <w:name w:val="Table Normal5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62">
    <w:name w:val="Table Normal6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62">
    <w:name w:val="Table Normal76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62">
    <w:name w:val="Table Normal86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62">
    <w:name w:val="Table Normal96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62">
    <w:name w:val="Table Normal10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02">
    <w:name w:val="Table Normal111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62">
    <w:name w:val="Table Normal12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62">
    <w:name w:val="Table Normal13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62">
    <w:name w:val="Table Normal14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62">
    <w:name w:val="Table Normal15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62">
    <w:name w:val="Table Normal16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62">
    <w:name w:val="Table Normal17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62">
    <w:name w:val="Table Normal18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62">
    <w:name w:val="Table Normal19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62">
    <w:name w:val="Сетка таблицы86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2">
    <w:name w:val="Сетка таблицы96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c"/>
    <w:next w:val="-10"/>
    <w:semiHidden/>
    <w:rsid w:val="00345116"/>
    <w:pPr>
      <w:spacing w:after="0" w:line="240" w:lineRule="auto"/>
    </w:pPr>
    <w:rPr>
      <w:rFonts w:eastAsia="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c"/>
    <w:next w:val="-20"/>
    <w:semiHidden/>
    <w:rsid w:val="00345116"/>
    <w:pPr>
      <w:spacing w:after="0" w:line="240" w:lineRule="auto"/>
    </w:pPr>
    <w:rPr>
      <w:rFonts w:eastAsia="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2">
    <w:name w:val="Веб-таблица 372"/>
    <w:basedOn w:val="ac"/>
    <w:next w:val="-3"/>
    <w:semiHidden/>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23">
    <w:name w:val="Изысканная таблица82"/>
    <w:basedOn w:val="ac"/>
    <w:next w:val="affb"/>
    <w:semiHidden/>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21">
    <w:name w:val="Изящная таблица 172"/>
    <w:basedOn w:val="ac"/>
    <w:next w:val="1d"/>
    <w:semiHidden/>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Изящная таблица 22"/>
    <w:basedOn w:val="ac"/>
    <w:next w:val="29"/>
    <w:semiHidden/>
    <w:rsid w:val="00345116"/>
    <w:pPr>
      <w:spacing w:after="0" w:line="240" w:lineRule="auto"/>
    </w:pPr>
    <w:rPr>
      <w:rFonts w:eastAsia="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Классическая таблица 22"/>
    <w:basedOn w:val="ac"/>
    <w:next w:val="26"/>
    <w:semiHidden/>
    <w:rsid w:val="00345116"/>
    <w:pPr>
      <w:spacing w:after="0" w:line="240" w:lineRule="auto"/>
    </w:pPr>
    <w:rPr>
      <w:rFonts w:eastAsia="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8">
    <w:name w:val="Классическая таблица 32"/>
    <w:basedOn w:val="ac"/>
    <w:next w:val="3ff1"/>
    <w:semiHidden/>
    <w:rsid w:val="00345116"/>
    <w:pPr>
      <w:spacing w:after="0" w:line="240" w:lineRule="auto"/>
    </w:pPr>
    <w:rPr>
      <w:rFonts w:eastAsia="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7">
    <w:name w:val="Классическая таблица 42"/>
    <w:basedOn w:val="ac"/>
    <w:next w:val="4f5"/>
    <w:semiHidden/>
    <w:rsid w:val="00345116"/>
    <w:pPr>
      <w:spacing w:after="0" w:line="240" w:lineRule="auto"/>
    </w:pPr>
    <w:rPr>
      <w:rFonts w:eastAsia="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d">
    <w:name w:val="Объемная таблица 12"/>
    <w:basedOn w:val="ac"/>
    <w:next w:val="1fffff4"/>
    <w:semiHidden/>
    <w:rsid w:val="00345116"/>
    <w:pPr>
      <w:spacing w:after="0" w:line="240" w:lineRule="auto"/>
    </w:pPr>
    <w:rPr>
      <w:rFonts w:eastAsia="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c">
    <w:name w:val="Объемная таблица 22"/>
    <w:basedOn w:val="ac"/>
    <w:next w:val="2ffb"/>
    <w:semiHidden/>
    <w:rsid w:val="00345116"/>
    <w:pPr>
      <w:spacing w:after="0" w:line="240" w:lineRule="auto"/>
    </w:pPr>
    <w:rPr>
      <w:rFonts w:eastAsia="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0">
    <w:name w:val="Объемная таблица 372"/>
    <w:basedOn w:val="ac"/>
    <w:next w:val="3f7"/>
    <w:semiHidden/>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e">
    <w:name w:val="Простая таблица 12"/>
    <w:basedOn w:val="ac"/>
    <w:next w:val="1a"/>
    <w:semiHidden/>
    <w:rsid w:val="00345116"/>
    <w:pPr>
      <w:spacing w:after="0" w:line="240" w:lineRule="auto"/>
    </w:pPr>
    <w:rPr>
      <w:rFonts w:eastAsia="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d">
    <w:name w:val="Простая таблица 22"/>
    <w:basedOn w:val="ac"/>
    <w:next w:val="25"/>
    <w:semiHidden/>
    <w:rsid w:val="00345116"/>
    <w:pPr>
      <w:spacing w:after="0" w:line="240" w:lineRule="auto"/>
    </w:pPr>
    <w:rPr>
      <w:rFonts w:eastAsia="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9">
    <w:name w:val="Простая таблица 32"/>
    <w:basedOn w:val="ac"/>
    <w:next w:val="35"/>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f">
    <w:name w:val="Сетка таблицы 12"/>
    <w:basedOn w:val="ac"/>
    <w:next w:val="1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c"/>
    <w:next w:val="28"/>
    <w:semiHidden/>
    <w:rsid w:val="00345116"/>
    <w:pPr>
      <w:spacing w:after="0" w:line="240" w:lineRule="auto"/>
    </w:pPr>
    <w:rPr>
      <w:rFonts w:eastAsia="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a">
    <w:name w:val="Сетка таблицы 32"/>
    <w:basedOn w:val="ac"/>
    <w:next w:val="3ff2"/>
    <w:semiHidden/>
    <w:rsid w:val="00345116"/>
    <w:pPr>
      <w:spacing w:after="0" w:line="240" w:lineRule="auto"/>
    </w:pPr>
    <w:rPr>
      <w:rFonts w:eastAsia="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8">
    <w:name w:val="Сетка таблицы 42"/>
    <w:basedOn w:val="ac"/>
    <w:next w:val="4f6"/>
    <w:semiHidden/>
    <w:rsid w:val="00345116"/>
    <w:pPr>
      <w:spacing w:after="0" w:line="240" w:lineRule="auto"/>
    </w:pPr>
    <w:rPr>
      <w:rFonts w:eastAsia="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7">
    <w:name w:val="Сетка таблицы 62"/>
    <w:basedOn w:val="ac"/>
    <w:next w:val="6b"/>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c"/>
    <w:next w:val="77"/>
    <w:semiHidden/>
    <w:rsid w:val="00345116"/>
    <w:pPr>
      <w:spacing w:after="0" w:line="240" w:lineRule="auto"/>
    </w:pPr>
    <w:rPr>
      <w:rFonts w:eastAsia="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4">
    <w:name w:val="Сетка таблицы 82"/>
    <w:basedOn w:val="ac"/>
    <w:next w:val="81"/>
    <w:semiHidden/>
    <w:rsid w:val="00345116"/>
    <w:pPr>
      <w:spacing w:after="0" w:line="240" w:lineRule="auto"/>
    </w:pPr>
    <w:rPr>
      <w:rFonts w:eastAsia="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25">
    <w:name w:val="Современная таблица72"/>
    <w:basedOn w:val="ac"/>
    <w:next w:val="affa"/>
    <w:semiHidden/>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26">
    <w:name w:val="Стандартная таблица72"/>
    <w:basedOn w:val="ac"/>
    <w:next w:val="aff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22">
    <w:name w:val="Столбцы таблицы 172"/>
    <w:basedOn w:val="ac"/>
    <w:next w:val="1fff6"/>
    <w:semiHidden/>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Столбцы таблицы 22"/>
    <w:basedOn w:val="ac"/>
    <w:next w:val="27"/>
    <w:semiHidden/>
    <w:rsid w:val="00345116"/>
    <w:pPr>
      <w:spacing w:after="0" w:line="240" w:lineRule="auto"/>
    </w:pPr>
    <w:rPr>
      <w:rFonts w:eastAsia="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толбцы таблицы 32"/>
    <w:basedOn w:val="ac"/>
    <w:next w:val="37"/>
    <w:semiHidden/>
    <w:rsid w:val="00345116"/>
    <w:pPr>
      <w:spacing w:after="0" w:line="240" w:lineRule="auto"/>
    </w:pPr>
    <w:rPr>
      <w:rFonts w:eastAsia="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9">
    <w:name w:val="Столбцы таблицы 42"/>
    <w:basedOn w:val="ac"/>
    <w:next w:val="44"/>
    <w:semiHidden/>
    <w:rsid w:val="00345116"/>
    <w:pPr>
      <w:spacing w:after="0" w:line="240" w:lineRule="auto"/>
    </w:pPr>
    <w:rPr>
      <w:rFonts w:eastAsia="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2"/>
    <w:basedOn w:val="ac"/>
    <w:next w:val="55"/>
    <w:semiHidden/>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c"/>
    <w:next w:val="-1"/>
    <w:semiHidden/>
    <w:rsid w:val="00345116"/>
    <w:pPr>
      <w:spacing w:after="0" w:line="240" w:lineRule="auto"/>
    </w:pPr>
    <w:rPr>
      <w:rFonts w:eastAsia="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2">
    <w:name w:val="Таблица-список 272"/>
    <w:basedOn w:val="ac"/>
    <w:next w:val="-2"/>
    <w:semiHidden/>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c"/>
    <w:next w:val="-30"/>
    <w:semiHidden/>
    <w:rsid w:val="00345116"/>
    <w:pPr>
      <w:spacing w:after="0" w:line="240" w:lineRule="auto"/>
    </w:pPr>
    <w:rPr>
      <w:rFonts w:eastAsia="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c"/>
    <w:next w:val="-40"/>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c"/>
    <w:next w:val="-50"/>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c"/>
    <w:next w:val="-60"/>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2">
    <w:name w:val="Таблица-список 772"/>
    <w:basedOn w:val="ac"/>
    <w:next w:val="-7"/>
    <w:semiHidden/>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2">
    <w:name w:val="Таблица-список 872"/>
    <w:basedOn w:val="ac"/>
    <w:next w:val="-8"/>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0">
    <w:name w:val="Тема таблицы2"/>
    <w:basedOn w:val="ac"/>
    <w:next w:val="afffffffffffff0"/>
    <w:semiHidden/>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0">
    <w:name w:val="Цветная таблица 12"/>
    <w:basedOn w:val="ac"/>
    <w:next w:val="1fffff5"/>
    <w:semiHidden/>
    <w:rsid w:val="00345116"/>
    <w:pPr>
      <w:spacing w:after="0" w:line="240" w:lineRule="auto"/>
    </w:pPr>
    <w:rPr>
      <w:rFonts w:eastAsia="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0">
    <w:name w:val="Цветная таблица 22"/>
    <w:basedOn w:val="ac"/>
    <w:next w:val="2ffc"/>
    <w:semiHidden/>
    <w:rsid w:val="00345116"/>
    <w:pPr>
      <w:spacing w:after="0" w:line="240" w:lineRule="auto"/>
    </w:pPr>
    <w:rPr>
      <w:rFonts w:eastAsia="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c">
    <w:name w:val="Цветная таблица 32"/>
    <w:basedOn w:val="ac"/>
    <w:next w:val="3ff3"/>
    <w:semiHidden/>
    <w:rsid w:val="00345116"/>
    <w:pPr>
      <w:spacing w:after="0" w:line="240" w:lineRule="auto"/>
    </w:pPr>
    <w:rPr>
      <w:rFonts w:eastAsia="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82">
    <w:name w:val="Сетка таблицы1182"/>
    <w:basedOn w:val="ac"/>
    <w:next w:val="af8"/>
    <w:rsid w:val="00345116"/>
    <w:pPr>
      <w:spacing w:after="0" w:line="240" w:lineRule="auto"/>
    </w:pPr>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20">
    <w:name w:val="Сетка таблицы282"/>
    <w:basedOn w:val="ac"/>
    <w:next w:val="af8"/>
    <w:rsid w:val="00345116"/>
    <w:pPr>
      <w:spacing w:after="0" w:line="240" w:lineRule="auto"/>
    </w:pPr>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Arial1">
    <w:name w:val="Основной текст (2) + Arial1"/>
    <w:aliases w:val="61,5 pt4,Не полужирный9"/>
    <w:basedOn w:val="ab"/>
    <w:uiPriority w:val="99"/>
    <w:rsid w:val="00345116"/>
    <w:rPr>
      <w:rFonts w:ascii="Arial" w:hAnsi="Arial" w:cs="Arial"/>
      <w:sz w:val="13"/>
      <w:szCs w:val="13"/>
      <w:u w:val="none"/>
    </w:rPr>
  </w:style>
  <w:style w:type="character" w:customStyle="1" w:styleId="2Arial">
    <w:name w:val="Основной текст (2) + Arial"/>
    <w:aliases w:val="6 pt,Не полужирный,Основной текст (3) + 37 pt"/>
    <w:basedOn w:val="ab"/>
    <w:uiPriority w:val="99"/>
    <w:rsid w:val="00345116"/>
    <w:rPr>
      <w:rFonts w:ascii="Arial" w:hAnsi="Arial" w:cs="Arial"/>
      <w:sz w:val="12"/>
      <w:szCs w:val="12"/>
      <w:u w:val="none"/>
    </w:rPr>
  </w:style>
  <w:style w:type="character" w:customStyle="1" w:styleId="2SegoeUI5">
    <w:name w:val="Основной текст (2) + Segoe UI5"/>
    <w:aliases w:val="5 pt6,5 pt5"/>
    <w:basedOn w:val="2ffe"/>
    <w:uiPriority w:val="99"/>
    <w:rsid w:val="00345116"/>
    <w:rPr>
      <w:rFonts w:ascii="Segoe UI" w:eastAsia="Times New Roman" w:hAnsi="Segoe UI" w:cs="Segoe UI"/>
      <w:b/>
      <w:bCs/>
      <w:sz w:val="10"/>
      <w:szCs w:val="10"/>
      <w:u w:val="none"/>
      <w:shd w:val="clear" w:color="auto" w:fill="FFFFFF"/>
    </w:rPr>
  </w:style>
  <w:style w:type="character" w:customStyle="1" w:styleId="2SegoeUI2">
    <w:name w:val="Основной текст (2) + Segoe UI2"/>
    <w:aliases w:val="5 pt2,Малые прописные1,Основной текст (2) + 5,Не курсив5"/>
    <w:basedOn w:val="2ffe"/>
    <w:uiPriority w:val="99"/>
    <w:rsid w:val="00345116"/>
    <w:rPr>
      <w:rFonts w:ascii="Segoe UI" w:eastAsia="Times New Roman" w:hAnsi="Segoe UI" w:cs="Segoe UI"/>
      <w:b/>
      <w:bCs/>
      <w:smallCaps/>
      <w:sz w:val="10"/>
      <w:szCs w:val="10"/>
      <w:u w:val="none"/>
      <w:shd w:val="clear" w:color="auto" w:fill="FFFFFF"/>
    </w:rPr>
  </w:style>
  <w:style w:type="character" w:customStyle="1" w:styleId="2SegoeUI1">
    <w:name w:val="Основной текст (2) + Segoe UI1"/>
    <w:aliases w:val="6 pt1,Не полужирный1"/>
    <w:basedOn w:val="2ffe"/>
    <w:uiPriority w:val="99"/>
    <w:rsid w:val="00345116"/>
    <w:rPr>
      <w:rFonts w:ascii="Segoe UI" w:eastAsia="Times New Roman" w:hAnsi="Segoe UI" w:cs="Segoe UI"/>
      <w:b/>
      <w:bCs/>
      <w:sz w:val="12"/>
      <w:szCs w:val="12"/>
      <w:u w:val="none"/>
      <w:shd w:val="clear" w:color="auto" w:fill="FFFFFF"/>
    </w:rPr>
  </w:style>
  <w:style w:type="character" w:customStyle="1" w:styleId="222pt">
    <w:name w:val="Основной текст (2) + 22 pt"/>
    <w:basedOn w:val="2ffe"/>
    <w:uiPriority w:val="99"/>
    <w:rsid w:val="00345116"/>
    <w:rPr>
      <w:rFonts w:eastAsia="Times New Roman"/>
      <w:b w:val="0"/>
      <w:bCs w:val="0"/>
      <w:sz w:val="44"/>
      <w:szCs w:val="44"/>
      <w:u w:val="none"/>
      <w:shd w:val="clear" w:color="auto" w:fill="FFFFFF"/>
    </w:rPr>
  </w:style>
  <w:style w:type="paragraph" w:customStyle="1" w:styleId="21fb">
    <w:name w:val="Основной текст (2)1"/>
    <w:basedOn w:val="aa"/>
    <w:uiPriority w:val="99"/>
    <w:rsid w:val="00345116"/>
    <w:pPr>
      <w:widowControl w:val="0"/>
      <w:shd w:val="clear" w:color="auto" w:fill="FFFFFF"/>
      <w:spacing w:before="840" w:after="60" w:line="765" w:lineRule="exact"/>
      <w:ind w:firstLine="0"/>
      <w:jc w:val="right"/>
    </w:pPr>
    <w:rPr>
      <w:rFonts w:eastAsia="Arial Unicode MS" w:cs="Times New Roman"/>
      <w:sz w:val="66"/>
      <w:szCs w:val="66"/>
      <w:lang w:eastAsia="ru-RU"/>
    </w:rPr>
  </w:style>
  <w:style w:type="character" w:customStyle="1" w:styleId="3ff6">
    <w:name w:val="Основной текст (3)_"/>
    <w:basedOn w:val="ab"/>
    <w:uiPriority w:val="99"/>
    <w:rsid w:val="00345116"/>
    <w:rPr>
      <w:rFonts w:ascii="Times New Roman" w:hAnsi="Times New Roman" w:cs="Times New Roman"/>
      <w:b/>
      <w:bCs/>
      <w:sz w:val="66"/>
      <w:szCs w:val="66"/>
      <w:u w:val="none"/>
    </w:rPr>
  </w:style>
  <w:style w:type="character" w:customStyle="1" w:styleId="apple-style-span">
    <w:name w:val="apple-style-span"/>
    <w:rsid w:val="00345116"/>
    <w:rPr>
      <w:rFonts w:cs="Times New Roman"/>
    </w:rPr>
  </w:style>
  <w:style w:type="paragraph" w:customStyle="1" w:styleId="1fffffd">
    <w:name w:val="Без интервала1"/>
    <w:rsid w:val="00345116"/>
    <w:pPr>
      <w:spacing w:after="0" w:line="240" w:lineRule="auto"/>
    </w:pPr>
    <w:rPr>
      <w:rFonts w:ascii="Calibri" w:eastAsia="Times New Roman" w:hAnsi="Calibri"/>
      <w:sz w:val="22"/>
      <w:szCs w:val="22"/>
    </w:rPr>
  </w:style>
  <w:style w:type="paragraph" w:customStyle="1" w:styleId="s18-">
    <w:name w:val="s18 Список мал -"/>
    <w:basedOn w:val="aa"/>
    <w:rsid w:val="00345116"/>
    <w:pPr>
      <w:tabs>
        <w:tab w:val="left" w:pos="851"/>
      </w:tabs>
      <w:spacing w:before="60" w:line="240" w:lineRule="auto"/>
      <w:ind w:left="2484" w:hanging="360"/>
      <w:jc w:val="both"/>
      <w:outlineLvl w:val="2"/>
    </w:pPr>
    <w:rPr>
      <w:rFonts w:eastAsia="Times New Roman" w:cs="Times New Roman"/>
      <w:bCs/>
      <w:sz w:val="22"/>
      <w:lang w:eastAsia="ru-RU"/>
    </w:rPr>
  </w:style>
  <w:style w:type="paragraph" w:customStyle="1" w:styleId="s07--">
    <w:name w:val="s07 Список - -"/>
    <w:basedOn w:val="aa"/>
    <w:rsid w:val="00345116"/>
    <w:pPr>
      <w:tabs>
        <w:tab w:val="left" w:pos="851"/>
        <w:tab w:val="num" w:pos="1040"/>
      </w:tabs>
      <w:spacing w:before="60" w:line="240" w:lineRule="auto"/>
      <w:ind w:left="1038" w:hanging="358"/>
      <w:jc w:val="both"/>
      <w:outlineLvl w:val="2"/>
    </w:pPr>
    <w:rPr>
      <w:rFonts w:eastAsia="Times New Roman" w:cs="Times New Roman"/>
      <w:bCs/>
      <w:szCs w:val="20"/>
      <w:lang w:eastAsia="ru-RU"/>
    </w:rPr>
  </w:style>
  <w:style w:type="character" w:customStyle="1" w:styleId="FontStyle39">
    <w:name w:val="Font Style39"/>
    <w:rsid w:val="00345116"/>
    <w:rPr>
      <w:rFonts w:ascii="Times New Roman" w:hAnsi="Times New Roman"/>
      <w:sz w:val="26"/>
    </w:rPr>
  </w:style>
  <w:style w:type="character" w:customStyle="1" w:styleId="WW-Absatz-Standardschriftart1">
    <w:name w:val="WW-Absatz-Standardschriftart1"/>
    <w:rsid w:val="00345116"/>
  </w:style>
  <w:style w:type="paragraph" w:customStyle="1" w:styleId="Style8">
    <w:name w:val="Style8"/>
    <w:basedOn w:val="aa"/>
    <w:rsid w:val="00345116"/>
    <w:pPr>
      <w:widowControl w:val="0"/>
      <w:autoSpaceDE w:val="0"/>
      <w:autoSpaceDN w:val="0"/>
      <w:adjustRightInd w:val="0"/>
      <w:spacing w:line="319" w:lineRule="exact"/>
      <w:ind w:firstLine="557"/>
      <w:jc w:val="both"/>
    </w:pPr>
    <w:rPr>
      <w:rFonts w:eastAsia="Times New Roman" w:cs="Times New Roman"/>
      <w:szCs w:val="24"/>
      <w:lang w:eastAsia="ru-RU"/>
    </w:rPr>
  </w:style>
  <w:style w:type="paragraph" w:customStyle="1" w:styleId="Style22">
    <w:name w:val="Style22"/>
    <w:basedOn w:val="aa"/>
    <w:rsid w:val="00345116"/>
    <w:pPr>
      <w:widowControl w:val="0"/>
      <w:autoSpaceDE w:val="0"/>
      <w:autoSpaceDN w:val="0"/>
      <w:adjustRightInd w:val="0"/>
      <w:spacing w:line="319" w:lineRule="exact"/>
      <w:ind w:firstLine="576"/>
      <w:jc w:val="both"/>
    </w:pPr>
    <w:rPr>
      <w:rFonts w:eastAsia="Times New Roman" w:cs="Times New Roman"/>
      <w:szCs w:val="24"/>
      <w:lang w:eastAsia="ru-RU"/>
    </w:rPr>
  </w:style>
  <w:style w:type="character" w:customStyle="1" w:styleId="gi">
    <w:name w:val="gi"/>
    <w:rsid w:val="00345116"/>
  </w:style>
  <w:style w:type="paragraph" w:customStyle="1" w:styleId="14b">
    <w:name w:val="Стиль14"/>
    <w:basedOn w:val="aa"/>
    <w:rsid w:val="00345116"/>
    <w:pPr>
      <w:spacing w:before="100" w:beforeAutospacing="1" w:after="100" w:afterAutospacing="1" w:line="240" w:lineRule="auto"/>
      <w:ind w:firstLine="720"/>
      <w:jc w:val="both"/>
    </w:pPr>
    <w:rPr>
      <w:rFonts w:eastAsia="Times New Roman" w:cs="Times New Roman"/>
      <w:sz w:val="28"/>
      <w:szCs w:val="20"/>
      <w:lang w:eastAsia="ru-RU"/>
    </w:rPr>
  </w:style>
  <w:style w:type="paragraph" w:customStyle="1" w:styleId="afffffffffffffb">
    <w:name w:val="Основной текст нум"/>
    <w:basedOn w:val="afffd"/>
    <w:next w:val="afffd"/>
    <w:rsid w:val="00345116"/>
    <w:pPr>
      <w:tabs>
        <w:tab w:val="num" w:pos="567"/>
      </w:tabs>
      <w:spacing w:after="0"/>
      <w:ind w:firstLine="0"/>
      <w:jc w:val="left"/>
    </w:pPr>
    <w:rPr>
      <w:rFonts w:ascii="Verdana" w:hAnsi="Verdana"/>
      <w:color w:val="auto"/>
      <w:szCs w:val="24"/>
    </w:rPr>
  </w:style>
  <w:style w:type="paragraph" w:customStyle="1" w:styleId="nienie">
    <w:name w:val="nienie"/>
    <w:basedOn w:val="Iauiue"/>
    <w:rsid w:val="00345116"/>
    <w:pPr>
      <w:keepLines/>
      <w:widowControl w:val="0"/>
      <w:overflowPunct/>
      <w:autoSpaceDE/>
      <w:autoSpaceDN/>
      <w:adjustRightInd/>
      <w:ind w:left="709" w:hanging="284"/>
    </w:pPr>
    <w:rPr>
      <w:rFonts w:ascii="Peterburg" w:hAnsi="Peterburg"/>
    </w:rPr>
  </w:style>
  <w:style w:type="paragraph" w:customStyle="1" w:styleId="caaieiaie2">
    <w:name w:val="caaieiaie 2"/>
    <w:basedOn w:val="Iauiue"/>
    <w:next w:val="Iauiue"/>
    <w:rsid w:val="00345116"/>
    <w:pPr>
      <w:keepNext/>
      <w:keepLines/>
      <w:widowControl w:val="0"/>
      <w:overflowPunct/>
      <w:autoSpaceDE/>
      <w:autoSpaceDN/>
      <w:adjustRightInd/>
      <w:spacing w:before="240" w:after="60"/>
      <w:ind w:firstLine="0"/>
      <w:jc w:val="center"/>
    </w:pPr>
    <w:rPr>
      <w:rFonts w:ascii="Peterburg" w:hAnsi="Peterburg"/>
      <w:b/>
    </w:rPr>
  </w:style>
  <w:style w:type="paragraph" w:customStyle="1" w:styleId="1fffffe">
    <w:name w:val="çàãîëîâîê 1"/>
    <w:basedOn w:val="afffffff9"/>
    <w:next w:val="afffffff9"/>
    <w:rsid w:val="00345116"/>
    <w:pPr>
      <w:keepNext/>
      <w:widowControl w:val="0"/>
    </w:pPr>
    <w:rPr>
      <w:sz w:val="28"/>
    </w:rPr>
  </w:style>
  <w:style w:type="paragraph" w:customStyle="1" w:styleId="31f3">
    <w:name w:val="Заголовок 31"/>
    <w:basedOn w:val="1fff5"/>
    <w:next w:val="1fff5"/>
    <w:rsid w:val="00345116"/>
    <w:pPr>
      <w:keepNext/>
      <w:jc w:val="center"/>
    </w:pPr>
    <w:rPr>
      <w:sz w:val="24"/>
    </w:rPr>
  </w:style>
  <w:style w:type="paragraph" w:customStyle="1" w:styleId="11ff3">
    <w:name w:val="Заголовок 11"/>
    <w:basedOn w:val="1fff5"/>
    <w:next w:val="1fff5"/>
    <w:rsid w:val="00345116"/>
    <w:pPr>
      <w:keepNext/>
    </w:pPr>
    <w:rPr>
      <w:sz w:val="24"/>
    </w:rPr>
  </w:style>
  <w:style w:type="character" w:customStyle="1" w:styleId="Heading5Char">
    <w:name w:val="Heading 5 Char"/>
    <w:locked/>
    <w:rsid w:val="00345116"/>
    <w:rPr>
      <w:rFonts w:ascii="Times New Roman" w:hAnsi="Times New Roman"/>
      <w:b/>
      <w:i/>
      <w:sz w:val="26"/>
      <w:lang w:val="x-none" w:eastAsia="ru-RU"/>
    </w:rPr>
  </w:style>
  <w:style w:type="character" w:customStyle="1" w:styleId="2fff1">
    <w:name w:val="Стиль2 Знак"/>
    <w:rsid w:val="00345116"/>
    <w:rPr>
      <w:rFonts w:ascii="Arial" w:hAnsi="Arial" w:cs="Arial"/>
      <w:snapToGrid w:val="0"/>
      <w:szCs w:val="24"/>
    </w:rPr>
  </w:style>
  <w:style w:type="character" w:customStyle="1" w:styleId="HeaderChar">
    <w:name w:val="Header Char"/>
    <w:locked/>
    <w:rsid w:val="00345116"/>
    <w:rPr>
      <w:lang w:val="ru-RU" w:eastAsia="ru-RU" w:bidi="ar-SA"/>
    </w:rPr>
  </w:style>
  <w:style w:type="paragraph" w:customStyle="1" w:styleId="11ff4">
    <w:name w:val="Без интервала11"/>
    <w:rsid w:val="00345116"/>
    <w:pPr>
      <w:spacing w:after="0" w:line="240" w:lineRule="auto"/>
    </w:pPr>
    <w:rPr>
      <w:rFonts w:ascii="Calibri" w:eastAsia="Times New Roman" w:hAnsi="Calibri"/>
      <w:sz w:val="22"/>
      <w:szCs w:val="22"/>
      <w:lang w:eastAsia="ru-RU"/>
    </w:rPr>
  </w:style>
  <w:style w:type="character" w:customStyle="1" w:styleId="Heading5Char2">
    <w:name w:val="Heading 5 Char2"/>
    <w:locked/>
    <w:rsid w:val="00345116"/>
    <w:rPr>
      <w:rFonts w:ascii="Times New Roman" w:hAnsi="Times New Roman"/>
      <w:b/>
      <w:i/>
      <w:sz w:val="26"/>
      <w:lang w:val="x-none" w:eastAsia="ru-RU"/>
    </w:rPr>
  </w:style>
  <w:style w:type="character" w:customStyle="1" w:styleId="HeaderChar2">
    <w:name w:val="Header Char2"/>
    <w:locked/>
    <w:rsid w:val="00345116"/>
    <w:rPr>
      <w:lang w:val="ru-RU" w:eastAsia="ru-RU"/>
    </w:rPr>
  </w:style>
  <w:style w:type="paragraph" w:styleId="2fff2">
    <w:name w:val="Quote"/>
    <w:basedOn w:val="aa"/>
    <w:next w:val="aa"/>
    <w:link w:val="2fff3"/>
    <w:uiPriority w:val="29"/>
    <w:qFormat/>
    <w:rsid w:val="00345116"/>
    <w:pPr>
      <w:spacing w:line="240" w:lineRule="auto"/>
      <w:ind w:firstLine="0"/>
      <w:jc w:val="both"/>
    </w:pPr>
    <w:rPr>
      <w:rFonts w:ascii="Calibri" w:eastAsia="Times New Roman" w:hAnsi="Calibri" w:cs="Times New Roman"/>
      <w:i/>
      <w:szCs w:val="24"/>
      <w:lang w:val="x-none" w:eastAsia="x-none"/>
    </w:rPr>
  </w:style>
  <w:style w:type="character" w:customStyle="1" w:styleId="2fff3">
    <w:name w:val="Цитата 2 Знак"/>
    <w:basedOn w:val="ab"/>
    <w:link w:val="2fff2"/>
    <w:uiPriority w:val="29"/>
    <w:rsid w:val="00345116"/>
    <w:rPr>
      <w:rFonts w:ascii="Calibri" w:eastAsia="Times New Roman" w:hAnsi="Calibri"/>
      <w:i/>
      <w:lang w:val="x-none" w:eastAsia="x-none"/>
    </w:rPr>
  </w:style>
  <w:style w:type="paragraph" w:styleId="afffffffffffffc">
    <w:name w:val="Intense Quote"/>
    <w:basedOn w:val="aa"/>
    <w:next w:val="aa"/>
    <w:link w:val="afffffffffffffd"/>
    <w:uiPriority w:val="30"/>
    <w:qFormat/>
    <w:rsid w:val="00345116"/>
    <w:pPr>
      <w:spacing w:line="240" w:lineRule="auto"/>
      <w:ind w:left="720" w:right="720" w:firstLine="0"/>
      <w:jc w:val="both"/>
    </w:pPr>
    <w:rPr>
      <w:rFonts w:ascii="Calibri" w:eastAsia="Times New Roman" w:hAnsi="Calibri" w:cs="Times New Roman"/>
      <w:b/>
      <w:i/>
      <w:szCs w:val="20"/>
      <w:lang w:val="x-none" w:eastAsia="x-none"/>
    </w:rPr>
  </w:style>
  <w:style w:type="character" w:customStyle="1" w:styleId="afffffffffffffd">
    <w:name w:val="Выделенная цитата Знак"/>
    <w:basedOn w:val="ab"/>
    <w:link w:val="afffffffffffffc"/>
    <w:uiPriority w:val="30"/>
    <w:rsid w:val="00345116"/>
    <w:rPr>
      <w:rFonts w:ascii="Calibri" w:eastAsia="Times New Roman" w:hAnsi="Calibri"/>
      <w:b/>
      <w:i/>
      <w:szCs w:val="20"/>
      <w:lang w:val="x-none" w:eastAsia="x-none"/>
    </w:rPr>
  </w:style>
  <w:style w:type="paragraph" w:customStyle="1" w:styleId="2fff4">
    <w:name w:val="Без интервала2"/>
    <w:rsid w:val="00345116"/>
    <w:pPr>
      <w:spacing w:after="0" w:line="240" w:lineRule="auto"/>
    </w:pPr>
    <w:rPr>
      <w:rFonts w:ascii="Calibri" w:eastAsia="Calibri" w:hAnsi="Calibri"/>
      <w:sz w:val="22"/>
      <w:szCs w:val="22"/>
      <w:lang w:eastAsia="ru-RU"/>
    </w:rPr>
  </w:style>
  <w:style w:type="character" w:customStyle="1" w:styleId="affffffffff4">
    <w:name w:val="Рисунок Знак"/>
    <w:link w:val="affffffffff3"/>
    <w:locked/>
    <w:rsid w:val="00345116"/>
    <w:rPr>
      <w:rFonts w:ascii="Arial" w:eastAsia="Times New Roman" w:hAnsi="Arial" w:cs="Arial"/>
      <w:spacing w:val="-5"/>
      <w:sz w:val="20"/>
      <w:szCs w:val="20"/>
    </w:rPr>
  </w:style>
  <w:style w:type="character" w:customStyle="1" w:styleId="afffffffffffffe">
    <w:name w:val="Таблица Знак"/>
    <w:locked/>
    <w:rsid w:val="00345116"/>
    <w:rPr>
      <w:rFonts w:ascii="Times New Roman" w:eastAsia="Times New Roman" w:hAnsi="Times New Roman" w:cs="Times New Roman"/>
      <w:sz w:val="20"/>
      <w:szCs w:val="20"/>
      <w:lang w:eastAsia="ru-RU"/>
    </w:rPr>
  </w:style>
  <w:style w:type="character" w:styleId="affffffffffffff">
    <w:name w:val="Subtle Emphasis"/>
    <w:uiPriority w:val="19"/>
    <w:qFormat/>
    <w:rsid w:val="00345116"/>
    <w:rPr>
      <w:i/>
      <w:iCs w:val="0"/>
      <w:color w:val="5A5A5A"/>
    </w:rPr>
  </w:style>
  <w:style w:type="character" w:styleId="affffffffffffff0">
    <w:name w:val="Intense Emphasis"/>
    <w:uiPriority w:val="21"/>
    <w:qFormat/>
    <w:rsid w:val="00345116"/>
    <w:rPr>
      <w:b/>
      <w:bCs w:val="0"/>
      <w:i/>
      <w:iCs w:val="0"/>
      <w:sz w:val="24"/>
      <w:szCs w:val="24"/>
      <w:u w:val="single"/>
    </w:rPr>
  </w:style>
  <w:style w:type="character" w:styleId="affffffffffffff1">
    <w:name w:val="Subtle Reference"/>
    <w:uiPriority w:val="31"/>
    <w:qFormat/>
    <w:rsid w:val="00345116"/>
    <w:rPr>
      <w:sz w:val="24"/>
      <w:szCs w:val="24"/>
      <w:u w:val="single"/>
    </w:rPr>
  </w:style>
  <w:style w:type="character" w:styleId="affffffffffffff2">
    <w:name w:val="Intense Reference"/>
    <w:uiPriority w:val="32"/>
    <w:qFormat/>
    <w:rsid w:val="00345116"/>
    <w:rPr>
      <w:b/>
      <w:bCs w:val="0"/>
      <w:sz w:val="24"/>
      <w:u w:val="single"/>
    </w:rPr>
  </w:style>
  <w:style w:type="character" w:styleId="affffffffffffff3">
    <w:name w:val="Book Title"/>
    <w:uiPriority w:val="33"/>
    <w:qFormat/>
    <w:rsid w:val="00345116"/>
    <w:rPr>
      <w:rFonts w:ascii="Cambria" w:eastAsia="Times New Roman" w:hAnsi="Cambria" w:hint="default"/>
      <w:b/>
      <w:bCs w:val="0"/>
      <w:i/>
      <w:iCs w:val="0"/>
      <w:sz w:val="24"/>
      <w:szCs w:val="24"/>
    </w:rPr>
  </w:style>
  <w:style w:type="character" w:customStyle="1" w:styleId="194">
    <w:name w:val="Знак Знак19"/>
    <w:locked/>
    <w:rsid w:val="00345116"/>
    <w:rPr>
      <w:b/>
      <w:bCs w:val="0"/>
      <w:sz w:val="28"/>
    </w:rPr>
  </w:style>
  <w:style w:type="character" w:customStyle="1" w:styleId="166">
    <w:name w:val="Знак Знак16"/>
    <w:locked/>
    <w:rsid w:val="00345116"/>
    <w:rPr>
      <w:rFonts w:ascii="Verdana" w:hAnsi="Verdana" w:hint="default"/>
      <w:sz w:val="22"/>
      <w:lang w:val="ru-RU" w:eastAsia="ru-RU"/>
    </w:rPr>
  </w:style>
  <w:style w:type="character" w:customStyle="1" w:styleId="158">
    <w:name w:val="Знак Знак15"/>
    <w:locked/>
    <w:rsid w:val="00345116"/>
    <w:rPr>
      <w:b/>
      <w:bCs w:val="0"/>
      <w:i/>
      <w:iCs w:val="0"/>
      <w:sz w:val="26"/>
      <w:lang w:val="ru-RU" w:eastAsia="ru-RU"/>
    </w:rPr>
  </w:style>
  <w:style w:type="character" w:customStyle="1" w:styleId="14c">
    <w:name w:val="Знак Знак14"/>
    <w:locked/>
    <w:rsid w:val="00345116"/>
    <w:rPr>
      <w:b/>
      <w:bCs w:val="0"/>
      <w:sz w:val="22"/>
      <w:lang w:val="ru-RU" w:eastAsia="ru-RU"/>
    </w:rPr>
  </w:style>
  <w:style w:type="character" w:customStyle="1" w:styleId="BodyTextChar">
    <w:name w:val="Body Text Char Знак Знак"/>
    <w:uiPriority w:val="99"/>
    <w:locked/>
    <w:rsid w:val="00345116"/>
    <w:rPr>
      <w:b/>
      <w:bCs w:val="0"/>
      <w:sz w:val="32"/>
      <w:lang w:val="ru-RU" w:eastAsia="ru-RU"/>
    </w:rPr>
  </w:style>
  <w:style w:type="character" w:customStyle="1" w:styleId="31f4">
    <w:name w:val="Знак Знак31"/>
    <w:locked/>
    <w:rsid w:val="00345116"/>
    <w:rPr>
      <w:rFonts w:ascii="Courier New" w:hAnsi="Courier New" w:cs="Courier New" w:hint="default"/>
      <w:lang w:val="ru-RU" w:eastAsia="ru-RU"/>
    </w:rPr>
  </w:style>
  <w:style w:type="character" w:customStyle="1" w:styleId="Heading1Char1">
    <w:name w:val="Heading 1 Char1"/>
    <w:aliases w:val="Heading 1 Char Char"/>
    <w:locked/>
    <w:rsid w:val="00345116"/>
    <w:rPr>
      <w:rFonts w:ascii="Cambria" w:hAnsi="Cambria" w:cs="Times New Roman" w:hint="default"/>
      <w:b/>
      <w:bCs/>
      <w:kern w:val="32"/>
      <w:sz w:val="32"/>
      <w:szCs w:val="32"/>
    </w:rPr>
  </w:style>
  <w:style w:type="character" w:customStyle="1" w:styleId="203">
    <w:name w:val="Знак Знак20"/>
    <w:locked/>
    <w:rsid w:val="00345116"/>
    <w:rPr>
      <w:b/>
      <w:bCs w:val="0"/>
      <w:sz w:val="28"/>
      <w:szCs w:val="28"/>
    </w:rPr>
  </w:style>
  <w:style w:type="character" w:customStyle="1" w:styleId="22f1">
    <w:name w:val="Знак Знак22"/>
    <w:locked/>
    <w:rsid w:val="00345116"/>
    <w:rPr>
      <w:b/>
      <w:bCs w:val="0"/>
      <w:sz w:val="28"/>
      <w:szCs w:val="28"/>
    </w:rPr>
  </w:style>
  <w:style w:type="character" w:customStyle="1" w:styleId="21fc">
    <w:name w:val="Знак Знак21"/>
    <w:locked/>
    <w:rsid w:val="00345116"/>
    <w:rPr>
      <w:b/>
      <w:bCs w:val="0"/>
      <w:sz w:val="26"/>
      <w:szCs w:val="26"/>
      <w:lang w:val="ru-RU" w:eastAsia="ru-RU" w:bidi="ar-SA"/>
    </w:rPr>
  </w:style>
  <w:style w:type="character" w:customStyle="1" w:styleId="BodyTextChar1">
    <w:name w:val="Body Text Char Знак Знак1"/>
    <w:locked/>
    <w:rsid w:val="00345116"/>
    <w:rPr>
      <w:b/>
      <w:bCs w:val="0"/>
      <w:sz w:val="32"/>
      <w:lang w:val="ru-RU" w:eastAsia="ru-RU" w:bidi="ar-SA"/>
    </w:rPr>
  </w:style>
  <w:style w:type="table" w:customStyle="1" w:styleId="13110">
    <w:name w:val="Сетка таблицы13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0">
    <w:name w:val="Сетка таблицы17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0">
    <w:name w:val="Сетка таблицы16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0">
    <w:name w:val="Сетка таблицы17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113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0">
    <w:name w:val="Сетка таблицы16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0">
    <w:name w:val="Сетка таблицы17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Сетка таблицы127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114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0">
    <w:name w:val="Сетка таблицы15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0">
    <w:name w:val="Сетка таблицы16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Сетка таблицы16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Сетка таблицы17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
    <w:name w:val="Сетка таблицы17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1">
    <w:name w:val="Сетка таблицы128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
    <w:name w:val="Сетка таблицы1119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Сетка таблицы113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114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
    <w:name w:val="Сетка таблицы115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0">
    <w:name w:val="Сетка таблицы14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0">
    <w:name w:val="Сетка таблицы15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етка таблицы113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0">
    <w:name w:val="Сетка таблицы16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Сетка таблицы1112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0">
    <w:name w:val="Сетка таблицы16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0">
    <w:name w:val="Сетка таблицы17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8">
    <w:name w:val="Сетка таблицы113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
    <w:name w:val="Сетка таблицы16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Сетка таблицы114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Сетка таблицы17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0">
    <w:name w:val="Сетка таблицы1210"/>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етка таблицы137"/>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0">
    <w:name w:val="Сетка таблицы1127"/>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0">
    <w:name w:val="Сетка таблицы14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9">
    <w:name w:val="Сетка таблицы15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9">
    <w:name w:val="Сетка таблицы113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Сетка таблицы16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9">
    <w:name w:val="Сетка таблицы114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9">
    <w:name w:val="Сетка таблицы17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115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11214"/>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113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0">
    <w:name w:val="Сетка таблицы14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Сетка таблицы15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3">
    <w:name w:val="Сетка таблицы113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30">
    <w:name w:val="Сетка таблицы16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етка таблицы12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111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Сетка таблицы11222"/>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0">
    <w:name w:val="Сетка таблицы25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Сетка таблицы33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1">
    <w:name w:val="Сетка таблицы1114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14">
    <w:name w:val="СТО 2014 Таблица"/>
    <w:basedOn w:val="aa"/>
    <w:next w:val="aa"/>
    <w:qFormat/>
    <w:rsid w:val="00345116"/>
    <w:pPr>
      <w:spacing w:line="240" w:lineRule="auto"/>
      <w:ind w:firstLine="0"/>
      <w:jc w:val="center"/>
    </w:pPr>
    <w:rPr>
      <w:rFonts w:eastAsiaTheme="minorHAnsi"/>
      <w:sz w:val="16"/>
    </w:rPr>
  </w:style>
  <w:style w:type="character" w:customStyle="1" w:styleId="organictitlecontentspan">
    <w:name w:val="organictitlecontentspan"/>
    <w:basedOn w:val="ab"/>
    <w:rsid w:val="00345116"/>
  </w:style>
  <w:style w:type="paragraph" w:customStyle="1" w:styleId="a3">
    <w:name w:val="_Рисунок"/>
    <w:basedOn w:val="aa"/>
    <w:qFormat/>
    <w:rsid w:val="00345116"/>
    <w:pPr>
      <w:numPr>
        <w:ilvl w:val="4"/>
        <w:numId w:val="48"/>
      </w:numPr>
      <w:spacing w:after="200" w:line="240" w:lineRule="auto"/>
      <w:contextualSpacing/>
      <w:jc w:val="center"/>
    </w:pPr>
    <w:rPr>
      <w:rFonts w:eastAsia="Times New Roman" w:cs="Times New Roman"/>
      <w:sz w:val="26"/>
      <w:szCs w:val="26"/>
      <w:lang w:eastAsia="ru-RU"/>
    </w:rPr>
  </w:style>
  <w:style w:type="paragraph" w:customStyle="1" w:styleId="110">
    <w:name w:val="_Таблица 1.1"/>
    <w:basedOn w:val="aa"/>
    <w:next w:val="aa"/>
    <w:qFormat/>
    <w:rsid w:val="00345116"/>
    <w:pPr>
      <w:numPr>
        <w:ilvl w:val="5"/>
        <w:numId w:val="48"/>
      </w:numPr>
      <w:spacing w:before="240" w:after="120" w:line="240" w:lineRule="auto"/>
      <w:ind w:right="282"/>
      <w:contextualSpacing/>
      <w:jc w:val="both"/>
    </w:pPr>
    <w:rPr>
      <w:rFonts w:eastAsia="Times New Roman" w:cs="Times New Roman"/>
      <w:iCs/>
      <w:sz w:val="26"/>
      <w:szCs w:val="26"/>
      <w:lang w:eastAsia="ru-RU"/>
    </w:rPr>
  </w:style>
  <w:style w:type="paragraph" w:customStyle="1" w:styleId="1110">
    <w:name w:val="_Таблица 1.1.1"/>
    <w:basedOn w:val="110"/>
    <w:next w:val="aa"/>
    <w:qFormat/>
    <w:rsid w:val="00345116"/>
    <w:pPr>
      <w:numPr>
        <w:ilvl w:val="6"/>
      </w:numPr>
      <w:ind w:right="284"/>
      <w:mirrorIndents/>
    </w:pPr>
  </w:style>
  <w:style w:type="paragraph" w:customStyle="1" w:styleId="11110">
    <w:name w:val="_Таблица 1.1.1.1"/>
    <w:basedOn w:val="1110"/>
    <w:next w:val="aa"/>
    <w:qFormat/>
    <w:rsid w:val="00345116"/>
    <w:pPr>
      <w:numPr>
        <w:ilvl w:val="7"/>
      </w:numPr>
    </w:pPr>
  </w:style>
  <w:style w:type="paragraph" w:customStyle="1" w:styleId="11111">
    <w:name w:val="_Таблица 1.1.1.1.1"/>
    <w:basedOn w:val="11110"/>
    <w:next w:val="aa"/>
    <w:qFormat/>
    <w:rsid w:val="00345116"/>
    <w:pPr>
      <w:numPr>
        <w:ilvl w:val="8"/>
      </w:numPr>
    </w:pPr>
  </w:style>
  <w:style w:type="paragraph" w:customStyle="1" w:styleId="1">
    <w:name w:val="_1."/>
    <w:basedOn w:val="10"/>
    <w:next w:val="aa"/>
    <w:qFormat/>
    <w:rsid w:val="00345116"/>
    <w:pPr>
      <w:keepNext/>
      <w:keepLines/>
      <w:pageBreakBefore/>
      <w:numPr>
        <w:numId w:val="48"/>
      </w:numPr>
      <w:spacing w:before="0" w:after="360" w:line="240" w:lineRule="auto"/>
      <w:contextualSpacing w:val="0"/>
      <w:jc w:val="both"/>
    </w:pPr>
    <w:rPr>
      <w:rFonts w:eastAsiaTheme="majorEastAsia" w:cs="Times New Roman"/>
      <w:bCs/>
      <w:caps w:val="0"/>
      <w:sz w:val="28"/>
      <w:szCs w:val="26"/>
      <w:lang w:eastAsia="ru-RU"/>
    </w:rPr>
  </w:style>
  <w:style w:type="paragraph" w:customStyle="1" w:styleId="11">
    <w:name w:val="_1.1."/>
    <w:basedOn w:val="2"/>
    <w:next w:val="aa"/>
    <w:qFormat/>
    <w:rsid w:val="00345116"/>
    <w:pPr>
      <w:numPr>
        <w:numId w:val="48"/>
      </w:numPr>
      <w:spacing w:line="240" w:lineRule="auto"/>
      <w:contextualSpacing w:val="0"/>
      <w:jc w:val="both"/>
    </w:pPr>
    <w:rPr>
      <w:rFonts w:eastAsia="Times New Roman" w:cs="Times New Roman"/>
      <w:b w:val="0"/>
      <w:bCs/>
      <w:i/>
      <w:szCs w:val="26"/>
      <w:lang w:eastAsia="ru-RU"/>
    </w:rPr>
  </w:style>
  <w:style w:type="paragraph" w:customStyle="1" w:styleId="111">
    <w:name w:val="_1.1.1."/>
    <w:basedOn w:val="30"/>
    <w:next w:val="aa"/>
    <w:qFormat/>
    <w:rsid w:val="00345116"/>
    <w:pPr>
      <w:keepLines/>
      <w:numPr>
        <w:numId w:val="48"/>
      </w:numPr>
      <w:spacing w:before="360" w:after="360" w:line="240" w:lineRule="auto"/>
      <w:contextualSpacing w:val="0"/>
      <w:jc w:val="both"/>
    </w:pPr>
    <w:rPr>
      <w:rFonts w:eastAsia="Times New Roman" w:cs="Times New Roman"/>
      <w:bCs/>
      <w:sz w:val="26"/>
      <w:szCs w:val="26"/>
      <w:lang w:eastAsia="ru-RU"/>
    </w:rPr>
  </w:style>
  <w:style w:type="paragraph" w:customStyle="1" w:styleId="1111">
    <w:name w:val="_1.1.1.1."/>
    <w:basedOn w:val="40"/>
    <w:next w:val="aa"/>
    <w:qFormat/>
    <w:rsid w:val="00345116"/>
    <w:pPr>
      <w:keepLines/>
      <w:numPr>
        <w:numId w:val="48"/>
      </w:numPr>
      <w:spacing w:before="240" w:after="120" w:line="240" w:lineRule="auto"/>
      <w:contextualSpacing w:val="0"/>
      <w:jc w:val="both"/>
    </w:pPr>
    <w:rPr>
      <w:rFonts w:eastAsia="Times New Roman"/>
      <w:bCs/>
      <w:iCs/>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5975008">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545983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187720585">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043553">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4461214">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6041900">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61397334">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27401463">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25006014">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1694365">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image" Target="media/image9.w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3.wmf"/><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oleObject" Target="embeddings/oleObject11.bin"/><Relationship Id="rId11" Type="http://schemas.openxmlformats.org/officeDocument/2006/relationships/oleObject" Target="embeddings/oleObject1.bin"/><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15.bin"/><Relationship Id="rId40" Type="http://schemas.openxmlformats.org/officeDocument/2006/relationships/image" Target="media/image16.wmf"/><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png"/><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image" Target="media/image6.wmf"/><Relationship Id="rId14" Type="http://schemas.openxmlformats.org/officeDocument/2006/relationships/image" Target="media/image4.wmf"/><Relationship Id="rId22" Type="http://schemas.openxmlformats.org/officeDocument/2006/relationships/image" Target="media/image7.wmf"/><Relationship Id="rId27" Type="http://schemas.openxmlformats.org/officeDocument/2006/relationships/oleObject" Target="embeddings/oleObject10.bin"/><Relationship Id="rId30" Type="http://schemas.openxmlformats.org/officeDocument/2006/relationships/image" Target="media/image11.wmf"/><Relationship Id="rId35" Type="http://schemas.openxmlformats.org/officeDocument/2006/relationships/oleObject" Target="embeddings/oleObject14.bin"/><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1.png"/><Relationship Id="rId8" Type="http://schemas.openxmlformats.org/officeDocument/2006/relationships/image" Target="media/image1.png"/><Relationship Id="rId51" Type="http://schemas.openxmlformats.org/officeDocument/2006/relationships/image" Target="media/image26.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5.wmf"/><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5.wmf"/><Relationship Id="rId46" Type="http://schemas.openxmlformats.org/officeDocument/2006/relationships/image" Target="media/image21.png"/><Relationship Id="rId59" Type="http://schemas.openxmlformats.org/officeDocument/2006/relationships/image" Target="media/image34.png"/><Relationship Id="rId20" Type="http://schemas.openxmlformats.org/officeDocument/2006/relationships/oleObject" Target="embeddings/oleObject6.bin"/><Relationship Id="rId41" Type="http://schemas.openxmlformats.org/officeDocument/2006/relationships/oleObject" Target="embeddings/oleObject17.bin"/><Relationship Id="rId54" Type="http://schemas.openxmlformats.org/officeDocument/2006/relationships/image" Target="media/image29.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8.bin"/><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image" Target="media/image24.png"/><Relationship Id="rId57" Type="http://schemas.openxmlformats.org/officeDocument/2006/relationships/image" Target="media/image32.png"/><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268C14D3-508E-4514-A0C2-377EC0888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СВиВ.dotx</Template>
  <TotalTime>93</TotalTime>
  <Pages>51</Pages>
  <Words>14480</Words>
  <Characters>82537</Characters>
  <Application>Microsoft Office Word</Application>
  <DocSecurity>0</DocSecurity>
  <Lines>687</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96824</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Алексей Александрович Чернояров</cp:lastModifiedBy>
  <cp:revision>31</cp:revision>
  <cp:lastPrinted>2025-11-25T09:06:00Z</cp:lastPrinted>
  <dcterms:created xsi:type="dcterms:W3CDTF">2021-11-26T15:04:00Z</dcterms:created>
  <dcterms:modified xsi:type="dcterms:W3CDTF">2026-06-17T18:49:00Z</dcterms:modified>
</cp:coreProperties>
</file>